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9" w:rsidRPr="00657ECE" w:rsidRDefault="003120A9" w:rsidP="003120A9">
      <w:pPr>
        <w:pStyle w:val="Ttulo7"/>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I.E.S.  “EL ARGAR”   </w:t>
      </w:r>
    </w:p>
    <w:p w:rsidR="003120A9" w:rsidRPr="00657ECE" w:rsidRDefault="003120A9" w:rsidP="003120A9">
      <w:pPr>
        <w:pStyle w:val="Ttulo1"/>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ALMERÍA</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pStyle w:val="Ttulo2"/>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DEPARTAMENTO: FOL</w:t>
      </w:r>
    </w:p>
    <w:p w:rsidR="003120A9" w:rsidRPr="00657ECE" w:rsidRDefault="003120A9" w:rsidP="003120A9">
      <w:pPr>
        <w:pStyle w:val="Ttulo2"/>
        <w:spacing w:line="360" w:lineRule="auto"/>
        <w:ind w:left="426"/>
        <w:jc w:val="both"/>
        <w:rPr>
          <w:rFonts w:asciiTheme="minorHAnsi" w:hAnsiTheme="minorHAnsi" w:cstheme="minorHAnsi"/>
          <w:b w:val="0"/>
          <w:bCs/>
          <w:sz w:val="22"/>
          <w:szCs w:val="22"/>
        </w:rPr>
      </w:pPr>
    </w:p>
    <w:p w:rsidR="003120A9" w:rsidRPr="00657ECE" w:rsidRDefault="003120A9" w:rsidP="003120A9">
      <w:pPr>
        <w:pStyle w:val="Ttulo2"/>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Curso/Grupo/Ciclo:</w:t>
      </w:r>
      <w:r w:rsidRPr="00657ECE">
        <w:rPr>
          <w:rFonts w:asciiTheme="minorHAnsi" w:hAnsiTheme="minorHAnsi" w:cstheme="minorHAnsi"/>
          <w:sz w:val="22"/>
          <w:szCs w:val="22"/>
        </w:rPr>
        <w:tab/>
        <w:t>1º MITF</w:t>
      </w:r>
    </w:p>
    <w:p w:rsidR="003120A9" w:rsidRPr="00657ECE" w:rsidRDefault="003120A9" w:rsidP="003120A9">
      <w:pPr>
        <w:pStyle w:val="Ttulo1"/>
        <w:spacing w:after="0" w:line="360" w:lineRule="auto"/>
        <w:ind w:left="426"/>
        <w:jc w:val="both"/>
        <w:rPr>
          <w:rFonts w:asciiTheme="minorHAnsi" w:hAnsiTheme="minorHAnsi" w:cstheme="minorHAnsi"/>
          <w:b w:val="0"/>
          <w:bCs/>
          <w:sz w:val="22"/>
          <w:szCs w:val="22"/>
        </w:rPr>
      </w:pPr>
    </w:p>
    <w:p w:rsidR="003120A9" w:rsidRPr="00657ECE" w:rsidRDefault="003120A9" w:rsidP="003120A9">
      <w:pPr>
        <w:pStyle w:val="Ttulo1"/>
        <w:spacing w:after="0"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MÓDULO PROFESIONAL:</w:t>
      </w:r>
      <w:r w:rsidRPr="00657ECE">
        <w:rPr>
          <w:rFonts w:asciiTheme="minorHAnsi" w:hAnsiTheme="minorHAnsi" w:cstheme="minorHAnsi"/>
          <w:sz w:val="22"/>
          <w:szCs w:val="22"/>
        </w:rPr>
        <w:tab/>
        <w:t>FOL</w:t>
      </w:r>
    </w:p>
    <w:p w:rsidR="003120A9" w:rsidRPr="00657ECE" w:rsidRDefault="003120A9" w:rsidP="003120A9">
      <w:pPr>
        <w:spacing w:line="360" w:lineRule="auto"/>
        <w:ind w:left="426"/>
        <w:jc w:val="both"/>
        <w:rPr>
          <w:rFonts w:asciiTheme="minorHAnsi" w:hAnsiTheme="minorHAnsi" w:cstheme="minorHAnsi"/>
          <w:bCs/>
          <w:sz w:val="22"/>
          <w:szCs w:val="22"/>
          <w:lang w:val="es-ES_tradnl"/>
        </w:rPr>
      </w:pPr>
    </w:p>
    <w:p w:rsidR="003120A9" w:rsidRPr="00657ECE" w:rsidRDefault="003120A9" w:rsidP="006E1C7C">
      <w:pPr>
        <w:pBdr>
          <w:top w:val="single" w:sz="6" w:space="1" w:color="auto"/>
          <w:left w:val="single" w:sz="6" w:space="0" w:color="auto"/>
          <w:bottom w:val="single" w:sz="18" w:space="1" w:color="auto"/>
          <w:right w:val="single" w:sz="18" w:space="1" w:color="auto"/>
        </w:pBdr>
        <w:ind w:left="426"/>
        <w:jc w:val="center"/>
        <w:rPr>
          <w:rFonts w:asciiTheme="minorHAnsi" w:hAnsiTheme="minorHAnsi" w:cstheme="minorHAnsi"/>
          <w:b/>
          <w:sz w:val="22"/>
          <w:szCs w:val="22"/>
          <w:lang w:val="pt-BR"/>
        </w:rPr>
      </w:pPr>
      <w:proofErr w:type="gramStart"/>
      <w:r w:rsidRPr="00657ECE">
        <w:rPr>
          <w:rFonts w:asciiTheme="minorHAnsi" w:hAnsiTheme="minorHAnsi" w:cstheme="minorHAnsi"/>
          <w:b/>
          <w:sz w:val="22"/>
          <w:szCs w:val="22"/>
          <w:lang w:val="pt-BR"/>
        </w:rPr>
        <w:t>P  R</w:t>
      </w:r>
      <w:proofErr w:type="gramEnd"/>
      <w:r w:rsidRPr="00657ECE">
        <w:rPr>
          <w:rFonts w:asciiTheme="minorHAnsi" w:hAnsiTheme="minorHAnsi" w:cstheme="minorHAnsi"/>
          <w:b/>
          <w:sz w:val="22"/>
          <w:szCs w:val="22"/>
          <w:lang w:val="pt-BR"/>
        </w:rPr>
        <w:t xml:space="preserve">  O  G  R  A  M  A  C  I  Ó  N</w:t>
      </w:r>
    </w:p>
    <w:p w:rsidR="003120A9" w:rsidRPr="00657ECE" w:rsidRDefault="003120A9" w:rsidP="006E1C7C">
      <w:pPr>
        <w:pBdr>
          <w:top w:val="single" w:sz="6" w:space="1" w:color="auto"/>
          <w:left w:val="single" w:sz="6" w:space="0" w:color="auto"/>
          <w:bottom w:val="single" w:sz="18" w:space="1" w:color="auto"/>
          <w:right w:val="single" w:sz="18" w:space="1" w:color="auto"/>
        </w:pBdr>
        <w:ind w:left="426"/>
        <w:jc w:val="center"/>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CICLOS FORMATIVOS</w:t>
      </w:r>
    </w:p>
    <w:p w:rsidR="003120A9" w:rsidRPr="00657ECE" w:rsidRDefault="003120A9" w:rsidP="006E1C7C">
      <w:pPr>
        <w:pBdr>
          <w:top w:val="single" w:sz="6" w:space="1" w:color="auto"/>
          <w:left w:val="single" w:sz="6" w:space="0" w:color="auto"/>
          <w:bottom w:val="single" w:sz="18" w:space="1" w:color="auto"/>
          <w:right w:val="single" w:sz="18" w:space="1" w:color="auto"/>
        </w:pBdr>
        <w:ind w:left="426"/>
        <w:jc w:val="center"/>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POR OBJETIVOS Y COMPETENCIAS</w:t>
      </w:r>
    </w:p>
    <w:p w:rsidR="003120A9" w:rsidRPr="00657ECE" w:rsidRDefault="003120A9" w:rsidP="006E1C7C">
      <w:pPr>
        <w:pBdr>
          <w:top w:val="single" w:sz="6" w:space="1" w:color="auto"/>
          <w:left w:val="single" w:sz="6" w:space="0" w:color="auto"/>
          <w:bottom w:val="single" w:sz="18" w:space="1" w:color="auto"/>
          <w:right w:val="single" w:sz="18" w:space="1" w:color="auto"/>
        </w:pBdr>
        <w:ind w:left="426"/>
        <w:jc w:val="center"/>
        <w:rPr>
          <w:rFonts w:asciiTheme="minorHAnsi" w:hAnsiTheme="minorHAnsi" w:cstheme="minorHAnsi"/>
          <w:b/>
          <w:sz w:val="22"/>
          <w:szCs w:val="22"/>
          <w:lang w:val="es-ES_tradnl"/>
        </w:rPr>
      </w:pPr>
    </w:p>
    <w:p w:rsidR="003120A9" w:rsidRPr="00657ECE" w:rsidRDefault="003120A9" w:rsidP="006E1C7C">
      <w:pPr>
        <w:pBdr>
          <w:top w:val="single" w:sz="6" w:space="1" w:color="auto"/>
          <w:left w:val="single" w:sz="6" w:space="0" w:color="auto"/>
          <w:bottom w:val="single" w:sz="18" w:space="1" w:color="auto"/>
          <w:right w:val="single" w:sz="18" w:space="1" w:color="auto"/>
        </w:pBdr>
        <w:ind w:left="426"/>
        <w:jc w:val="center"/>
        <w:rPr>
          <w:rFonts w:asciiTheme="minorHAnsi" w:hAnsiTheme="minorHAnsi" w:cstheme="minorHAnsi"/>
          <w:sz w:val="22"/>
          <w:szCs w:val="22"/>
          <w:lang w:val="es-ES_tradnl"/>
        </w:rPr>
      </w:pPr>
      <w:r w:rsidRPr="00657ECE">
        <w:rPr>
          <w:rFonts w:asciiTheme="minorHAnsi" w:hAnsiTheme="minorHAnsi" w:cstheme="minorHAnsi"/>
          <w:b/>
          <w:sz w:val="22"/>
          <w:szCs w:val="22"/>
          <w:lang w:val="es-ES_tradnl"/>
        </w:rPr>
        <w:t>CURSO (Año Escolar): 2020 2021</w:t>
      </w:r>
    </w:p>
    <w:p w:rsidR="003120A9" w:rsidRPr="00657ECE" w:rsidRDefault="003120A9" w:rsidP="003120A9">
      <w:pPr>
        <w:ind w:left="426"/>
        <w:jc w:val="both"/>
        <w:rPr>
          <w:rFonts w:asciiTheme="minorHAnsi" w:hAnsiTheme="minorHAnsi" w:cstheme="minorHAnsi"/>
          <w:sz w:val="22"/>
          <w:szCs w:val="22"/>
          <w:lang w:val="es-ES_tradnl"/>
        </w:rPr>
      </w:pPr>
    </w:p>
    <w:p w:rsidR="003120A9" w:rsidRPr="00657ECE" w:rsidRDefault="003120A9" w:rsidP="003120A9">
      <w:pPr>
        <w:ind w:left="426"/>
        <w:jc w:val="both"/>
        <w:rPr>
          <w:rFonts w:asciiTheme="minorHAnsi" w:hAnsiTheme="minorHAnsi" w:cstheme="minorHAnsi"/>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3120A9" w:rsidRPr="00657ECE" w:rsidTr="003120A9">
        <w:tc>
          <w:tcPr>
            <w:tcW w:w="6100" w:type="dxa"/>
            <w:tcBorders>
              <w:top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PROFESORES QUE IMPARTEN LA ASIGNATURA Y ASUMEN POR TANTO EL CONTENIDO DE ESTA PROGRAMACIÓN</w:t>
            </w:r>
          </w:p>
        </w:tc>
      </w:tr>
      <w:tr w:rsidR="003120A9" w:rsidRPr="00657ECE" w:rsidTr="003120A9">
        <w:tc>
          <w:tcPr>
            <w:tcW w:w="6100" w:type="dxa"/>
            <w:tcBorders>
              <w:top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MIGUEL ÁNGEL MARÍN MOYA</w:t>
            </w:r>
          </w:p>
        </w:tc>
      </w:tr>
      <w:tr w:rsidR="003120A9" w:rsidRPr="00657ECE" w:rsidTr="003120A9">
        <w:tc>
          <w:tcPr>
            <w:tcW w:w="6100" w:type="dxa"/>
          </w:tcPr>
          <w:p w:rsidR="003120A9" w:rsidRPr="00657ECE" w:rsidRDefault="003120A9" w:rsidP="003120A9">
            <w:pPr>
              <w:ind w:left="426"/>
              <w:jc w:val="both"/>
              <w:rPr>
                <w:rFonts w:asciiTheme="minorHAnsi" w:hAnsiTheme="minorHAnsi" w:cstheme="minorHAnsi"/>
                <w:sz w:val="22"/>
                <w:szCs w:val="22"/>
              </w:rPr>
            </w:pPr>
          </w:p>
        </w:tc>
      </w:tr>
      <w:tr w:rsidR="003120A9" w:rsidRPr="00657ECE" w:rsidTr="003120A9">
        <w:tc>
          <w:tcPr>
            <w:tcW w:w="6100" w:type="dxa"/>
          </w:tcPr>
          <w:p w:rsidR="003120A9" w:rsidRPr="00657ECE" w:rsidRDefault="003120A9" w:rsidP="003120A9">
            <w:pPr>
              <w:ind w:left="426"/>
              <w:jc w:val="both"/>
              <w:rPr>
                <w:rFonts w:asciiTheme="minorHAnsi" w:hAnsiTheme="minorHAnsi" w:cstheme="minorHAnsi"/>
                <w:sz w:val="22"/>
                <w:szCs w:val="22"/>
              </w:rPr>
            </w:pPr>
          </w:p>
        </w:tc>
      </w:tr>
      <w:tr w:rsidR="003120A9" w:rsidRPr="00657ECE" w:rsidTr="003120A9">
        <w:tc>
          <w:tcPr>
            <w:tcW w:w="6100" w:type="dxa"/>
          </w:tcPr>
          <w:p w:rsidR="003120A9" w:rsidRPr="00657ECE" w:rsidRDefault="003120A9" w:rsidP="003120A9">
            <w:pPr>
              <w:ind w:left="426"/>
              <w:jc w:val="both"/>
              <w:rPr>
                <w:rFonts w:asciiTheme="minorHAnsi" w:hAnsiTheme="minorHAnsi" w:cstheme="minorHAnsi"/>
                <w:sz w:val="22"/>
                <w:szCs w:val="22"/>
              </w:rPr>
            </w:pPr>
          </w:p>
        </w:tc>
      </w:tr>
      <w:tr w:rsidR="003120A9" w:rsidRPr="00657ECE" w:rsidTr="003120A9">
        <w:tc>
          <w:tcPr>
            <w:tcW w:w="6100" w:type="dxa"/>
          </w:tcPr>
          <w:p w:rsidR="003120A9" w:rsidRPr="00657ECE" w:rsidRDefault="003120A9" w:rsidP="003120A9">
            <w:pPr>
              <w:ind w:left="426"/>
              <w:jc w:val="both"/>
              <w:rPr>
                <w:rFonts w:asciiTheme="minorHAnsi" w:hAnsiTheme="minorHAnsi" w:cstheme="minorHAnsi"/>
                <w:sz w:val="22"/>
                <w:szCs w:val="22"/>
              </w:rPr>
            </w:pPr>
          </w:p>
        </w:tc>
      </w:tr>
    </w:tbl>
    <w:p w:rsidR="003120A9" w:rsidRPr="00657ECE" w:rsidRDefault="003120A9" w:rsidP="003120A9">
      <w:pPr>
        <w:ind w:left="426"/>
        <w:jc w:val="both"/>
        <w:rPr>
          <w:rFonts w:asciiTheme="minorHAnsi" w:hAnsiTheme="minorHAnsi" w:cstheme="minorHAnsi"/>
          <w:sz w:val="22"/>
          <w:szCs w:val="22"/>
        </w:rPr>
      </w:pPr>
    </w:p>
    <w:tbl>
      <w:tblPr>
        <w:tblW w:w="0" w:type="auto"/>
        <w:tblInd w:w="53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4206"/>
        <w:gridCol w:w="2879"/>
        <w:gridCol w:w="2525"/>
      </w:tblGrid>
      <w:tr w:rsidR="003120A9" w:rsidRPr="00657ECE" w:rsidTr="003120A9">
        <w:tc>
          <w:tcPr>
            <w:tcW w:w="4358" w:type="dxa"/>
            <w:tcBorders>
              <w:top w:val="single" w:sz="24" w:space="0" w:color="auto"/>
              <w:bottom w:val="single" w:sz="24" w:space="0" w:color="auto"/>
              <w:right w:val="single" w:sz="24" w:space="0" w:color="auto"/>
            </w:tcBorders>
            <w:vAlign w:val="center"/>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HERRAMIENTA DE EVALUACIÓN</w:t>
            </w:r>
          </w:p>
          <w:p w:rsidR="003120A9" w:rsidRPr="00657ECE" w:rsidRDefault="003120A9" w:rsidP="003120A9">
            <w:pPr>
              <w:ind w:left="426"/>
              <w:jc w:val="both"/>
              <w:rPr>
                <w:rFonts w:asciiTheme="minorHAnsi" w:hAnsiTheme="minorHAnsi" w:cstheme="minorHAnsi"/>
                <w:sz w:val="22"/>
                <w:szCs w:val="22"/>
              </w:rPr>
            </w:pPr>
          </w:p>
        </w:tc>
        <w:tc>
          <w:tcPr>
            <w:tcW w:w="2953" w:type="dxa"/>
            <w:tcBorders>
              <w:top w:val="single" w:sz="24" w:space="0" w:color="auto"/>
              <w:left w:val="single" w:sz="24" w:space="0" w:color="auto"/>
              <w:bottom w:val="single" w:sz="24" w:space="0" w:color="auto"/>
            </w:tcBorders>
            <w:vAlign w:val="center"/>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PORCENTAJE</w:t>
            </w:r>
          </w:p>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(1ª y 2ª Evaluación)</w:t>
            </w:r>
          </w:p>
        </w:tc>
        <w:tc>
          <w:tcPr>
            <w:tcW w:w="2575" w:type="dxa"/>
            <w:tcBorders>
              <w:top w:val="single" w:sz="24" w:space="0" w:color="auto"/>
              <w:left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PORCENTAJE</w:t>
            </w:r>
          </w:p>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(3ª Evaluación)</w:t>
            </w:r>
          </w:p>
        </w:tc>
      </w:tr>
      <w:tr w:rsidR="003120A9" w:rsidRPr="00657ECE" w:rsidTr="003120A9">
        <w:tc>
          <w:tcPr>
            <w:tcW w:w="4358" w:type="dxa"/>
            <w:tcBorders>
              <w:top w:val="single" w:sz="24" w:space="0" w:color="auto"/>
              <w:right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Exámenes</w:t>
            </w:r>
          </w:p>
        </w:tc>
        <w:tc>
          <w:tcPr>
            <w:tcW w:w="2953" w:type="dxa"/>
            <w:tcBorders>
              <w:top w:val="single" w:sz="2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80%</w:t>
            </w:r>
          </w:p>
        </w:tc>
        <w:tc>
          <w:tcPr>
            <w:tcW w:w="2575" w:type="dxa"/>
            <w:tcBorders>
              <w:top w:val="single" w:sz="2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60%</w:t>
            </w:r>
          </w:p>
        </w:tc>
      </w:tr>
      <w:tr w:rsidR="003120A9" w:rsidRPr="00657ECE" w:rsidTr="003120A9">
        <w:tc>
          <w:tcPr>
            <w:tcW w:w="4358" w:type="dxa"/>
            <w:tcBorders>
              <w:right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Actividades</w:t>
            </w:r>
          </w:p>
        </w:tc>
        <w:tc>
          <w:tcPr>
            <w:tcW w:w="2953"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20%</w:t>
            </w:r>
          </w:p>
        </w:tc>
        <w:tc>
          <w:tcPr>
            <w:tcW w:w="2575"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20%</w:t>
            </w:r>
          </w:p>
        </w:tc>
      </w:tr>
      <w:tr w:rsidR="003120A9" w:rsidRPr="00657ECE" w:rsidTr="003120A9">
        <w:tc>
          <w:tcPr>
            <w:tcW w:w="4358" w:type="dxa"/>
            <w:tcBorders>
              <w:right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Trabajo</w:t>
            </w:r>
          </w:p>
        </w:tc>
        <w:tc>
          <w:tcPr>
            <w:tcW w:w="2953"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p>
        </w:tc>
        <w:tc>
          <w:tcPr>
            <w:tcW w:w="2575"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20%</w:t>
            </w:r>
          </w:p>
        </w:tc>
      </w:tr>
      <w:tr w:rsidR="003120A9" w:rsidRPr="00657ECE" w:rsidTr="003120A9">
        <w:tc>
          <w:tcPr>
            <w:tcW w:w="4358" w:type="dxa"/>
            <w:tcBorders>
              <w:right w:val="single" w:sz="24" w:space="0" w:color="auto"/>
            </w:tcBorders>
          </w:tcPr>
          <w:p w:rsidR="003120A9" w:rsidRPr="00657ECE" w:rsidRDefault="003120A9" w:rsidP="003120A9">
            <w:pPr>
              <w:ind w:left="426"/>
              <w:jc w:val="both"/>
              <w:rPr>
                <w:rFonts w:asciiTheme="minorHAnsi" w:hAnsiTheme="minorHAnsi" w:cstheme="minorHAnsi"/>
                <w:sz w:val="22"/>
                <w:szCs w:val="22"/>
              </w:rPr>
            </w:pPr>
          </w:p>
        </w:tc>
        <w:tc>
          <w:tcPr>
            <w:tcW w:w="2953"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p>
        </w:tc>
        <w:tc>
          <w:tcPr>
            <w:tcW w:w="2575" w:type="dxa"/>
            <w:tcBorders>
              <w:top w:val="single" w:sz="4" w:space="0" w:color="auto"/>
              <w:left w:val="single" w:sz="24" w:space="0" w:color="auto"/>
              <w:bottom w:val="single" w:sz="4" w:space="0" w:color="auto"/>
            </w:tcBorders>
          </w:tcPr>
          <w:p w:rsidR="003120A9" w:rsidRPr="00657ECE" w:rsidRDefault="003120A9" w:rsidP="003120A9">
            <w:pPr>
              <w:ind w:left="426"/>
              <w:jc w:val="both"/>
              <w:rPr>
                <w:rFonts w:asciiTheme="minorHAnsi" w:hAnsiTheme="minorHAnsi" w:cstheme="minorHAnsi"/>
                <w:sz w:val="22"/>
                <w:szCs w:val="22"/>
              </w:rPr>
            </w:pPr>
          </w:p>
        </w:tc>
      </w:tr>
      <w:tr w:rsidR="003120A9" w:rsidRPr="00657ECE" w:rsidTr="003120A9">
        <w:tc>
          <w:tcPr>
            <w:tcW w:w="4358" w:type="dxa"/>
            <w:tcBorders>
              <w:bottom w:val="single" w:sz="24" w:space="0" w:color="auto"/>
              <w:right w:val="single" w:sz="24" w:space="0" w:color="auto"/>
            </w:tcBorders>
          </w:tcPr>
          <w:p w:rsidR="003120A9" w:rsidRPr="00657ECE" w:rsidRDefault="003120A9" w:rsidP="003120A9">
            <w:pPr>
              <w:ind w:left="426"/>
              <w:jc w:val="both"/>
              <w:rPr>
                <w:rFonts w:asciiTheme="minorHAnsi" w:hAnsiTheme="minorHAnsi" w:cstheme="minorHAnsi"/>
                <w:sz w:val="22"/>
                <w:szCs w:val="22"/>
              </w:rPr>
            </w:pPr>
          </w:p>
        </w:tc>
        <w:tc>
          <w:tcPr>
            <w:tcW w:w="2953" w:type="dxa"/>
            <w:tcBorders>
              <w:top w:val="single" w:sz="4" w:space="0" w:color="auto"/>
              <w:left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p>
        </w:tc>
        <w:tc>
          <w:tcPr>
            <w:tcW w:w="2575" w:type="dxa"/>
            <w:tcBorders>
              <w:top w:val="single" w:sz="4" w:space="0" w:color="auto"/>
              <w:left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p>
        </w:tc>
      </w:tr>
      <w:tr w:rsidR="003120A9" w:rsidRPr="00657ECE" w:rsidTr="003120A9">
        <w:tc>
          <w:tcPr>
            <w:tcW w:w="4358" w:type="dxa"/>
            <w:tcBorders>
              <w:top w:val="single" w:sz="24" w:space="0" w:color="auto"/>
              <w:bottom w:val="single" w:sz="24" w:space="0" w:color="auto"/>
              <w:right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TOTAL</w:t>
            </w:r>
          </w:p>
        </w:tc>
        <w:tc>
          <w:tcPr>
            <w:tcW w:w="2953" w:type="dxa"/>
            <w:tcBorders>
              <w:top w:val="single" w:sz="24" w:space="0" w:color="auto"/>
              <w:left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100%</w:t>
            </w:r>
          </w:p>
        </w:tc>
        <w:tc>
          <w:tcPr>
            <w:tcW w:w="2575" w:type="dxa"/>
            <w:tcBorders>
              <w:top w:val="single" w:sz="24" w:space="0" w:color="auto"/>
              <w:left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r w:rsidRPr="00657ECE">
              <w:rPr>
                <w:rFonts w:asciiTheme="minorHAnsi" w:hAnsiTheme="minorHAnsi" w:cstheme="minorHAnsi"/>
                <w:sz w:val="22"/>
                <w:szCs w:val="22"/>
              </w:rPr>
              <w:t>100%</w:t>
            </w:r>
          </w:p>
        </w:tc>
      </w:tr>
      <w:tr w:rsidR="003120A9" w:rsidRPr="00657ECE" w:rsidTr="003120A9">
        <w:tc>
          <w:tcPr>
            <w:tcW w:w="7311" w:type="dxa"/>
            <w:gridSpan w:val="2"/>
            <w:tcBorders>
              <w:top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p>
        </w:tc>
        <w:tc>
          <w:tcPr>
            <w:tcW w:w="2575" w:type="dxa"/>
            <w:tcBorders>
              <w:top w:val="single" w:sz="24" w:space="0" w:color="auto"/>
              <w:bottom w:val="single" w:sz="24" w:space="0" w:color="auto"/>
            </w:tcBorders>
          </w:tcPr>
          <w:p w:rsidR="003120A9" w:rsidRPr="00657ECE" w:rsidRDefault="003120A9" w:rsidP="003120A9">
            <w:pPr>
              <w:ind w:left="426"/>
              <w:jc w:val="both"/>
              <w:rPr>
                <w:rFonts w:asciiTheme="minorHAnsi" w:hAnsiTheme="minorHAnsi" w:cstheme="minorHAnsi"/>
                <w:sz w:val="22"/>
                <w:szCs w:val="22"/>
              </w:rPr>
            </w:pPr>
          </w:p>
        </w:tc>
      </w:tr>
    </w:tbl>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line="360" w:lineRule="auto"/>
        <w:ind w:left="426"/>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EL NÚMERO DE HORAS INDICADAS AQUÍ DEBE CORRESPONDERSE CON LA SUMA DE HORAS DE LAS DIFERENTES UNIDADES DEL CURSO (comprobar antes de aprobar la programación).</w:t>
      </w:r>
    </w:p>
    <w:tbl>
      <w:tblPr>
        <w:tblpPr w:leftFromText="141" w:rightFromText="141" w:vertAnchor="text" w:horzAnchor="page" w:tblpX="1418" w:tblpY="6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19"/>
        <w:gridCol w:w="1559"/>
      </w:tblGrid>
      <w:tr w:rsidR="003120A9" w:rsidRPr="00657ECE" w:rsidTr="003120A9">
        <w:tc>
          <w:tcPr>
            <w:tcW w:w="3119" w:type="dxa"/>
          </w:tcPr>
          <w:p w:rsidR="003120A9" w:rsidRPr="00657ECE" w:rsidRDefault="003120A9" w:rsidP="003120A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line="360" w:lineRule="auto"/>
              <w:ind w:left="426" w:firstLine="142"/>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NÚMERO DE HORAS</w:t>
            </w:r>
          </w:p>
        </w:tc>
        <w:tc>
          <w:tcPr>
            <w:tcW w:w="1559" w:type="dxa"/>
          </w:tcPr>
          <w:p w:rsidR="003120A9" w:rsidRPr="00657ECE" w:rsidRDefault="003120A9" w:rsidP="003120A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line="360" w:lineRule="auto"/>
              <w:ind w:left="426"/>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 xml:space="preserve">96 </w:t>
            </w:r>
          </w:p>
        </w:tc>
      </w:tr>
    </w:tbl>
    <w:p w:rsidR="003120A9" w:rsidRPr="00657ECE" w:rsidRDefault="003120A9" w:rsidP="003120A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line="360" w:lineRule="auto"/>
        <w:ind w:left="426"/>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 xml:space="preserve"> </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Default="003120A9" w:rsidP="003120A9">
      <w:pPr>
        <w:spacing w:line="360" w:lineRule="auto"/>
        <w:ind w:left="426"/>
        <w:jc w:val="both"/>
        <w:rPr>
          <w:rFonts w:asciiTheme="minorHAnsi" w:hAnsiTheme="minorHAnsi" w:cstheme="minorHAnsi"/>
          <w:b/>
          <w:sz w:val="22"/>
          <w:szCs w:val="22"/>
          <w:u w:val="single"/>
          <w:lang w:val="es-ES_tradnl"/>
        </w:rPr>
      </w:pPr>
    </w:p>
    <w:p w:rsidR="003120A9" w:rsidRDefault="003120A9" w:rsidP="003120A9">
      <w:pPr>
        <w:spacing w:line="360" w:lineRule="auto"/>
        <w:ind w:left="426"/>
        <w:jc w:val="both"/>
        <w:rPr>
          <w:rFonts w:asciiTheme="minorHAnsi" w:hAnsiTheme="minorHAnsi" w:cstheme="minorHAnsi"/>
          <w:b/>
          <w:sz w:val="22"/>
          <w:szCs w:val="22"/>
          <w:u w:val="single"/>
          <w:lang w:val="es-ES_tradnl"/>
        </w:rPr>
      </w:pP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u w:val="single"/>
          <w:lang w:val="es-ES_tradnl"/>
        </w:rPr>
        <w:t>INFORMACIÓN RELATIVA A QUÉ Y CÓMO SE VAN A TRATAR CUESTIONES NO IMPARTIDAS EN EL CURSO PASADO, O QUE DEMOSTRARON NO HABER SIDO SUFICIENTEMENTE ASIMILADAS POR EL ALUMNADO.</w:t>
      </w:r>
    </w:p>
    <w:p w:rsidR="003120A9" w:rsidRPr="00657ECE" w:rsidRDefault="003120A9" w:rsidP="003120A9">
      <w:pPr>
        <w:spacing w:line="360" w:lineRule="auto"/>
        <w:ind w:left="426"/>
        <w:jc w:val="both"/>
        <w:rPr>
          <w:rFonts w:asciiTheme="minorHAnsi" w:hAnsiTheme="minorHAnsi" w:cstheme="minorHAnsi"/>
          <w:sz w:val="22"/>
          <w:szCs w:val="22"/>
          <w:lang w:val="es-ES_tradnl"/>
        </w:rPr>
      </w:pPr>
      <w:r w:rsidRPr="00657ECE">
        <w:rPr>
          <w:rFonts w:asciiTheme="minorHAnsi" w:hAnsiTheme="minorHAnsi" w:cstheme="minorHAnsi"/>
          <w:sz w:val="22"/>
          <w:szCs w:val="22"/>
          <w:lang w:val="es-ES_tradnl"/>
        </w:rPr>
        <w:t>No procede al ser una asignatura nueva para los alumnos/as.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PLATAFORMA DIGITAL QUE SE VA A UTILIZAR DURANTE EL CURSO Y QUE SERÍA LA HERRAMIENTA BÁSICA, CASO DE QUE LAS CLASES NO PUDIESEN SER PRESENCIALES TOTAL O PARCIALMENTE POR CAUSAS DE FUERZA MAYOR.</w:t>
      </w:r>
    </w:p>
    <w:p w:rsidR="003120A9" w:rsidRPr="00657ECE" w:rsidRDefault="003120A9" w:rsidP="003120A9">
      <w:pPr>
        <w:spacing w:line="360" w:lineRule="auto"/>
        <w:ind w:left="426"/>
        <w:jc w:val="both"/>
        <w:rPr>
          <w:rFonts w:asciiTheme="minorHAnsi" w:hAnsiTheme="minorHAnsi" w:cstheme="minorHAnsi"/>
          <w:sz w:val="22"/>
          <w:szCs w:val="22"/>
          <w:lang w:val="es-ES_tradnl"/>
        </w:rPr>
      </w:pPr>
      <w:proofErr w:type="spellStart"/>
      <w:r w:rsidRPr="00657ECE">
        <w:rPr>
          <w:rFonts w:asciiTheme="minorHAnsi" w:hAnsiTheme="minorHAnsi" w:cstheme="minorHAnsi"/>
          <w:sz w:val="22"/>
          <w:szCs w:val="22"/>
          <w:lang w:val="es-ES_tradnl"/>
        </w:rPr>
        <w:t>Classroom</w:t>
      </w:r>
      <w:proofErr w:type="spellEnd"/>
    </w:p>
    <w:p w:rsidR="003120A9" w:rsidRPr="00657ECE" w:rsidRDefault="003120A9" w:rsidP="003120A9">
      <w:pPr>
        <w:spacing w:line="360" w:lineRule="auto"/>
        <w:ind w:left="426"/>
        <w:jc w:val="both"/>
        <w:rPr>
          <w:rFonts w:asciiTheme="minorHAnsi" w:hAnsiTheme="minorHAnsi" w:cstheme="minorHAnsi"/>
          <w:sz w:val="22"/>
          <w:szCs w:val="22"/>
          <w:lang w:val="es-ES_tradnl"/>
        </w:rPr>
      </w:pPr>
      <w:r w:rsidRPr="00657ECE">
        <w:rPr>
          <w:rFonts w:asciiTheme="minorHAnsi" w:hAnsiTheme="minorHAnsi" w:cstheme="minorHAnsi"/>
          <w:sz w:val="22"/>
          <w:szCs w:val="22"/>
          <w:lang w:val="es-ES_tradnl"/>
        </w:rPr>
        <w:br w:type="page"/>
      </w:r>
    </w:p>
    <w:p w:rsidR="003120A9" w:rsidRPr="00657ECE" w:rsidRDefault="003120A9" w:rsidP="00A8632B">
      <w:pPr>
        <w:pStyle w:val="Ttulo1"/>
        <w:numPr>
          <w:ilvl w:val="0"/>
          <w:numId w:val="90"/>
        </w:numPr>
        <w:spacing w:before="120" w:after="120"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EVALUACIÓN INICIAL.</w:t>
      </w:r>
    </w:p>
    <w:p w:rsidR="003120A9" w:rsidRPr="00657ECE" w:rsidRDefault="003120A9" w:rsidP="003120A9">
      <w:pPr>
        <w:spacing w:line="360" w:lineRule="auto"/>
        <w:ind w:left="426"/>
        <w:jc w:val="both"/>
        <w:rPr>
          <w:lang w:val="es-ES_tradnl"/>
        </w:rPr>
      </w:pPr>
      <w:r w:rsidRPr="00657ECE">
        <w:rPr>
          <w:rFonts w:ascii="Calibri" w:hAnsi="Calibri" w:cs="Calibri"/>
          <w:sz w:val="22"/>
          <w:szCs w:val="22"/>
        </w:rPr>
        <w:t>Se realizó el 16 de octubre de 2020, obteniendo una nota promedio de 4,22, ello es debido a que los alumnos/as tienen experiencia laboral, conociendo algunos aspectos de la asignatura. El buen resultado de la evaluación inicial me permitirá avanzar más rápido, dedicando tiempo a actividades complementarias como lectura de artículos o sentencias laborales.</w:t>
      </w:r>
    </w:p>
    <w:p w:rsidR="003120A9" w:rsidRPr="00657ECE" w:rsidRDefault="003120A9" w:rsidP="003120A9">
      <w:pPr>
        <w:spacing w:line="360" w:lineRule="auto"/>
        <w:ind w:left="426"/>
        <w:jc w:val="both"/>
        <w:rPr>
          <w:rFonts w:asciiTheme="minorHAnsi" w:hAnsiTheme="minorHAnsi" w:cstheme="minorHAnsi"/>
          <w:sz w:val="22"/>
          <w:szCs w:val="22"/>
          <w:lang w:val="es-ES_tradnl"/>
        </w:rPr>
      </w:pPr>
      <w:r w:rsidRPr="00657ECE">
        <w:rPr>
          <w:rFonts w:asciiTheme="minorHAnsi" w:hAnsiTheme="minorHAnsi" w:cstheme="minorHAnsi"/>
          <w:sz w:val="22"/>
          <w:szCs w:val="22"/>
          <w:lang w:val="es-ES_tradnl"/>
        </w:rPr>
        <w:tab/>
      </w:r>
    </w:p>
    <w:p w:rsidR="003120A9" w:rsidRPr="00657ECE" w:rsidRDefault="003120A9" w:rsidP="00A8632B">
      <w:pPr>
        <w:pStyle w:val="Ttulo1"/>
        <w:numPr>
          <w:ilvl w:val="0"/>
          <w:numId w:val="1"/>
        </w:numPr>
        <w:tabs>
          <w:tab w:val="clear" w:pos="720"/>
        </w:tabs>
        <w:spacing w:before="120" w:after="120" w:line="360" w:lineRule="auto"/>
        <w:ind w:left="426" w:hanging="357"/>
        <w:jc w:val="both"/>
        <w:rPr>
          <w:rFonts w:asciiTheme="minorHAnsi" w:hAnsiTheme="minorHAnsi" w:cstheme="minorHAnsi"/>
          <w:sz w:val="22"/>
          <w:szCs w:val="22"/>
        </w:rPr>
      </w:pPr>
      <w:r w:rsidRPr="00657ECE">
        <w:rPr>
          <w:rFonts w:asciiTheme="minorHAnsi" w:hAnsiTheme="minorHAnsi" w:cstheme="minorHAnsi"/>
          <w:sz w:val="22"/>
          <w:szCs w:val="22"/>
        </w:rPr>
        <w:t>INTRODUCCIÓN</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El módulo de Formación y Orientación Laboral (FOL) es un módulo transversal en todos los ciclos formativos de Formación Profesional que persigue acercar al alumnado al mundo laboral a través de varias disciplinas, en este sentido se puede decir que el módulo de FOL es un módulo </w:t>
      </w:r>
      <w:r w:rsidRPr="00657ECE">
        <w:rPr>
          <w:rFonts w:asciiTheme="minorHAnsi" w:hAnsiTheme="minorHAnsi" w:cstheme="minorHAnsi"/>
          <w:i/>
          <w:sz w:val="22"/>
          <w:szCs w:val="22"/>
        </w:rPr>
        <w:t>interdisciplinar</w:t>
      </w:r>
      <w:r w:rsidRPr="00657ECE">
        <w:rPr>
          <w:rFonts w:asciiTheme="minorHAnsi" w:hAnsiTheme="minorHAnsi" w:cstheme="minorHAnsi"/>
          <w:sz w:val="22"/>
          <w:szCs w:val="22"/>
        </w:rPr>
        <w:t>. Así, desde la vertiente del Derecho del Trabajo forma a los alumnos en los derechos y obligaciones básicas que recogen las leyes y los convenios colectivos, para que estos dispongan de un mayor conocimiento sobre las normas que rigen la relación laboral. Desde la vertiente de la Prevención de Riesgos Laborales forma a los alumnos en una actitud positiva frente a la prevención de riesgos, conociendo los factores de riesgos que influyen en su sector y las medidas de prevención y protección necesarias. Desde la vertiente de la Orientación Laboral facilita a los alumnos su inserción en el mercado laboral, elaborando la planificación de un itinerario profesional y adquiriendo unas técnicas de búsqueda de empleo. Por último, en el mundo laboral se producen unas relaciones humanas dentro de las empresas, aspecto que es tratado por la Psicología del Trabajo y la Organización de Empresas dentro del bloque de equipos de trabajo y solución de conflictos, promoviendo el trabajo en equipo y una solución dialogada de los conflictos laborales desde estrategias ganar/ganar donde todas las partes perciban que el conflicto ha sido solucionado.</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El módulo de FOL, además de ser interdisciplinar en su naturaleza, puede ser abordado desde distintas vertientes pedagógicas: </w:t>
      </w:r>
      <w:r w:rsidRPr="00657ECE">
        <w:rPr>
          <w:rFonts w:asciiTheme="minorHAnsi" w:hAnsiTheme="minorHAnsi" w:cstheme="minorHAnsi"/>
          <w:i/>
          <w:sz w:val="22"/>
          <w:szCs w:val="22"/>
        </w:rPr>
        <w:t>técnica, práctica y crítica</w:t>
      </w:r>
      <w:r w:rsidRPr="00657ECE">
        <w:rPr>
          <w:rFonts w:asciiTheme="minorHAnsi" w:hAnsiTheme="minorHAnsi" w:cstheme="minorHAnsi"/>
          <w:sz w:val="22"/>
          <w:szCs w:val="22"/>
        </w:rPr>
        <w:t xml:space="preserve">.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Desde una vertiente </w:t>
      </w:r>
      <w:r w:rsidRPr="00657ECE">
        <w:rPr>
          <w:rFonts w:asciiTheme="minorHAnsi" w:hAnsiTheme="minorHAnsi" w:cstheme="minorHAnsi"/>
          <w:i/>
          <w:sz w:val="22"/>
          <w:szCs w:val="22"/>
        </w:rPr>
        <w:t>técnica</w:t>
      </w:r>
      <w:r w:rsidRPr="00657ECE">
        <w:rPr>
          <w:rFonts w:asciiTheme="minorHAnsi" w:hAnsiTheme="minorHAnsi" w:cstheme="minorHAnsi"/>
          <w:sz w:val="22"/>
          <w:szCs w:val="22"/>
        </w:rPr>
        <w:t xml:space="preserve"> FOL es percibida como una asignatura de “cultura general”, donde los alumnos aprenden los conceptos básicos de cada una de las disciplinas que conforman FOL.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Desde una vertiente </w:t>
      </w:r>
      <w:r w:rsidRPr="00657ECE">
        <w:rPr>
          <w:rFonts w:asciiTheme="minorHAnsi" w:hAnsiTheme="minorHAnsi" w:cstheme="minorHAnsi"/>
          <w:i/>
          <w:sz w:val="22"/>
          <w:szCs w:val="22"/>
        </w:rPr>
        <w:t>práctica</w:t>
      </w:r>
      <w:r w:rsidRPr="00657ECE">
        <w:rPr>
          <w:rFonts w:asciiTheme="minorHAnsi" w:hAnsiTheme="minorHAnsi" w:cstheme="minorHAnsi"/>
          <w:sz w:val="22"/>
          <w:szCs w:val="22"/>
        </w:rPr>
        <w:t xml:space="preserve">, la finalidad de FOL es comprender el mundo laboral y facilitar su inserción </w:t>
      </w:r>
      <w:proofErr w:type="spellStart"/>
      <w:r w:rsidRPr="00657ECE">
        <w:rPr>
          <w:rFonts w:asciiTheme="minorHAnsi" w:hAnsiTheme="minorHAnsi" w:cstheme="minorHAnsi"/>
          <w:sz w:val="22"/>
          <w:szCs w:val="22"/>
        </w:rPr>
        <w:t>sociolaboral</w:t>
      </w:r>
      <w:proofErr w:type="spellEnd"/>
      <w:r w:rsidRPr="00657ECE">
        <w:rPr>
          <w:rFonts w:asciiTheme="minorHAnsi" w:hAnsiTheme="minorHAnsi" w:cstheme="minorHAnsi"/>
          <w:sz w:val="22"/>
          <w:szCs w:val="22"/>
        </w:rPr>
        <w:t xml:space="preserve"> en las empresas, para lo cual se plantea abordar el mundo del trabajo desde supuestos prácticos que permitan a los alumnos aplicar los conceptos a situaciones reales del mundo laboral.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Por último, desde una vertiente </w:t>
      </w:r>
      <w:r w:rsidRPr="00657ECE">
        <w:rPr>
          <w:rFonts w:asciiTheme="minorHAnsi" w:hAnsiTheme="minorHAnsi" w:cstheme="minorHAnsi"/>
          <w:i/>
          <w:sz w:val="22"/>
          <w:szCs w:val="22"/>
        </w:rPr>
        <w:t>crítica</w:t>
      </w:r>
      <w:r w:rsidRPr="00657ECE">
        <w:rPr>
          <w:rFonts w:asciiTheme="minorHAnsi" w:hAnsiTheme="minorHAnsi" w:cstheme="minorHAnsi"/>
          <w:sz w:val="22"/>
          <w:szCs w:val="22"/>
        </w:rPr>
        <w:t xml:space="preserve">, FOL persigue la adquisición de una conciencia crítica sobre el mundo laboral, sobre sus desigualdades e injusticias, desarrollando la capacidad de análisis y de juicio personal sobre situaciones reales que aparecen en el mundo laboral.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Es objetivo de este libro de texto tratar FOL desde las tres vertientes. Por un lado, desde la vertiente técnica se hace preciso que el alumnado adquiera unos conceptos básicos que le permita comprender las relaciones laborales, lo cual se ha desarrollado de forma amplia, pero no enciclopédica, en los contenidos del libro. Todos los conceptos básicos deben estar presentes para facilitar dicha comprensión. Por otro lado, aprender unos </w:t>
      </w:r>
      <w:r w:rsidRPr="00657ECE">
        <w:rPr>
          <w:rFonts w:asciiTheme="minorHAnsi" w:hAnsiTheme="minorHAnsi" w:cstheme="minorHAnsi"/>
          <w:sz w:val="22"/>
          <w:szCs w:val="22"/>
        </w:rPr>
        <w:lastRenderedPageBreak/>
        <w:t>conceptos sin saber aplicarlos a situaciones del mundo laboral puede dar lugar a un aprendizaje memorístico, con lo que el libro presenta gran cantidad de casos prácticos resueltos a modo de ejemplo que posteriormente faciliten el resolver los casos prácticos de final de la unidad. La vertiente práctica también se adquiere con las actividades de búsqueda de información en páginas web o en el convenio colectivo, que permiten al alumnado indagar en el mundo laboral real como esos conceptos aprendidos anteriormente tienen una plasmación y concreción en la realidad laboral. Por último, la vertiente crítica está presente en las actividades finales de la unidad del entorno laboral y especialmente de educación en valores en el mundo laboral. En estas actividades se presentan noticias de prensa y datos reales sobre situaciones que requieren de un análisis y comprensión, así como, especialmente, de una toma de postura personal y juicio de valores. En estas actividades se trata de que el alumno saque sus pensamientos y creencias sobre esa situación, que las exponga en clase y que desarrolle la habilidad de escuchar la versión dada por otros alumnos de clase. En este sentido se intenta que las situaciones sean algo “ambiguas” y requieran del alumnado tomar una postura.</w:t>
      </w:r>
    </w:p>
    <w:p w:rsidR="003120A9" w:rsidRPr="00657ECE" w:rsidRDefault="003120A9" w:rsidP="003120A9">
      <w:pPr>
        <w:spacing w:before="120" w:line="360" w:lineRule="auto"/>
        <w:ind w:left="425"/>
        <w:jc w:val="both"/>
        <w:rPr>
          <w:rFonts w:asciiTheme="minorHAnsi" w:hAnsiTheme="minorHAnsi" w:cstheme="minorHAnsi"/>
          <w:b/>
          <w:sz w:val="22"/>
          <w:szCs w:val="22"/>
        </w:rPr>
      </w:pPr>
      <w:r w:rsidRPr="00657ECE">
        <w:rPr>
          <w:rFonts w:asciiTheme="minorHAnsi" w:hAnsiTheme="minorHAnsi" w:cstheme="minorHAnsi"/>
          <w:sz w:val="22"/>
          <w:szCs w:val="22"/>
        </w:rPr>
        <w:t xml:space="preserve">Los objetivos generales; competencias profesionales, personales y sociales; resultados de aprendizaje y criterios de evaluación contenidos en la siguiente programación son los contenidos en la </w:t>
      </w:r>
      <w:r w:rsidRPr="00657ECE">
        <w:rPr>
          <w:rFonts w:asciiTheme="minorHAnsi" w:hAnsiTheme="minorHAnsi" w:cstheme="minorHAnsi"/>
          <w:b/>
          <w:sz w:val="22"/>
          <w:szCs w:val="22"/>
        </w:rPr>
        <w:t>ORDEN de 7 de julio de 2009, por la que se desarrolla el currículo correspondiente al título de Técnico Superior de Mantenimiento de Instalaciones Térmicas.</w:t>
      </w: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58571A" w:rsidRDefault="0058571A"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A8632B">
      <w:pPr>
        <w:keepNext/>
        <w:numPr>
          <w:ilvl w:val="0"/>
          <w:numId w:val="2"/>
        </w:numPr>
        <w:tabs>
          <w:tab w:val="clear" w:pos="720"/>
        </w:tabs>
        <w:spacing w:before="120" w:after="120" w:line="360" w:lineRule="auto"/>
        <w:ind w:left="426" w:hanging="357"/>
        <w:jc w:val="both"/>
        <w:outlineLvl w:val="0"/>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lastRenderedPageBreak/>
        <w:t xml:space="preserve">OBJETIVOS GENERALES, COMPETENCIAS PROFESIONALES, PERSONALES Y SOCIALES QUE </w:t>
      </w:r>
      <w:proofErr w:type="gramStart"/>
      <w:r w:rsidRPr="00657ECE">
        <w:rPr>
          <w:rFonts w:asciiTheme="minorHAnsi" w:hAnsiTheme="minorHAnsi" w:cstheme="minorHAnsi"/>
          <w:b/>
          <w:sz w:val="22"/>
          <w:szCs w:val="22"/>
          <w:lang w:val="es-ES_tradnl"/>
        </w:rPr>
        <w:t>DEBE  PERMITIR</w:t>
      </w:r>
      <w:proofErr w:type="gramEnd"/>
      <w:r w:rsidRPr="00657ECE">
        <w:rPr>
          <w:rFonts w:asciiTheme="minorHAnsi" w:hAnsiTheme="minorHAnsi" w:cstheme="minorHAnsi"/>
          <w:b/>
          <w:sz w:val="22"/>
          <w:szCs w:val="22"/>
          <w:lang w:val="es-ES_tradnl"/>
        </w:rPr>
        <w:t xml:space="preserve"> ALCANZAR EL MÓDULO </w:t>
      </w:r>
    </w:p>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lang w:val="es-E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8220"/>
      </w:tblGrid>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rPr>
            </w:pPr>
            <w:r w:rsidRPr="00657ECE">
              <w:rPr>
                <w:rFonts w:asciiTheme="minorHAnsi" w:hAnsiTheme="minorHAnsi" w:cstheme="minorHAnsi"/>
                <w:b/>
                <w:sz w:val="22"/>
                <w:szCs w:val="22"/>
              </w:rPr>
              <w:t>NUM</w:t>
            </w:r>
          </w:p>
        </w:tc>
        <w:tc>
          <w:tcPr>
            <w:tcW w:w="8446"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rPr>
            </w:pPr>
            <w:bookmarkStart w:id="0" w:name="Objetivosgenerales"/>
            <w:r w:rsidRPr="00657ECE">
              <w:rPr>
                <w:rFonts w:asciiTheme="minorHAnsi" w:hAnsiTheme="minorHAnsi" w:cstheme="minorHAnsi"/>
                <w:b/>
                <w:sz w:val="22"/>
                <w:szCs w:val="22"/>
              </w:rPr>
              <w:t>OBJETIVOS GENERALES</w:t>
            </w:r>
            <w:bookmarkEnd w:id="0"/>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1</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n) Verificar equipos y elementos de control realizando pruebas y ajustando valores de consigna para poner en marcha la instalación.</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2</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 Describir los roles de los componentes de un grupo de trabajo, identificando en cada caso la responsabilidad asociada.</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3</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 Identificar los cambios tecnológicos, organizativos, económicos y laborales en su actividad, analizando sus implicaciones en el ámbito de trabajo, para mantener el espíritu de innovación.</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4</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q) Identificar formas de intervención en situaciones colectivas, analizando el proceso de toma de decisiones, para liderar en las mismas.</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5</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 Valorar la importancia de la innovación en métodos y procesos aplicables al montaje y mantenimiento.</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6</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s) Analizar las actividades de trabajo en una empresa de montaje o mantenimiento, identificando la aportación individual al proceso para participar activamente en los grupos de trabajo y conseguir los objetivos de la producción.</w:t>
            </w:r>
          </w:p>
        </w:tc>
      </w:tr>
      <w:tr w:rsidR="003120A9" w:rsidRPr="00657ECE" w:rsidTr="003120A9">
        <w:tc>
          <w:tcPr>
            <w:tcW w:w="1123"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sz w:val="22"/>
                <w:szCs w:val="22"/>
              </w:rPr>
            </w:pPr>
            <w:r w:rsidRPr="00657ECE">
              <w:rPr>
                <w:rFonts w:asciiTheme="minorHAnsi" w:hAnsiTheme="minorHAnsi" w:cstheme="minorHAnsi"/>
                <w:sz w:val="22"/>
                <w:szCs w:val="22"/>
              </w:rPr>
              <w:t>7</w:t>
            </w:r>
          </w:p>
        </w:tc>
        <w:tc>
          <w:tcPr>
            <w:tcW w:w="8446" w:type="dxa"/>
          </w:tcPr>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 Identificar y valorar las oportunidades de aprendizaje y su relación con el mundo laboral, analizando las ofertas y demandas del mercado para mantener una cultura de actualización e innovación</w:t>
            </w:r>
          </w:p>
        </w:tc>
      </w:tr>
    </w:tbl>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rPr>
      </w:pPr>
    </w:p>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rPr>
      </w:pPr>
      <w:r w:rsidRPr="00657ECE">
        <w:rPr>
          <w:rFonts w:asciiTheme="minorHAnsi" w:hAnsiTheme="minorHAnsi" w:cstheme="minorHAnsi"/>
          <w:b/>
          <w:sz w:val="22"/>
          <w:szCs w:val="22"/>
          <w:u w:val="single"/>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49"/>
      </w:tblGrid>
      <w:tr w:rsidR="003120A9" w:rsidRPr="00657ECE" w:rsidTr="003120A9">
        <w:tc>
          <w:tcPr>
            <w:tcW w:w="1209" w:type="dxa"/>
          </w:tcPr>
          <w:p w:rsidR="003120A9" w:rsidRPr="00657ECE" w:rsidRDefault="003120A9" w:rsidP="003120A9">
            <w:pPr>
              <w:pStyle w:val="Textoindependiente2"/>
              <w:tabs>
                <w:tab w:val="left" w:pos="5837"/>
              </w:tabs>
              <w:spacing w:after="120" w:line="360" w:lineRule="auto"/>
              <w:jc w:val="center"/>
              <w:rPr>
                <w:rFonts w:asciiTheme="minorHAnsi" w:hAnsiTheme="minorHAnsi" w:cstheme="minorHAnsi"/>
                <w:b/>
                <w:sz w:val="22"/>
                <w:szCs w:val="22"/>
              </w:rPr>
            </w:pPr>
            <w:r w:rsidRPr="00657ECE">
              <w:rPr>
                <w:rFonts w:asciiTheme="minorHAnsi" w:hAnsiTheme="minorHAnsi" w:cstheme="minorHAnsi"/>
                <w:b/>
                <w:sz w:val="22"/>
                <w:szCs w:val="22"/>
              </w:rPr>
              <w:lastRenderedPageBreak/>
              <w:t>LETRA</w:t>
            </w:r>
          </w:p>
        </w:tc>
        <w:tc>
          <w:tcPr>
            <w:tcW w:w="8360" w:type="dxa"/>
          </w:tcPr>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rPr>
            </w:pPr>
            <w:bookmarkStart w:id="1" w:name="Competencias"/>
            <w:r w:rsidRPr="00657ECE">
              <w:rPr>
                <w:rFonts w:asciiTheme="minorHAnsi" w:hAnsiTheme="minorHAnsi" w:cstheme="minorHAnsi"/>
                <w:b/>
                <w:sz w:val="22"/>
                <w:szCs w:val="22"/>
              </w:rPr>
              <w:t>COMPETENCIAS PROFESIONALES, PERSONALES Y SOCIALES</w:t>
            </w:r>
            <w:bookmarkEnd w:id="1"/>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N</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Aplicar las tecnologías de la información y comunicación propias del sector, así como mantenerse continuamente actualizado en las mismas.</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O</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Efectuar consultas, dirigiéndose a la persona adecuada y saber respetar la autonomía de los subordinados, informando cuando sea conveniente.</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P</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Mantener el espíritu de innovación y actualización en el ámbito de su trabajo para adaptarse a los cambios tecnológicos y organizativos de su entorno profesional.</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Q</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Liderar situaciones colectivas que se puedan producir, mediando en conflictos personales y laborales, contribuyendo al establecimiento de un ambiente de trabajo agradable, actuando en todo momento de forma sincera, respetuosa y tolerante.</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R</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Adaptarse a diferentes puestos de trabajo y nuevas situaciones laborales, originadas por cambios tecnológicos y organizativos.</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S</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Resolver problemas y tomar decisiones individuales, siguiendo las normas y procedimientos establecidos, definidos dentro del ámbito de su competencia.</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T</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Ejercer sus derechos y cumplir con las obligaciones derivadas de las relaciones laborales, de acuerdo con lo establecido en la legislación vigente.</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U</w:t>
            </w:r>
          </w:p>
        </w:tc>
        <w:tc>
          <w:tcPr>
            <w:tcW w:w="8360" w:type="dxa"/>
          </w:tcPr>
          <w:p w:rsidR="003120A9" w:rsidRPr="00657ECE" w:rsidRDefault="003120A9" w:rsidP="003120A9">
            <w:pPr>
              <w:autoSpaceDE w:val="0"/>
              <w:autoSpaceDN w:val="0"/>
              <w:adjustRightInd w:val="0"/>
              <w:spacing w:line="360" w:lineRule="auto"/>
              <w:jc w:val="both"/>
              <w:rPr>
                <w:rFonts w:asciiTheme="minorHAnsi" w:hAnsiTheme="minorHAnsi" w:cstheme="minorHAnsi"/>
                <w:sz w:val="22"/>
                <w:szCs w:val="22"/>
              </w:rPr>
            </w:pPr>
            <w:r w:rsidRPr="00657ECE">
              <w:rPr>
                <w:rFonts w:asciiTheme="minorHAnsi" w:hAnsiTheme="minorHAnsi" w:cstheme="minorHAnsi"/>
                <w:sz w:val="22"/>
                <w:szCs w:val="22"/>
              </w:rPr>
              <w:t>Gestionar su carrera profesional, analizando las oportunidades de empleo, autoempleo y de aprendizaje.</w:t>
            </w:r>
          </w:p>
        </w:tc>
      </w:tr>
      <w:tr w:rsidR="003120A9" w:rsidRPr="00657ECE" w:rsidTr="003120A9">
        <w:tc>
          <w:tcPr>
            <w:tcW w:w="1209" w:type="dxa"/>
          </w:tcPr>
          <w:p w:rsidR="003120A9" w:rsidRPr="00657ECE" w:rsidRDefault="003120A9" w:rsidP="003120A9">
            <w:pPr>
              <w:spacing w:line="360" w:lineRule="auto"/>
              <w:jc w:val="center"/>
              <w:rPr>
                <w:rFonts w:asciiTheme="minorHAnsi" w:hAnsiTheme="minorHAnsi" w:cstheme="minorHAnsi"/>
                <w:sz w:val="22"/>
                <w:szCs w:val="22"/>
              </w:rPr>
            </w:pPr>
            <w:r w:rsidRPr="00657ECE">
              <w:rPr>
                <w:rFonts w:asciiTheme="minorHAnsi" w:hAnsiTheme="minorHAnsi" w:cstheme="minorHAnsi"/>
                <w:sz w:val="22"/>
                <w:szCs w:val="22"/>
              </w:rPr>
              <w:t>V</w:t>
            </w:r>
          </w:p>
        </w:tc>
        <w:tc>
          <w:tcPr>
            <w:tcW w:w="8360" w:type="dxa"/>
          </w:tcPr>
          <w:p w:rsidR="003120A9" w:rsidRPr="00657ECE" w:rsidRDefault="003120A9" w:rsidP="003120A9">
            <w:pPr>
              <w:pStyle w:val="Textoindependiente2"/>
              <w:tabs>
                <w:tab w:val="left" w:pos="5837"/>
              </w:tabs>
              <w:spacing w:after="120" w:line="360" w:lineRule="auto"/>
              <w:rPr>
                <w:rFonts w:asciiTheme="minorHAnsi" w:hAnsiTheme="minorHAnsi" w:cstheme="minorHAnsi"/>
                <w:sz w:val="22"/>
                <w:szCs w:val="22"/>
              </w:rPr>
            </w:pPr>
            <w:r w:rsidRPr="00657ECE">
              <w:rPr>
                <w:rFonts w:asciiTheme="minorHAnsi" w:hAnsiTheme="minorHAnsi" w:cstheme="minorHAnsi"/>
                <w:sz w:val="22"/>
                <w:szCs w:val="22"/>
              </w:rPr>
              <w:t>Participar de forma activa en la vida económica, social y cultural con actitud crítica y responsable</w:t>
            </w:r>
          </w:p>
        </w:tc>
      </w:tr>
    </w:tbl>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Pr="00657ECE" w:rsidRDefault="003120A9" w:rsidP="003120A9">
      <w:pPr>
        <w:pStyle w:val="Textoindependiente2"/>
        <w:tabs>
          <w:tab w:val="left" w:pos="5837"/>
        </w:tabs>
        <w:spacing w:after="120" w:line="360" w:lineRule="auto"/>
        <w:ind w:left="426"/>
        <w:rPr>
          <w:rFonts w:asciiTheme="minorHAnsi" w:hAnsiTheme="minorHAnsi" w:cstheme="minorHAnsi"/>
          <w:b/>
          <w:sz w:val="22"/>
          <w:szCs w:val="22"/>
          <w:u w:val="single"/>
          <w:lang w:val="es-ES"/>
        </w:rPr>
      </w:pPr>
    </w:p>
    <w:p w:rsidR="003120A9" w:rsidRPr="00657ECE" w:rsidRDefault="003120A9" w:rsidP="00A8632B">
      <w:pPr>
        <w:keepNext/>
        <w:numPr>
          <w:ilvl w:val="0"/>
          <w:numId w:val="2"/>
        </w:numPr>
        <w:tabs>
          <w:tab w:val="clear" w:pos="720"/>
        </w:tabs>
        <w:spacing w:before="120" w:after="120" w:line="360" w:lineRule="auto"/>
        <w:ind w:left="426" w:hanging="357"/>
        <w:jc w:val="both"/>
        <w:outlineLvl w:val="0"/>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lastRenderedPageBreak/>
        <w:t>METODOLOGÍA DIDÁCTICA</w:t>
      </w: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Se trata en este apartado de responder a la cuestión de cómo enseñar y debemos para ello apoyarnos en los principios psicopedagógicos y didácticos siguientes:</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1) Partir del nivel de desarrollo del alumno: al programar hay que atender a los dos aspectos del desarrollo del alumno que condicionan su capacidad de aprendizaje:</w:t>
      </w:r>
    </w:p>
    <w:p w:rsidR="003120A9" w:rsidRPr="00657ECE" w:rsidRDefault="003120A9" w:rsidP="00A8632B">
      <w:pPr>
        <w:numPr>
          <w:ilvl w:val="1"/>
          <w:numId w:val="91"/>
        </w:numPr>
        <w:tabs>
          <w:tab w:val="clear" w:pos="1440"/>
        </w:tabs>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Su nivel de competencia cognitiva, es decir, el momento de desarrollo en que se encuentra el alumno.</w:t>
      </w:r>
    </w:p>
    <w:p w:rsidR="003120A9" w:rsidRPr="00657ECE" w:rsidRDefault="003120A9" w:rsidP="00A8632B">
      <w:pPr>
        <w:numPr>
          <w:ilvl w:val="1"/>
          <w:numId w:val="91"/>
        </w:numPr>
        <w:tabs>
          <w:tab w:val="clear" w:pos="1440"/>
        </w:tabs>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Los conocimientos que ha construido anteriormente.</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2) Asegurar la relación de las actividades de enseñanza-aprendizaje con la vida real del alumno, partiendo siempre que sea posible de experiencias que posee. La realidad que vivan los alumnos tiene que ser el punto de partida para la construcción de la actividad educativa.</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3) Facilitar la construcción de aprendizajes significativos y no meramente repetitivos, diseñando actividades de enseñanza-aprendizaje que permitan a los alumnos establecer relaciones sustantivas entre los conocimientos y experiencias previas y los nuevos aprendizajes.</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Debemos tener en cuenta que para que se produzca un aprendizaje significativo se deben cumplir tres condiciones:</w:t>
      </w:r>
    </w:p>
    <w:p w:rsidR="003120A9" w:rsidRPr="00657ECE" w:rsidRDefault="003120A9" w:rsidP="00A8632B">
      <w:pPr>
        <w:numPr>
          <w:ilvl w:val="1"/>
          <w:numId w:val="91"/>
        </w:numPr>
        <w:tabs>
          <w:tab w:val="clear" w:pos="1440"/>
        </w:tabs>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El contenido tiene que tener relevancia para el alumno, es decir, ha de tener relación con sus intereses personales para provocar una actitud favorable frente al aprendizaje.</w:t>
      </w:r>
    </w:p>
    <w:p w:rsidR="003120A9" w:rsidRPr="00657ECE" w:rsidRDefault="003120A9" w:rsidP="00A8632B">
      <w:pPr>
        <w:numPr>
          <w:ilvl w:val="1"/>
          <w:numId w:val="91"/>
        </w:numPr>
        <w:tabs>
          <w:tab w:val="clear" w:pos="1440"/>
        </w:tabs>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El contenido ha de poseer una estructura lógica, vocabulario y terminología adaptada al alumno.</w:t>
      </w:r>
    </w:p>
    <w:p w:rsidR="003120A9" w:rsidRPr="00657ECE" w:rsidRDefault="003120A9" w:rsidP="00A8632B">
      <w:pPr>
        <w:numPr>
          <w:ilvl w:val="1"/>
          <w:numId w:val="91"/>
        </w:numPr>
        <w:tabs>
          <w:tab w:val="clear" w:pos="1440"/>
        </w:tabs>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Asegurar la funcionalidad de lo aprendido, o sea, su capacidad de utilizarlos en circunstancias reales para el logro de nuevos aprendizajes.</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4) Hay que tener en cuenta las peculiaridades de cada alumno y su ritmo de aprendizaje, así como su nivel de desarrollo.</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Hay que pensar no sólo en actuaciones conjuntas para todo el grupo de clase, sino también en la atención individualizada a todos aquellos alumnos, que por diversas causas necesiten de una atención especial y distinta de los demás.</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Default="003120A9" w:rsidP="003120A9">
      <w:pPr>
        <w:spacing w:line="360" w:lineRule="auto"/>
        <w:ind w:left="426"/>
        <w:jc w:val="both"/>
        <w:rPr>
          <w:rFonts w:asciiTheme="minorHAnsi" w:hAnsiTheme="minorHAnsi" w:cstheme="minorHAnsi"/>
          <w:iCs/>
          <w:sz w:val="22"/>
          <w:szCs w:val="22"/>
        </w:rPr>
      </w:pPr>
    </w:p>
    <w:p w:rsidR="003120A9" w:rsidRDefault="003120A9" w:rsidP="003120A9">
      <w:pPr>
        <w:spacing w:line="360" w:lineRule="auto"/>
        <w:ind w:left="426"/>
        <w:jc w:val="both"/>
        <w:rPr>
          <w:rFonts w:asciiTheme="minorHAnsi" w:hAnsiTheme="minorHAnsi" w:cstheme="minorHAnsi"/>
          <w:iCs/>
          <w:sz w:val="22"/>
          <w:szCs w:val="22"/>
        </w:rPr>
      </w:pPr>
    </w:p>
    <w:p w:rsidR="003120A9"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lastRenderedPageBreak/>
        <w:t>5) El aprendizaje del alumno se debe llevar a cabo en la interacción entre alumnos con el profesor. Para que la interacción sea eficaz es indispensable que sus interacciones estén ajustadas al nivel del alumno y que se plasmen en diferentes grados de intervención según los distintos casos.</w:t>
      </w: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La interacción alumno-profesor se manifiesta de forma positiva en las actividades que favorecen el trabajo cooperativo, la ayuda mutua y la coordinación de intereses.</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widowControl w:val="0"/>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6) Plantear actividades de acuerdo con el desarrollo y las posibilidades de los alumnos. Es importante que los alumnos sepan que pueden realizar las actividades, sentirse competentes en su realización. Esto potenciará la autoestima haciéndole tomar conciencia de sus posibilidades y de las dificultades por superar, propiciando la construcción de estrategias de aprendizaje motivadoras.</w:t>
      </w: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Default="003120A9" w:rsidP="003120A9">
      <w:pPr>
        <w:pStyle w:val="Textoindependiente2"/>
        <w:spacing w:after="120" w:line="360" w:lineRule="auto"/>
        <w:ind w:left="426"/>
        <w:rPr>
          <w:rFonts w:asciiTheme="minorHAnsi" w:hAnsiTheme="minorHAnsi" w:cstheme="minorHAnsi"/>
          <w:sz w:val="22"/>
          <w:szCs w:val="22"/>
        </w:rPr>
      </w:pPr>
    </w:p>
    <w:p w:rsidR="003120A9" w:rsidRPr="00657ECE" w:rsidRDefault="003120A9" w:rsidP="00A8632B">
      <w:pPr>
        <w:keepNext/>
        <w:numPr>
          <w:ilvl w:val="0"/>
          <w:numId w:val="2"/>
        </w:numPr>
        <w:tabs>
          <w:tab w:val="clear" w:pos="720"/>
        </w:tabs>
        <w:spacing w:before="120" w:after="120" w:line="360" w:lineRule="auto"/>
        <w:ind w:left="426" w:hanging="357"/>
        <w:jc w:val="both"/>
        <w:outlineLvl w:val="0"/>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MATERIALES Y RECURSOS DIDÁCTICOS</w:t>
      </w:r>
    </w:p>
    <w:p w:rsidR="003120A9" w:rsidRPr="008B52BE" w:rsidRDefault="003120A9" w:rsidP="003120A9">
      <w:pPr>
        <w:keepNext/>
        <w:spacing w:line="360" w:lineRule="auto"/>
        <w:ind w:left="426"/>
        <w:jc w:val="both"/>
        <w:outlineLvl w:val="0"/>
        <w:rPr>
          <w:rFonts w:asciiTheme="minorHAnsi" w:hAnsiTheme="minorHAnsi" w:cstheme="minorHAnsi"/>
          <w:sz w:val="22"/>
          <w:szCs w:val="22"/>
          <w:lang w:val="es-ES_tradnl"/>
        </w:rPr>
      </w:pPr>
      <w:r w:rsidRPr="008B52BE">
        <w:rPr>
          <w:rFonts w:asciiTheme="minorHAnsi" w:hAnsiTheme="minorHAnsi" w:cstheme="minorHAnsi"/>
          <w:sz w:val="22"/>
          <w:szCs w:val="22"/>
          <w:lang w:val="es-ES_tradnl"/>
        </w:rPr>
        <w:t xml:space="preserve">El libro de FOL de la editorial </w:t>
      </w:r>
      <w:proofErr w:type="spellStart"/>
      <w:r w:rsidRPr="008B52BE">
        <w:rPr>
          <w:rFonts w:asciiTheme="minorHAnsi" w:hAnsiTheme="minorHAnsi" w:cstheme="minorHAnsi"/>
          <w:sz w:val="22"/>
          <w:szCs w:val="22"/>
          <w:lang w:val="es-ES_tradnl"/>
        </w:rPr>
        <w:t>tulibrodefp</w:t>
      </w:r>
      <w:proofErr w:type="spellEnd"/>
      <w:r w:rsidRPr="008B52BE">
        <w:rPr>
          <w:rFonts w:asciiTheme="minorHAnsi" w:hAnsiTheme="minorHAnsi" w:cstheme="minorHAnsi"/>
          <w:sz w:val="22"/>
          <w:szCs w:val="22"/>
          <w:lang w:val="es-ES_tradnl"/>
        </w:rPr>
        <w:t>.</w:t>
      </w:r>
    </w:p>
    <w:p w:rsidR="003120A9" w:rsidRPr="008B52BE" w:rsidRDefault="003120A9" w:rsidP="003120A9">
      <w:pPr>
        <w:keepNext/>
        <w:spacing w:line="360" w:lineRule="auto"/>
        <w:ind w:left="426"/>
        <w:jc w:val="both"/>
        <w:outlineLvl w:val="0"/>
        <w:rPr>
          <w:rFonts w:asciiTheme="minorHAnsi" w:hAnsiTheme="minorHAnsi" w:cstheme="minorHAnsi"/>
          <w:sz w:val="22"/>
          <w:szCs w:val="22"/>
          <w:lang w:val="es-ES_tradnl"/>
        </w:rPr>
      </w:pPr>
      <w:r w:rsidRPr="008B52BE">
        <w:rPr>
          <w:rFonts w:asciiTheme="minorHAnsi" w:hAnsiTheme="minorHAnsi" w:cstheme="minorHAnsi"/>
          <w:sz w:val="22"/>
          <w:szCs w:val="22"/>
          <w:lang w:val="es-ES_tradnl"/>
        </w:rPr>
        <w:t>Material propio.</w:t>
      </w:r>
    </w:p>
    <w:p w:rsidR="003120A9" w:rsidRPr="008B52BE" w:rsidRDefault="003120A9" w:rsidP="003120A9">
      <w:pPr>
        <w:keepNext/>
        <w:spacing w:line="360" w:lineRule="auto"/>
        <w:ind w:left="426"/>
        <w:jc w:val="both"/>
        <w:outlineLvl w:val="0"/>
        <w:rPr>
          <w:rFonts w:asciiTheme="minorHAnsi" w:hAnsiTheme="minorHAnsi" w:cstheme="minorHAnsi"/>
          <w:sz w:val="22"/>
          <w:szCs w:val="22"/>
          <w:lang w:val="es-ES_tradnl"/>
        </w:rPr>
      </w:pPr>
      <w:r w:rsidRPr="008B52BE">
        <w:rPr>
          <w:rFonts w:asciiTheme="minorHAnsi" w:hAnsiTheme="minorHAnsi" w:cstheme="minorHAnsi"/>
          <w:sz w:val="22"/>
          <w:szCs w:val="22"/>
          <w:lang w:val="es-ES_tradnl"/>
        </w:rPr>
        <w:t>Artículos de prensa</w:t>
      </w:r>
    </w:p>
    <w:p w:rsidR="003120A9" w:rsidRPr="008B52BE" w:rsidRDefault="003120A9" w:rsidP="003120A9">
      <w:pPr>
        <w:keepNext/>
        <w:spacing w:line="360" w:lineRule="auto"/>
        <w:ind w:left="426"/>
        <w:jc w:val="both"/>
        <w:outlineLvl w:val="0"/>
        <w:rPr>
          <w:rFonts w:asciiTheme="minorHAnsi" w:hAnsiTheme="minorHAnsi" w:cstheme="minorHAnsi"/>
          <w:sz w:val="22"/>
          <w:szCs w:val="22"/>
          <w:lang w:val="es-ES_tradnl"/>
        </w:rPr>
      </w:pPr>
      <w:r w:rsidRPr="008B52BE">
        <w:rPr>
          <w:rFonts w:asciiTheme="minorHAnsi" w:hAnsiTheme="minorHAnsi" w:cstheme="minorHAnsi"/>
          <w:sz w:val="22"/>
          <w:szCs w:val="22"/>
          <w:lang w:val="es-ES_tradnl"/>
        </w:rPr>
        <w:t>Convenio colectivo del sector.</w:t>
      </w:r>
    </w:p>
    <w:p w:rsidR="003120A9" w:rsidRPr="008B52BE" w:rsidRDefault="003120A9" w:rsidP="003120A9">
      <w:pPr>
        <w:keepNext/>
        <w:spacing w:line="360" w:lineRule="auto"/>
        <w:ind w:left="426"/>
        <w:jc w:val="both"/>
        <w:outlineLvl w:val="0"/>
        <w:rPr>
          <w:rFonts w:asciiTheme="minorHAnsi" w:hAnsiTheme="minorHAnsi" w:cstheme="minorHAnsi"/>
          <w:sz w:val="22"/>
          <w:szCs w:val="22"/>
          <w:lang w:val="es-ES_tradnl"/>
        </w:rPr>
      </w:pPr>
      <w:r w:rsidRPr="008B52BE">
        <w:rPr>
          <w:rFonts w:asciiTheme="minorHAnsi" w:hAnsiTheme="minorHAnsi" w:cstheme="minorHAnsi"/>
          <w:sz w:val="22"/>
          <w:szCs w:val="22"/>
          <w:lang w:val="es-ES_tradnl"/>
        </w:rPr>
        <w:t>Retroproyector</w:t>
      </w: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Default="003120A9" w:rsidP="003120A9">
      <w:pPr>
        <w:spacing w:after="120" w:line="360" w:lineRule="auto"/>
        <w:ind w:left="426"/>
        <w:jc w:val="both"/>
        <w:rPr>
          <w:rFonts w:asciiTheme="minorHAnsi" w:hAnsiTheme="minorHAnsi" w:cstheme="minorHAnsi"/>
          <w:sz w:val="22"/>
          <w:szCs w:val="22"/>
          <w:lang w:val="es-ES_tradnl"/>
        </w:rPr>
      </w:pPr>
    </w:p>
    <w:p w:rsidR="003120A9" w:rsidRPr="00657ECE" w:rsidRDefault="003120A9" w:rsidP="003120A9">
      <w:pPr>
        <w:spacing w:after="120" w:line="360" w:lineRule="auto"/>
        <w:ind w:left="426"/>
        <w:jc w:val="both"/>
        <w:rPr>
          <w:rFonts w:asciiTheme="minorHAnsi" w:hAnsiTheme="minorHAnsi" w:cstheme="minorHAnsi"/>
          <w:sz w:val="22"/>
          <w:szCs w:val="22"/>
          <w:lang w:val="es-ES_tradnl"/>
        </w:rPr>
      </w:pPr>
    </w:p>
    <w:p w:rsidR="003120A9" w:rsidRPr="00657ECE" w:rsidRDefault="003120A9" w:rsidP="00A8632B">
      <w:pPr>
        <w:keepNext/>
        <w:numPr>
          <w:ilvl w:val="0"/>
          <w:numId w:val="2"/>
        </w:numPr>
        <w:tabs>
          <w:tab w:val="clear" w:pos="720"/>
        </w:tabs>
        <w:spacing w:before="120" w:after="120" w:line="360" w:lineRule="auto"/>
        <w:ind w:left="426" w:hanging="357"/>
        <w:jc w:val="both"/>
        <w:outlineLvl w:val="0"/>
        <w:rPr>
          <w:rFonts w:asciiTheme="minorHAnsi" w:hAnsiTheme="minorHAnsi" w:cstheme="minorHAnsi"/>
          <w:sz w:val="22"/>
          <w:szCs w:val="22"/>
          <w:lang w:val="es-ES_tradnl"/>
        </w:rPr>
      </w:pPr>
      <w:r w:rsidRPr="00657ECE">
        <w:rPr>
          <w:rFonts w:asciiTheme="minorHAnsi" w:hAnsiTheme="minorHAnsi" w:cstheme="minorHAnsi"/>
          <w:b/>
          <w:sz w:val="22"/>
          <w:szCs w:val="22"/>
          <w:lang w:val="es-ES_tradnl"/>
        </w:rPr>
        <w:t>CRITERIOS Y ESTRATEGIAS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Resultados de aprendizaje y 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1. Selecciona oportunidades de empleo, identificando las diferentes posibilidades de inserción, y las alternativas de aprendizaje a lo largo de la vida.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identificado los principales yacimientos de empleo y de inserción laboral para 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b) Se han determinado las aptitudes y actitudes requeridas para la actividad profesional relacionada con el perfil del título. </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identificado los itinerarios formativos-profesionales relacionados con el perfil profesional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 valorado la importancia de la formación permanente como factor clave para la empleabilidad y la adaptación a las exigencias del proceso productivo.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realizado la valoración de la personalidad, aspiraciones, actitudes y formación propia para la toma de decisiones.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determinado las técnicas utilizadas en el proceso de búsqueda de empleo.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previsto las alternativas de autoempleo en los sectores profesionales relacionados con el título.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2. Aplica las estrategias del trabajo en equipo, valorando su eficacia y eficiencia para la consecución de los objetivos de .la organización.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valorado las ventajas de trabajo en equipo en situaciones de trabajo relacionadas con el perfil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identificado los equipos de trabajo que pueden constituirse en una situación real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las características del equipo de trabajo eficaz frente a los equipos ineficaces.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 valorado positivamente la necesaria existencia de diversidad de roles y opiniones asumidos por los miembros de un equipo.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reconocido la posible existencia de conflicto entre los miembros de un grupo como un aspecto característico de las organizaciones.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identificado los tipos de conflictos y sus fuentes.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determinado procedimientos para la resolución del conflicto.</w:t>
      </w: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3.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identificado los conceptos básicos del derecho del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distinguido los principales organismos que intervienen en las relaciones entre empresarios y trabajadores.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los derechos y obligaciones derivados de la relación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clasificado las principales modalidades de contratación, identificando las medidas de fomento de la contratación para determinados colectivos.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valorado las medidas establecidas por la legislación vigente para la conciliación de la vida laboral y familiar.</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identificado las características definitorias de los nuevos entornos de organización del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analizado el recibo de salarios, identificando los principales elementos que lo integran.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 Se han identificado las causas y efectos de la modificación, suspensión y extinción de la relación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i) Se han determinado las condiciones de trabajo pactadas en un convenio colectivo aplicable a un sector profesional relacionado con el título de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j) Se han analizado las diferentes medidas de conflicto colectivo y los procedimientos de solución de conflictos.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4. Determina la acción protectora del sistema de la seguridad social ante las distintas contingencias cubiertas, identificando las distintas clases de prestaciones.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 valorado el papel de la seguridad social como pilar esencial para la mejora de la calidad de vida de los ciudadanos.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enumerado las diversas contingencias que cubre el sistema de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identificado los regímenes existentes en el sistema de la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las obligaciones de empresario y trabajador dentro del sistema de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identificado en un supuesto sencillo las bases de cotización de un trabajador y las cuotas correspondientes a trabajador y empresario.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clasificado las prestaciones del sistema de seguridad social, identificando los requisitos.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determinado las posibles situaciones legales de desempleo en supuestos prácticos sencillos.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 Se ha realizado el cálculo de la duración y cuantía de una prestación por desempleo de nivel contributivo básico.</w:t>
      </w: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5. Evalúa los riesgos derivados de su actividad, analizando las condiciones de trabajo y los factores de riesgo presentes en su entorno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 valorado la importancia de la cultura preventiva en todos los ámbitos y actividades de la empresa.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b) Se han relacionado las condiciones laborales con la salud del trabajador.</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clasificado los factores de riesgo en la actividad y los daños derivados de los mismos.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las situaciones de riesgo más habituales en los entornos de trabajo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determinado la evaluación de riesgos en la empresa.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determinado las condiciones de trabajo con significación para la prevención en los entornos de trabajo relacionados con el perfil profesional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clasificado y descrito los tipos de daños profesionales, con especial referencia a accidentes de trabajo y enfermedades profesionales, relacionados con el perfil profesional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6. Participa en la elaboración de un plan de prevención de riesgos en la empresa, identificando las responsabilidades de todos los agentes implicados.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determinado los principales derechos y deberes en materia de prevención de riesgos laborales.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clasificado las distintas formas de gestión de la prevención en la empresa, en función de los distintos criterios establecidos en la normativa sobre prevención de riesgos laborales.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las formas de representación de los trabajadores en la empresa en materia de prevención de riesgos.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los organismos públicos relacionados con la prevención de riesgos laborales.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valorado la importancia de la existencia de un plan preventivo en la empresa que incluya la secuenciación de actuaciones a realizar en caso de emergencia.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 definido el contenido del plan de prevención en un centro de trabajo relacionado con el sector profesional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proyectado un plan de emergencia y evacuación de una empresa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7. Aplica las medidas de prevención y protección, analizando as situaciones de riesgo en el entorno laboral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definido las técnicas de prevención y de protección que deben aplicarse para evitar los daños en su origen y minimizar sus consecuencias en caso de que sean inevitables.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 analizado el significado y alcance de los distintos tipos de señalización de seguridad.</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analizado los protocolos de actuación en caso de emergencia.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las técnicas de clasificación de heridos en caso de emergencia donde existan víctimas de diversa gravedad.</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identificado las técnicas básicas de primeros auxilios que han de ser aplicadas en el lugar del accidente ante distintos tipos de daños y la composición y uso del botiquín.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f) Se han determinado los requisitos y condiciones para la vigilancia de la salud del trabajador y su importancia como medida de prevención.</w:t>
      </w:r>
    </w:p>
    <w:p w:rsidR="003120A9" w:rsidRDefault="003120A9" w:rsidP="003120A9">
      <w:pPr>
        <w:pStyle w:val="Textoindependiente2"/>
        <w:spacing w:after="120" w:line="360" w:lineRule="auto"/>
        <w:ind w:left="426"/>
        <w:rPr>
          <w:rFonts w:asciiTheme="minorHAnsi" w:hAnsiTheme="minorHAnsi" w:cstheme="minorHAnsi"/>
          <w:sz w:val="22"/>
          <w:szCs w:val="22"/>
          <w:lang w:val="es-ES"/>
        </w:rPr>
      </w:pPr>
    </w:p>
    <w:p w:rsidR="003120A9" w:rsidRDefault="003120A9" w:rsidP="003120A9">
      <w:pPr>
        <w:spacing w:after="120" w:line="360" w:lineRule="auto"/>
        <w:ind w:left="426"/>
        <w:jc w:val="both"/>
        <w:rPr>
          <w:rFonts w:asciiTheme="minorHAnsi" w:hAnsiTheme="minorHAnsi" w:cstheme="minorHAnsi"/>
          <w:sz w:val="22"/>
          <w:szCs w:val="22"/>
          <w:lang w:val="es-ES_tradnl"/>
        </w:rPr>
      </w:pPr>
      <w:r w:rsidRPr="00657ECE">
        <w:rPr>
          <w:rFonts w:asciiTheme="minorHAnsi" w:hAnsiTheme="minorHAnsi" w:cstheme="minorHAnsi"/>
          <w:b/>
          <w:sz w:val="22"/>
          <w:szCs w:val="22"/>
          <w:lang w:val="es-ES_tradnl"/>
        </w:rPr>
        <w:t>5.1. Procedimientos de evaluación.</w:t>
      </w:r>
      <w:r w:rsidRPr="00657ECE">
        <w:rPr>
          <w:rFonts w:asciiTheme="minorHAnsi" w:hAnsiTheme="minorHAnsi" w:cstheme="minorHAnsi"/>
          <w:sz w:val="22"/>
          <w:szCs w:val="22"/>
          <w:lang w:val="es-ES_tradnl"/>
        </w:rPr>
        <w:t xml:space="preserve"> </w:t>
      </w:r>
    </w:p>
    <w:p w:rsidR="003120A9" w:rsidRPr="00657ECE" w:rsidRDefault="003120A9" w:rsidP="003120A9">
      <w:pPr>
        <w:spacing w:after="120" w:line="360" w:lineRule="auto"/>
        <w:ind w:left="426"/>
        <w:jc w:val="both"/>
        <w:rPr>
          <w:rFonts w:asciiTheme="minorHAnsi" w:hAnsiTheme="minorHAnsi" w:cstheme="minorHAnsi"/>
          <w:b/>
          <w:sz w:val="22"/>
          <w:szCs w:val="22"/>
          <w:lang w:val="es-ES_tradnl"/>
        </w:rPr>
      </w:pPr>
      <w:r>
        <w:rPr>
          <w:rFonts w:asciiTheme="minorHAnsi" w:hAnsiTheme="minorHAnsi" w:cstheme="minorHAnsi"/>
          <w:sz w:val="22"/>
          <w:szCs w:val="22"/>
          <w:lang w:val="es-ES_tradnl"/>
        </w:rPr>
        <w:t xml:space="preserve">En el siguiente apartado </w:t>
      </w:r>
      <w:r>
        <w:rPr>
          <w:rFonts w:ascii="Calibri" w:hAnsi="Calibri" w:cs="Calibri"/>
          <w:sz w:val="22"/>
          <w:szCs w:val="22"/>
          <w:lang w:val="es-ES_tradnl"/>
        </w:rPr>
        <w:t>s</w:t>
      </w:r>
      <w:r w:rsidRPr="008F2E68">
        <w:rPr>
          <w:rFonts w:ascii="Calibri" w:hAnsi="Calibri" w:cs="Calibri"/>
          <w:sz w:val="22"/>
          <w:szCs w:val="22"/>
          <w:lang w:val="es-ES_tradnl"/>
        </w:rPr>
        <w:t>e especifica</w:t>
      </w:r>
      <w:r>
        <w:rPr>
          <w:rFonts w:ascii="Calibri" w:hAnsi="Calibri" w:cs="Calibri"/>
          <w:sz w:val="22"/>
          <w:szCs w:val="22"/>
          <w:lang w:val="es-ES_tradnl"/>
        </w:rPr>
        <w:t>n</w:t>
      </w:r>
      <w:r>
        <w:rPr>
          <w:rFonts w:asciiTheme="minorHAnsi" w:hAnsiTheme="minorHAnsi" w:cstheme="minorHAnsi"/>
          <w:sz w:val="22"/>
          <w:szCs w:val="22"/>
          <w:lang w:val="es-ES_tradnl"/>
        </w:rPr>
        <w:t xml:space="preserve"> tanto los instrumentos que se van a utilizar como el número de pruebas.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b/>
          <w:sz w:val="22"/>
          <w:szCs w:val="22"/>
        </w:rPr>
        <w:t xml:space="preserve">5.2. </w:t>
      </w:r>
      <w:bookmarkStart w:id="2" w:name="Ccorrección"/>
      <w:r w:rsidRPr="00657ECE">
        <w:rPr>
          <w:rFonts w:asciiTheme="minorHAnsi" w:hAnsiTheme="minorHAnsi" w:cstheme="minorHAnsi"/>
          <w:b/>
          <w:sz w:val="22"/>
          <w:szCs w:val="22"/>
        </w:rPr>
        <w:t xml:space="preserve">Criterios de corrección </w:t>
      </w:r>
      <w:bookmarkEnd w:id="2"/>
      <w:r w:rsidRPr="00657ECE">
        <w:rPr>
          <w:rFonts w:asciiTheme="minorHAnsi" w:hAnsiTheme="minorHAnsi" w:cstheme="minorHAnsi"/>
          <w:b/>
          <w:sz w:val="22"/>
          <w:szCs w:val="22"/>
        </w:rPr>
        <w:t>generales de pruebas/trabajos y obtención de la nota de la evaluación.</w:t>
      </w:r>
      <w:r w:rsidRPr="00657ECE">
        <w:rPr>
          <w:rFonts w:asciiTheme="minorHAnsi" w:hAnsiTheme="minorHAnsi" w:cstheme="minorHAnsi"/>
          <w:sz w:val="22"/>
          <w:szCs w:val="22"/>
        </w:rPr>
        <w:t xml:space="preserve"> </w:t>
      </w: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1ª Evaluación</w:t>
      </w: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 xml:space="preserve">La nota de esta evaluación se obtendrá de la siguiente forma: </w:t>
      </w:r>
    </w:p>
    <w:p w:rsidR="003120A9" w:rsidRPr="00657ECE" w:rsidRDefault="003120A9" w:rsidP="00A8632B">
      <w:pPr>
        <w:pStyle w:val="Prrafodelista"/>
        <w:numPr>
          <w:ilvl w:val="0"/>
          <w:numId w:val="3"/>
        </w:numPr>
        <w:spacing w:line="360" w:lineRule="auto"/>
        <w:ind w:left="709" w:hanging="283"/>
        <w:jc w:val="both"/>
        <w:rPr>
          <w:rFonts w:asciiTheme="minorHAnsi" w:hAnsiTheme="minorHAnsi" w:cstheme="minorHAnsi"/>
          <w:iCs/>
          <w:sz w:val="22"/>
          <w:szCs w:val="22"/>
        </w:rPr>
      </w:pPr>
      <w:r w:rsidRPr="00657ECE">
        <w:rPr>
          <w:rFonts w:asciiTheme="minorHAnsi" w:hAnsiTheme="minorHAnsi" w:cstheme="minorHAnsi"/>
          <w:sz w:val="22"/>
          <w:szCs w:val="22"/>
          <w:lang w:val="es-ES_tradnl"/>
        </w:rPr>
        <w:t xml:space="preserve">Se realizará un examen de los temas </w:t>
      </w:r>
      <w:r>
        <w:rPr>
          <w:rFonts w:asciiTheme="minorHAnsi" w:hAnsiTheme="minorHAnsi" w:cstheme="minorHAnsi"/>
          <w:sz w:val="22"/>
          <w:szCs w:val="22"/>
          <w:lang w:val="es-ES_tradnl"/>
        </w:rPr>
        <w:t xml:space="preserve">1,2,3,4. </w:t>
      </w:r>
      <w:r w:rsidRPr="00657ECE">
        <w:rPr>
          <w:rFonts w:asciiTheme="minorHAnsi" w:hAnsiTheme="minorHAnsi" w:cstheme="minorHAnsi"/>
          <w:iCs/>
          <w:sz w:val="22"/>
          <w:szCs w:val="22"/>
        </w:rPr>
        <w:t>Estará ponderado en un 80% y será necesario aprobarlo para superar la evaluación</w:t>
      </w:r>
    </w:p>
    <w:p w:rsidR="003120A9" w:rsidRPr="00657ECE" w:rsidRDefault="003120A9" w:rsidP="00A8632B">
      <w:pPr>
        <w:pStyle w:val="Prrafodelista"/>
        <w:numPr>
          <w:ilvl w:val="0"/>
          <w:numId w:val="3"/>
        </w:numPr>
        <w:spacing w:line="360" w:lineRule="auto"/>
        <w:ind w:left="709" w:hanging="283"/>
        <w:jc w:val="both"/>
        <w:rPr>
          <w:rFonts w:asciiTheme="minorHAnsi" w:hAnsiTheme="minorHAnsi" w:cstheme="minorHAnsi"/>
          <w:iCs/>
          <w:sz w:val="22"/>
          <w:szCs w:val="22"/>
        </w:rPr>
      </w:pPr>
      <w:r w:rsidRPr="00657ECE">
        <w:rPr>
          <w:rFonts w:asciiTheme="minorHAnsi" w:hAnsiTheme="minorHAnsi" w:cstheme="minorHAnsi"/>
          <w:iCs/>
          <w:sz w:val="22"/>
          <w:szCs w:val="22"/>
        </w:rPr>
        <w:t xml:space="preserve">El 20% restante se obtendrá en función de la realización de las actividades propuestas, tanto para casa como para clase. </w:t>
      </w:r>
    </w:p>
    <w:p w:rsidR="003120A9" w:rsidRPr="00657ECE" w:rsidRDefault="003120A9" w:rsidP="003120A9">
      <w:pPr>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iCs/>
          <w:sz w:val="22"/>
          <w:szCs w:val="22"/>
        </w:rPr>
      </w:pPr>
      <w:r w:rsidRPr="00657ECE">
        <w:rPr>
          <w:rFonts w:asciiTheme="minorHAnsi" w:hAnsiTheme="minorHAnsi" w:cstheme="minorHAnsi"/>
          <w:iCs/>
          <w:sz w:val="22"/>
          <w:szCs w:val="22"/>
        </w:rPr>
        <w:t>La estructura del examen será:</w:t>
      </w: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u w:val="single"/>
        </w:rPr>
        <w:t>PARTE TEÓRICA</w:t>
      </w:r>
      <w:r w:rsidRPr="00657ECE">
        <w:rPr>
          <w:rFonts w:asciiTheme="minorHAnsi" w:hAnsiTheme="minorHAnsi" w:cstheme="minorHAnsi"/>
          <w:bCs/>
          <w:iCs/>
          <w:sz w:val="22"/>
          <w:szCs w:val="22"/>
        </w:rPr>
        <w:t xml:space="preserve"> (Valorada en 5 Puntos):</w:t>
      </w: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rPr>
        <w:t xml:space="preserve">Consistirá en una prueba tipo test que contendrá entre 20 y 40 preguntas. Cada pregunta tendrá 3 opciones de las que solo una será verdadera. </w:t>
      </w: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rPr>
        <w:t xml:space="preserve">Los 5 puntos que vale esta parte se divide entre el número de preguntas, obteniendo así el valor de cada pregunta contestada correctamente. Cada error será penalizado con la mitad del valor de cada acierto. </w:t>
      </w: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u w:val="single"/>
        </w:rPr>
        <w:t>PARTE PRÁCTICA</w:t>
      </w:r>
      <w:r w:rsidRPr="00657ECE">
        <w:rPr>
          <w:rFonts w:asciiTheme="minorHAnsi" w:hAnsiTheme="minorHAnsi" w:cstheme="minorHAnsi"/>
          <w:bCs/>
          <w:iCs/>
          <w:sz w:val="22"/>
          <w:szCs w:val="22"/>
        </w:rPr>
        <w:t xml:space="preserve"> (Valorada en 5 Puntos; la puntuación de cada problema o caso práctico se indicará en el examen)</w:t>
      </w: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rPr>
        <w:t xml:space="preserve">La parte práctica constará de al menos 2 casos prácticos. En el supuesto de que el caso práctico sea un problema, éste se valorará en términos de bien o mal. </w:t>
      </w:r>
    </w:p>
    <w:p w:rsidR="003120A9"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spacing w:line="360" w:lineRule="auto"/>
        <w:ind w:left="426"/>
        <w:jc w:val="both"/>
        <w:rPr>
          <w:rFonts w:asciiTheme="minorHAnsi" w:hAnsiTheme="minorHAnsi" w:cstheme="minorHAnsi"/>
          <w:bCs/>
          <w:iCs/>
          <w:sz w:val="22"/>
          <w:szCs w:val="22"/>
        </w:rPr>
      </w:pPr>
    </w:p>
    <w:p w:rsidR="0058571A" w:rsidRDefault="0058571A" w:rsidP="003120A9">
      <w:pPr>
        <w:spacing w:line="360" w:lineRule="auto"/>
        <w:ind w:left="426"/>
        <w:jc w:val="both"/>
        <w:rPr>
          <w:rFonts w:asciiTheme="minorHAnsi" w:hAnsiTheme="minorHAnsi" w:cstheme="minorHAnsi"/>
          <w:bCs/>
          <w:iCs/>
          <w:sz w:val="22"/>
          <w:szCs w:val="22"/>
        </w:rPr>
      </w:pPr>
    </w:p>
    <w:p w:rsidR="0058571A" w:rsidRDefault="0058571A" w:rsidP="003120A9">
      <w:pPr>
        <w:spacing w:line="360" w:lineRule="auto"/>
        <w:ind w:left="426"/>
        <w:jc w:val="both"/>
        <w:rPr>
          <w:rFonts w:asciiTheme="minorHAnsi" w:hAnsiTheme="minorHAnsi" w:cstheme="minorHAnsi"/>
          <w:bCs/>
          <w:iCs/>
          <w:sz w:val="22"/>
          <w:szCs w:val="22"/>
        </w:rPr>
      </w:pPr>
    </w:p>
    <w:p w:rsidR="0058571A" w:rsidRDefault="0058571A" w:rsidP="003120A9">
      <w:pPr>
        <w:spacing w:line="360" w:lineRule="auto"/>
        <w:ind w:left="426"/>
        <w:jc w:val="both"/>
        <w:rPr>
          <w:rFonts w:asciiTheme="minorHAnsi" w:hAnsiTheme="minorHAnsi" w:cstheme="minorHAnsi"/>
          <w:bCs/>
          <w:iCs/>
          <w:sz w:val="22"/>
          <w:szCs w:val="22"/>
        </w:rPr>
      </w:pPr>
    </w:p>
    <w:p w:rsidR="0058571A" w:rsidRDefault="0058571A" w:rsidP="003120A9">
      <w:pPr>
        <w:spacing w:line="360" w:lineRule="auto"/>
        <w:ind w:left="426"/>
        <w:jc w:val="both"/>
        <w:rPr>
          <w:rFonts w:asciiTheme="minorHAnsi" w:hAnsiTheme="minorHAnsi" w:cstheme="minorHAnsi"/>
          <w:bCs/>
          <w:iCs/>
          <w:sz w:val="22"/>
          <w:szCs w:val="22"/>
        </w:rPr>
      </w:pPr>
    </w:p>
    <w:p w:rsidR="0058571A" w:rsidRDefault="0058571A" w:rsidP="003120A9">
      <w:pPr>
        <w:spacing w:line="360" w:lineRule="auto"/>
        <w:ind w:left="426"/>
        <w:jc w:val="both"/>
        <w:rPr>
          <w:rFonts w:asciiTheme="minorHAnsi" w:hAnsiTheme="minorHAnsi" w:cstheme="minorHAnsi"/>
          <w:bCs/>
          <w:iCs/>
          <w:sz w:val="22"/>
          <w:szCs w:val="22"/>
        </w:rPr>
      </w:pPr>
    </w:p>
    <w:p w:rsidR="003120A9" w:rsidRPr="00657ECE" w:rsidRDefault="003120A9" w:rsidP="003120A9">
      <w:pPr>
        <w:spacing w:line="360" w:lineRule="auto"/>
        <w:ind w:left="426"/>
        <w:jc w:val="both"/>
        <w:rPr>
          <w:rFonts w:asciiTheme="minorHAnsi" w:hAnsiTheme="minorHAnsi" w:cstheme="minorHAnsi"/>
          <w:bCs/>
          <w:iCs/>
          <w:sz w:val="22"/>
          <w:szCs w:val="22"/>
        </w:rPr>
      </w:pP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lastRenderedPageBreak/>
        <w:t>2ª Evaluación</w:t>
      </w: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 xml:space="preserve">La nota de esta evaluación se obtendrá de la siguiente forma: </w:t>
      </w:r>
    </w:p>
    <w:p w:rsidR="003120A9" w:rsidRPr="00657ECE" w:rsidRDefault="003120A9" w:rsidP="00A8632B">
      <w:pPr>
        <w:pStyle w:val="Prrafodelista"/>
        <w:numPr>
          <w:ilvl w:val="0"/>
          <w:numId w:val="3"/>
        </w:numPr>
        <w:spacing w:line="360" w:lineRule="auto"/>
        <w:ind w:left="709" w:hanging="283"/>
        <w:jc w:val="both"/>
        <w:rPr>
          <w:rFonts w:asciiTheme="minorHAnsi" w:hAnsiTheme="minorHAnsi" w:cstheme="minorHAnsi"/>
          <w:iCs/>
          <w:sz w:val="22"/>
          <w:szCs w:val="22"/>
        </w:rPr>
      </w:pPr>
      <w:r w:rsidRPr="00657ECE">
        <w:rPr>
          <w:rFonts w:asciiTheme="minorHAnsi" w:hAnsiTheme="minorHAnsi" w:cstheme="minorHAnsi"/>
          <w:sz w:val="22"/>
          <w:szCs w:val="22"/>
          <w:lang w:val="es-ES_tradnl"/>
        </w:rPr>
        <w:t>Se realizará un examen de los temas</w:t>
      </w:r>
      <w:r>
        <w:rPr>
          <w:rFonts w:asciiTheme="minorHAnsi" w:hAnsiTheme="minorHAnsi" w:cstheme="minorHAnsi"/>
          <w:sz w:val="22"/>
          <w:szCs w:val="22"/>
          <w:lang w:val="es-ES_tradnl"/>
        </w:rPr>
        <w:t xml:space="preserve"> 5,6,7</w:t>
      </w:r>
      <w:r w:rsidRPr="00657ECE">
        <w:rPr>
          <w:rFonts w:asciiTheme="minorHAnsi" w:hAnsiTheme="minorHAnsi" w:cstheme="minorHAnsi"/>
          <w:iCs/>
          <w:sz w:val="22"/>
          <w:szCs w:val="22"/>
        </w:rPr>
        <w:t>. Estará ponderado en un 60%. Este examen tendrá la misma estructura que el realizado en la 1ª evaluación. Será necesario aprobarlo para superar la evaluación.</w:t>
      </w:r>
    </w:p>
    <w:p w:rsidR="003120A9" w:rsidRPr="00657ECE" w:rsidRDefault="003120A9" w:rsidP="00A8632B">
      <w:pPr>
        <w:pStyle w:val="Prrafodelista"/>
        <w:numPr>
          <w:ilvl w:val="0"/>
          <w:numId w:val="3"/>
        </w:numPr>
        <w:spacing w:line="360" w:lineRule="auto"/>
        <w:ind w:left="709" w:hanging="283"/>
        <w:jc w:val="both"/>
        <w:rPr>
          <w:rFonts w:asciiTheme="minorHAnsi" w:hAnsiTheme="minorHAnsi" w:cstheme="minorHAnsi"/>
          <w:iCs/>
          <w:sz w:val="22"/>
          <w:szCs w:val="22"/>
        </w:rPr>
      </w:pPr>
      <w:r w:rsidRPr="00657ECE">
        <w:rPr>
          <w:rFonts w:asciiTheme="minorHAnsi" w:hAnsiTheme="minorHAnsi" w:cstheme="minorHAnsi"/>
          <w:iCs/>
          <w:sz w:val="22"/>
          <w:szCs w:val="22"/>
        </w:rPr>
        <w:t xml:space="preserve">Se realizará un examen de los temas 13 y 14. Estará ponderado en un 20%. El examen </w:t>
      </w:r>
      <w:r w:rsidRPr="00657ECE">
        <w:rPr>
          <w:rFonts w:asciiTheme="minorHAnsi" w:hAnsiTheme="minorHAnsi" w:cstheme="minorHAnsi"/>
          <w:bCs/>
          <w:iCs/>
          <w:sz w:val="22"/>
          <w:szCs w:val="22"/>
        </w:rPr>
        <w:t>consistirá en una prueba tipo test que contendrá entre 20 y 40 preguntas. Cada pregunta tendrá 3 opciones de las que solo una será verdadera, y se corregirá del mismo modo que la parte tipo test de los exámenes del bloque de legislación laboral.</w:t>
      </w:r>
    </w:p>
    <w:p w:rsidR="003120A9" w:rsidRPr="00657ECE" w:rsidRDefault="003120A9" w:rsidP="00A8632B">
      <w:pPr>
        <w:pStyle w:val="Prrafodelista"/>
        <w:numPr>
          <w:ilvl w:val="0"/>
          <w:numId w:val="3"/>
        </w:numPr>
        <w:spacing w:line="360" w:lineRule="auto"/>
        <w:ind w:left="709" w:hanging="283"/>
        <w:jc w:val="both"/>
        <w:rPr>
          <w:rFonts w:asciiTheme="minorHAnsi" w:hAnsiTheme="minorHAnsi" w:cstheme="minorHAnsi"/>
          <w:iCs/>
          <w:sz w:val="22"/>
          <w:szCs w:val="22"/>
        </w:rPr>
      </w:pPr>
      <w:r w:rsidRPr="00657ECE">
        <w:rPr>
          <w:rFonts w:asciiTheme="minorHAnsi" w:hAnsiTheme="minorHAnsi" w:cstheme="minorHAnsi"/>
          <w:iCs/>
          <w:sz w:val="22"/>
          <w:szCs w:val="22"/>
        </w:rPr>
        <w:t xml:space="preserve">El 20% restante se obtendrá en función de la realización de las actividades propuestas, tanto para casa como para clase. </w:t>
      </w:r>
    </w:p>
    <w:p w:rsidR="003120A9" w:rsidRPr="00657ECE" w:rsidRDefault="003120A9" w:rsidP="003120A9">
      <w:pPr>
        <w:pStyle w:val="Prrafodelista"/>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3ª Evaluación</w:t>
      </w:r>
    </w:p>
    <w:p w:rsidR="003120A9" w:rsidRPr="00657ECE" w:rsidRDefault="003120A9" w:rsidP="003120A9">
      <w:pPr>
        <w:spacing w:line="360" w:lineRule="auto"/>
        <w:ind w:left="426"/>
        <w:jc w:val="both"/>
        <w:rPr>
          <w:rFonts w:asciiTheme="minorHAnsi" w:hAnsiTheme="minorHAnsi" w:cstheme="minorHAnsi"/>
          <w:b/>
          <w:sz w:val="22"/>
          <w:szCs w:val="22"/>
          <w:lang w:val="es-ES_tradnl"/>
        </w:rPr>
      </w:pPr>
      <w:r w:rsidRPr="00657ECE">
        <w:rPr>
          <w:rFonts w:asciiTheme="minorHAnsi" w:hAnsiTheme="minorHAnsi" w:cstheme="minorHAnsi"/>
          <w:b/>
          <w:sz w:val="22"/>
          <w:szCs w:val="22"/>
          <w:lang w:val="es-ES_tradnl"/>
        </w:rPr>
        <w:t xml:space="preserve">La nota de esta evaluación se obtendrá de la siguiente forma: </w:t>
      </w:r>
    </w:p>
    <w:p w:rsidR="003120A9" w:rsidRPr="00657ECE" w:rsidRDefault="003120A9" w:rsidP="00A8632B">
      <w:pPr>
        <w:pStyle w:val="Prrafodelista"/>
        <w:numPr>
          <w:ilvl w:val="0"/>
          <w:numId w:val="3"/>
        </w:numPr>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 xml:space="preserve">Se realizará un examen de los temas </w:t>
      </w:r>
      <w:r>
        <w:rPr>
          <w:rFonts w:asciiTheme="minorHAnsi" w:hAnsiTheme="minorHAnsi" w:cstheme="minorHAnsi"/>
          <w:iCs/>
          <w:sz w:val="22"/>
          <w:szCs w:val="22"/>
        </w:rPr>
        <w:t xml:space="preserve">8,9,10,11. </w:t>
      </w:r>
      <w:r w:rsidRPr="00657ECE">
        <w:rPr>
          <w:rFonts w:asciiTheme="minorHAnsi" w:hAnsiTheme="minorHAnsi" w:cstheme="minorHAnsi"/>
          <w:iCs/>
          <w:sz w:val="22"/>
          <w:szCs w:val="22"/>
        </w:rPr>
        <w:t xml:space="preserve">Estará ponderado en un 60%. El examen </w:t>
      </w:r>
      <w:r w:rsidRPr="00657ECE">
        <w:rPr>
          <w:rFonts w:asciiTheme="minorHAnsi" w:hAnsiTheme="minorHAnsi" w:cstheme="minorHAnsi"/>
          <w:bCs/>
          <w:iCs/>
          <w:sz w:val="22"/>
          <w:szCs w:val="22"/>
        </w:rPr>
        <w:t xml:space="preserve">consistirá en una prueba tipo test que contendrá entre 20 y 40 preguntas. Cada pregunta tendrá 3 opciones de las que solo una será verdadera, y se corregirá del mismo modo que la parte tipo test de los exámenes del bloque de legislación laboral. </w:t>
      </w:r>
      <w:r w:rsidRPr="00657ECE">
        <w:rPr>
          <w:rFonts w:asciiTheme="minorHAnsi" w:hAnsiTheme="minorHAnsi" w:cstheme="minorHAnsi"/>
          <w:iCs/>
          <w:sz w:val="22"/>
          <w:szCs w:val="22"/>
        </w:rPr>
        <w:t>Será necesario aprobarlo para superar la evaluación</w:t>
      </w:r>
    </w:p>
    <w:p w:rsidR="003120A9" w:rsidRPr="00657ECE" w:rsidRDefault="003120A9" w:rsidP="00A8632B">
      <w:pPr>
        <w:pStyle w:val="Prrafodelista"/>
        <w:numPr>
          <w:ilvl w:val="0"/>
          <w:numId w:val="3"/>
        </w:numPr>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bCs/>
          <w:iCs/>
          <w:sz w:val="22"/>
          <w:szCs w:val="22"/>
        </w:rPr>
        <w:t>Los alumnos/as tendrán que hacer un trabajo referente al tema 12, sobre búsqueda de empleo. Estará ponderado en un 20%.</w:t>
      </w:r>
      <w:r>
        <w:rPr>
          <w:rFonts w:asciiTheme="minorHAnsi" w:hAnsiTheme="minorHAnsi" w:cstheme="minorHAnsi"/>
          <w:bCs/>
          <w:iCs/>
          <w:sz w:val="22"/>
          <w:szCs w:val="22"/>
        </w:rPr>
        <w:t xml:space="preserve"> Será necesario aprobarlo para superar la evaluación, en caso contrario habrá que repetirlo.</w:t>
      </w:r>
    </w:p>
    <w:p w:rsidR="003120A9" w:rsidRPr="00657ECE" w:rsidRDefault="003120A9" w:rsidP="00A8632B">
      <w:pPr>
        <w:pStyle w:val="Prrafodelista"/>
        <w:numPr>
          <w:ilvl w:val="0"/>
          <w:numId w:val="3"/>
        </w:numPr>
        <w:spacing w:line="360" w:lineRule="auto"/>
        <w:ind w:left="426" w:firstLine="0"/>
        <w:jc w:val="both"/>
        <w:rPr>
          <w:rFonts w:asciiTheme="minorHAnsi" w:hAnsiTheme="minorHAnsi" w:cstheme="minorHAnsi"/>
          <w:iCs/>
          <w:sz w:val="22"/>
          <w:szCs w:val="22"/>
        </w:rPr>
      </w:pPr>
      <w:r w:rsidRPr="00657ECE">
        <w:rPr>
          <w:rFonts w:asciiTheme="minorHAnsi" w:hAnsiTheme="minorHAnsi" w:cstheme="minorHAnsi"/>
          <w:iCs/>
          <w:sz w:val="22"/>
          <w:szCs w:val="22"/>
        </w:rPr>
        <w:t xml:space="preserve">El 20% restante se obtendrá en función de la realización de las actividades propuestas, tanto para casa como para clase. </w:t>
      </w:r>
    </w:p>
    <w:p w:rsidR="003120A9" w:rsidRPr="00657ECE" w:rsidRDefault="003120A9" w:rsidP="003120A9">
      <w:pPr>
        <w:pStyle w:val="Prrafodelista"/>
        <w:spacing w:line="360" w:lineRule="auto"/>
        <w:ind w:left="426"/>
        <w:jc w:val="both"/>
        <w:rPr>
          <w:rFonts w:asciiTheme="minorHAnsi" w:hAnsiTheme="minorHAnsi" w:cstheme="minorHAnsi"/>
          <w:iCs/>
          <w:sz w:val="22"/>
          <w:szCs w:val="22"/>
        </w:rPr>
      </w:pPr>
    </w:p>
    <w:p w:rsidR="003120A9" w:rsidRPr="00657ECE" w:rsidRDefault="003120A9" w:rsidP="003120A9">
      <w:pPr>
        <w:spacing w:line="360" w:lineRule="auto"/>
        <w:ind w:left="426"/>
        <w:jc w:val="both"/>
        <w:rPr>
          <w:rFonts w:asciiTheme="minorHAnsi" w:hAnsiTheme="minorHAnsi" w:cstheme="minorHAnsi"/>
          <w:bCs/>
          <w:iCs/>
          <w:sz w:val="22"/>
          <w:szCs w:val="22"/>
        </w:rPr>
      </w:pPr>
      <w:r w:rsidRPr="00657ECE">
        <w:rPr>
          <w:rFonts w:asciiTheme="minorHAnsi" w:hAnsiTheme="minorHAnsi" w:cstheme="minorHAnsi"/>
          <w:bCs/>
          <w:iCs/>
          <w:sz w:val="22"/>
          <w:szCs w:val="22"/>
        </w:rPr>
        <w:t xml:space="preserve">La nota final de curso se obtendrá calculando el promedio de las </w:t>
      </w:r>
      <w:bookmarkStart w:id="3" w:name="_GoBack"/>
      <w:bookmarkEnd w:id="3"/>
      <w:r w:rsidRPr="00657ECE">
        <w:rPr>
          <w:rFonts w:asciiTheme="minorHAnsi" w:hAnsiTheme="minorHAnsi" w:cstheme="minorHAnsi"/>
          <w:bCs/>
          <w:iCs/>
          <w:sz w:val="22"/>
          <w:szCs w:val="22"/>
        </w:rPr>
        <w:t>notas obtenidas en las 3 evaluaciones. La nota final, así como la de cada evaluación se redondeará de la siguiente forma: si el primer decimal es igual o superior a 5 se redondea al entero superior y si es inferior a 5 se redondea al entero inferior. El redondeo por exceso no se aplica a notas suspensas superiores a 4 e inferiores a 5.</w:t>
      </w:r>
    </w:p>
    <w:p w:rsidR="003120A9" w:rsidRPr="00657ECE" w:rsidRDefault="003120A9" w:rsidP="003120A9">
      <w:pPr>
        <w:spacing w:line="360" w:lineRule="auto"/>
        <w:ind w:left="426"/>
        <w:jc w:val="both"/>
        <w:rPr>
          <w:rFonts w:asciiTheme="minorHAnsi" w:hAnsiTheme="minorHAnsi" w:cstheme="minorHAnsi"/>
          <w:bCs/>
          <w:iCs/>
          <w:sz w:val="22"/>
          <w:szCs w:val="22"/>
        </w:rPr>
      </w:pPr>
    </w:p>
    <w:p w:rsidR="003120A9" w:rsidRDefault="003120A9" w:rsidP="003120A9">
      <w:pPr>
        <w:pStyle w:val="Sangra2detindependiente"/>
        <w:overflowPunct/>
        <w:autoSpaceDE/>
        <w:autoSpaceDN/>
        <w:adjustRightInd/>
        <w:spacing w:line="360" w:lineRule="auto"/>
        <w:ind w:left="426" w:firstLine="0"/>
        <w:textAlignment w:val="auto"/>
        <w:rPr>
          <w:rFonts w:asciiTheme="minorHAnsi" w:hAnsiTheme="minorHAnsi" w:cstheme="minorHAnsi"/>
          <w:sz w:val="22"/>
          <w:szCs w:val="22"/>
        </w:rPr>
      </w:pPr>
      <w:r>
        <w:rPr>
          <w:rFonts w:asciiTheme="minorHAnsi" w:hAnsiTheme="minorHAnsi" w:cstheme="minorHAnsi"/>
          <w:b/>
          <w:sz w:val="22"/>
          <w:szCs w:val="22"/>
          <w:lang w:val="es-ES_tradnl"/>
        </w:rPr>
        <w:t>5.3</w:t>
      </w:r>
      <w:r w:rsidRPr="00657ECE">
        <w:rPr>
          <w:rFonts w:asciiTheme="minorHAnsi" w:hAnsiTheme="minorHAnsi" w:cstheme="minorHAnsi"/>
          <w:b/>
          <w:sz w:val="22"/>
          <w:szCs w:val="22"/>
          <w:lang w:val="es-ES_tradnl"/>
        </w:rPr>
        <w:t xml:space="preserve">. </w:t>
      </w:r>
      <w:bookmarkStart w:id="4" w:name="Crecuperación"/>
      <w:r w:rsidRPr="00657ECE">
        <w:rPr>
          <w:rFonts w:asciiTheme="minorHAnsi" w:hAnsiTheme="minorHAnsi" w:cstheme="minorHAnsi"/>
          <w:b/>
          <w:sz w:val="22"/>
          <w:szCs w:val="22"/>
          <w:lang w:val="es-ES_tradnl"/>
        </w:rPr>
        <w:t>Criterios de Recuperación</w:t>
      </w:r>
      <w:bookmarkEnd w:id="4"/>
      <w:r w:rsidRPr="00657ECE">
        <w:rPr>
          <w:rFonts w:asciiTheme="minorHAnsi" w:hAnsiTheme="minorHAnsi" w:cstheme="minorHAnsi"/>
          <w:b/>
          <w:sz w:val="22"/>
          <w:szCs w:val="22"/>
          <w:lang w:val="es-ES_tradnl"/>
        </w:rPr>
        <w:t>.</w:t>
      </w:r>
      <w:r w:rsidRPr="00657ECE">
        <w:rPr>
          <w:rFonts w:asciiTheme="minorHAnsi" w:hAnsiTheme="minorHAnsi" w:cstheme="minorHAnsi"/>
          <w:sz w:val="22"/>
          <w:szCs w:val="22"/>
          <w:lang w:val="es-ES_tradnl"/>
        </w:rPr>
        <w:t xml:space="preserve"> </w:t>
      </w:r>
      <w:r>
        <w:rPr>
          <w:rFonts w:asciiTheme="minorHAnsi" w:hAnsiTheme="minorHAnsi" w:cstheme="minorHAnsi"/>
          <w:sz w:val="22"/>
          <w:szCs w:val="22"/>
        </w:rPr>
        <w:t>Cada evaluación se recuperará repitiendo y aprobando el examen (o exámenes) no superado. (Tendrá la misma estructura que el examen ordinario de la evaluación suspensa).</w:t>
      </w:r>
    </w:p>
    <w:p w:rsidR="003120A9" w:rsidRPr="00F66AEC" w:rsidRDefault="003120A9" w:rsidP="003120A9">
      <w:pPr>
        <w:pStyle w:val="Sangra2detindependiente"/>
        <w:overflowPunct/>
        <w:autoSpaceDE/>
        <w:autoSpaceDN/>
        <w:adjustRightInd/>
        <w:spacing w:line="360" w:lineRule="auto"/>
        <w:ind w:left="426" w:firstLine="0"/>
        <w:textAlignment w:val="auto"/>
        <w:rPr>
          <w:rFonts w:asciiTheme="minorHAnsi" w:hAnsiTheme="minorHAnsi" w:cstheme="minorHAnsi"/>
          <w:sz w:val="22"/>
          <w:szCs w:val="22"/>
        </w:rPr>
      </w:pPr>
      <w:r w:rsidRPr="00F66AEC">
        <w:rPr>
          <w:rFonts w:asciiTheme="minorHAnsi" w:hAnsiTheme="minorHAnsi" w:cstheme="minorHAnsi"/>
          <w:sz w:val="22"/>
          <w:szCs w:val="22"/>
          <w:lang w:val="es-ES_tradnl"/>
        </w:rPr>
        <w:t>A la nota obtenida (cuando se haya aprobado el examen de recuperación) se le sumará la parte de la nota correspondiente a las actividades que obtuvo el alumno/a en la evaluación de que se trate.</w:t>
      </w:r>
    </w:p>
    <w:p w:rsidR="003120A9" w:rsidRDefault="003120A9" w:rsidP="003120A9">
      <w:pPr>
        <w:pStyle w:val="Sangra2detindependiente"/>
        <w:keepNext/>
        <w:overflowPunct/>
        <w:autoSpaceDE/>
        <w:autoSpaceDN/>
        <w:adjustRightInd/>
        <w:spacing w:before="120" w:after="120" w:line="360" w:lineRule="auto"/>
        <w:ind w:left="426" w:firstLine="0"/>
        <w:textAlignment w:val="auto"/>
        <w:outlineLvl w:val="0"/>
        <w:rPr>
          <w:rFonts w:asciiTheme="minorHAnsi" w:hAnsiTheme="minorHAnsi" w:cstheme="minorHAnsi"/>
          <w:b/>
          <w:sz w:val="22"/>
          <w:szCs w:val="22"/>
        </w:rPr>
      </w:pPr>
    </w:p>
    <w:p w:rsidR="003120A9" w:rsidRPr="00657ECE" w:rsidRDefault="003120A9" w:rsidP="00A8632B">
      <w:pPr>
        <w:pStyle w:val="Sangra2detindependiente"/>
        <w:keepNext/>
        <w:numPr>
          <w:ilvl w:val="0"/>
          <w:numId w:val="2"/>
        </w:numPr>
        <w:tabs>
          <w:tab w:val="clear" w:pos="720"/>
        </w:tabs>
        <w:overflowPunct/>
        <w:autoSpaceDE/>
        <w:autoSpaceDN/>
        <w:adjustRightInd/>
        <w:spacing w:before="120" w:after="120" w:line="360" w:lineRule="auto"/>
        <w:ind w:left="426" w:hanging="357"/>
        <w:textAlignment w:val="auto"/>
        <w:outlineLvl w:val="0"/>
        <w:rPr>
          <w:rFonts w:asciiTheme="minorHAnsi" w:hAnsiTheme="minorHAnsi" w:cstheme="minorHAnsi"/>
          <w:b/>
          <w:sz w:val="22"/>
          <w:szCs w:val="22"/>
        </w:rPr>
      </w:pPr>
      <w:r w:rsidRPr="00657ECE">
        <w:rPr>
          <w:rFonts w:asciiTheme="minorHAnsi" w:hAnsiTheme="minorHAnsi" w:cstheme="minorHAnsi"/>
          <w:b/>
          <w:sz w:val="22"/>
          <w:szCs w:val="22"/>
        </w:rPr>
        <w:t>ACTIVIDADES DE RECUPERACIÓN DE MÓDULOS PENDIENTES DE EVALUACIÓN POSITIVA DEL CURSO ANTERIOR</w:t>
      </w:r>
    </w:p>
    <w:p w:rsidR="003120A9" w:rsidRPr="00657ECE" w:rsidRDefault="003120A9" w:rsidP="003120A9">
      <w:pPr>
        <w:pStyle w:val="Sangra2detindependiente"/>
        <w:overflowPunct/>
        <w:autoSpaceDE/>
        <w:autoSpaceDN/>
        <w:adjustRightInd/>
        <w:spacing w:after="120" w:line="360" w:lineRule="auto"/>
        <w:ind w:left="426" w:firstLine="0"/>
        <w:textAlignment w:val="auto"/>
        <w:rPr>
          <w:rFonts w:asciiTheme="minorHAnsi" w:hAnsiTheme="minorHAnsi" w:cstheme="minorHAnsi"/>
          <w:sz w:val="22"/>
          <w:szCs w:val="22"/>
        </w:rPr>
      </w:pPr>
      <w:r w:rsidRPr="00657ECE">
        <w:rPr>
          <w:rFonts w:asciiTheme="minorHAnsi" w:hAnsiTheme="minorHAnsi" w:cstheme="minorHAnsi"/>
          <w:sz w:val="22"/>
          <w:szCs w:val="22"/>
        </w:rPr>
        <w:t>No procede.</w:t>
      </w:r>
    </w:p>
    <w:p w:rsidR="003120A9" w:rsidRPr="00657ECE" w:rsidRDefault="003120A9" w:rsidP="00A8632B">
      <w:pPr>
        <w:pStyle w:val="Sangra2detindependiente"/>
        <w:keepNext/>
        <w:numPr>
          <w:ilvl w:val="0"/>
          <w:numId w:val="2"/>
        </w:numPr>
        <w:tabs>
          <w:tab w:val="clear" w:pos="720"/>
        </w:tabs>
        <w:overflowPunct/>
        <w:autoSpaceDE/>
        <w:autoSpaceDN/>
        <w:adjustRightInd/>
        <w:spacing w:before="120" w:after="120" w:line="360" w:lineRule="auto"/>
        <w:ind w:left="426" w:hanging="357"/>
        <w:textAlignment w:val="auto"/>
        <w:outlineLvl w:val="0"/>
        <w:rPr>
          <w:rFonts w:asciiTheme="minorHAnsi" w:hAnsiTheme="minorHAnsi" w:cstheme="minorHAnsi"/>
          <w:b/>
          <w:sz w:val="22"/>
          <w:szCs w:val="22"/>
        </w:rPr>
      </w:pPr>
      <w:r w:rsidRPr="00657ECE">
        <w:rPr>
          <w:rFonts w:asciiTheme="minorHAnsi" w:hAnsiTheme="minorHAnsi" w:cstheme="minorHAnsi"/>
          <w:b/>
          <w:sz w:val="22"/>
          <w:szCs w:val="22"/>
        </w:rPr>
        <w:t>MÓDULOS TRANSVERSALES</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En este módulo se trabajarán los siguientes contenidos transversales: los principios de igualdad de derechos entre sexos, el rechazo a todo tipo de discriminaciones, el fomento de los hábitos de comportamiento democrático, el fomento de los valores cívicos y la educación para la salud.</w:t>
      </w:r>
    </w:p>
    <w:p w:rsidR="003120A9" w:rsidRPr="00657ECE" w:rsidRDefault="003120A9" w:rsidP="00A8632B">
      <w:pPr>
        <w:pStyle w:val="Sangra2detindependiente"/>
        <w:keepNext/>
        <w:numPr>
          <w:ilvl w:val="0"/>
          <w:numId w:val="2"/>
        </w:numPr>
        <w:tabs>
          <w:tab w:val="clear" w:pos="720"/>
        </w:tabs>
        <w:overflowPunct/>
        <w:autoSpaceDE/>
        <w:autoSpaceDN/>
        <w:adjustRightInd/>
        <w:spacing w:before="120" w:after="120" w:line="360" w:lineRule="auto"/>
        <w:ind w:left="426" w:hanging="357"/>
        <w:textAlignment w:val="auto"/>
        <w:outlineLvl w:val="0"/>
        <w:rPr>
          <w:rFonts w:asciiTheme="minorHAnsi" w:hAnsiTheme="minorHAnsi" w:cstheme="minorHAnsi"/>
          <w:b/>
          <w:sz w:val="22"/>
          <w:szCs w:val="22"/>
        </w:rPr>
      </w:pPr>
      <w:r w:rsidRPr="00657ECE">
        <w:rPr>
          <w:rFonts w:asciiTheme="minorHAnsi" w:hAnsiTheme="minorHAnsi" w:cstheme="minorHAnsi"/>
          <w:b/>
          <w:sz w:val="22"/>
          <w:szCs w:val="22"/>
        </w:rPr>
        <w:t>ACTIVIDADES COMPLEMENTARIAS Y EXTRAESCOLARES</w:t>
      </w:r>
    </w:p>
    <w:p w:rsidR="003120A9" w:rsidRPr="00657ECE" w:rsidRDefault="003120A9" w:rsidP="003120A9">
      <w:pPr>
        <w:pStyle w:val="Sangra2detindependiente"/>
        <w:overflowPunct/>
        <w:autoSpaceDE/>
        <w:autoSpaceDN/>
        <w:adjustRightInd/>
        <w:spacing w:after="120" w:line="360" w:lineRule="auto"/>
        <w:ind w:left="426" w:firstLine="0"/>
        <w:textAlignment w:val="auto"/>
        <w:rPr>
          <w:rFonts w:asciiTheme="minorHAnsi" w:hAnsiTheme="minorHAnsi" w:cstheme="minorHAnsi"/>
          <w:sz w:val="22"/>
          <w:szCs w:val="22"/>
        </w:rPr>
      </w:pPr>
      <w:r w:rsidRPr="00657ECE">
        <w:rPr>
          <w:rFonts w:asciiTheme="minorHAnsi" w:hAnsiTheme="minorHAnsi" w:cstheme="minorHAnsi"/>
          <w:sz w:val="22"/>
          <w:szCs w:val="22"/>
        </w:rPr>
        <w:t>No se han programado</w:t>
      </w:r>
    </w:p>
    <w:p w:rsidR="003120A9" w:rsidRPr="00657ECE" w:rsidRDefault="003120A9" w:rsidP="00A8632B">
      <w:pPr>
        <w:pStyle w:val="Sangra2detindependiente"/>
        <w:keepNext/>
        <w:numPr>
          <w:ilvl w:val="0"/>
          <w:numId w:val="2"/>
        </w:numPr>
        <w:tabs>
          <w:tab w:val="clear" w:pos="720"/>
        </w:tabs>
        <w:overflowPunct/>
        <w:autoSpaceDE/>
        <w:autoSpaceDN/>
        <w:adjustRightInd/>
        <w:spacing w:line="360" w:lineRule="auto"/>
        <w:ind w:left="426" w:hanging="357"/>
        <w:textAlignment w:val="auto"/>
        <w:outlineLvl w:val="0"/>
        <w:rPr>
          <w:rFonts w:asciiTheme="minorHAnsi" w:hAnsiTheme="minorHAnsi" w:cstheme="minorHAnsi"/>
          <w:b/>
          <w:sz w:val="22"/>
          <w:szCs w:val="22"/>
        </w:rPr>
      </w:pPr>
      <w:r w:rsidRPr="00657ECE">
        <w:rPr>
          <w:rFonts w:asciiTheme="minorHAnsi" w:hAnsiTheme="minorHAnsi" w:cstheme="minorHAnsi"/>
          <w:b/>
          <w:sz w:val="22"/>
          <w:szCs w:val="22"/>
        </w:rPr>
        <w:t xml:space="preserve">ATENCIÓN A </w:t>
      </w:r>
      <w:smartTag w:uri="urn:schemas-microsoft-com:office:smarttags" w:element="PersonName">
        <w:smartTagPr>
          <w:attr w:name="ProductID" w:val="LA DIVERSIDAD Y"/>
        </w:smartTagPr>
        <w:r w:rsidRPr="00657ECE">
          <w:rPr>
            <w:rFonts w:asciiTheme="minorHAnsi" w:hAnsiTheme="minorHAnsi" w:cstheme="minorHAnsi"/>
            <w:b/>
            <w:sz w:val="22"/>
            <w:szCs w:val="22"/>
          </w:rPr>
          <w:t>LA DIVERSIDAD Y</w:t>
        </w:r>
      </w:smartTag>
      <w:r w:rsidRPr="00657ECE">
        <w:rPr>
          <w:rFonts w:asciiTheme="minorHAnsi" w:hAnsiTheme="minorHAnsi" w:cstheme="minorHAnsi"/>
          <w:b/>
          <w:sz w:val="22"/>
          <w:szCs w:val="22"/>
        </w:rPr>
        <w:t xml:space="preserve"> ADAPTACIONES CURRICULARES</w:t>
      </w:r>
    </w:p>
    <w:p w:rsidR="003120A9" w:rsidRPr="00657ECE" w:rsidRDefault="003120A9" w:rsidP="003120A9">
      <w:pPr>
        <w:pStyle w:val="Sangra2detindependiente"/>
        <w:overflowPunct/>
        <w:autoSpaceDE/>
        <w:adjustRightInd/>
        <w:spacing w:line="360" w:lineRule="auto"/>
        <w:ind w:left="426" w:firstLine="0"/>
        <w:rPr>
          <w:rFonts w:asciiTheme="minorHAnsi" w:hAnsiTheme="minorHAnsi" w:cstheme="minorHAnsi"/>
          <w:sz w:val="22"/>
          <w:szCs w:val="22"/>
        </w:rPr>
      </w:pPr>
      <w:r w:rsidRPr="00657ECE">
        <w:rPr>
          <w:rFonts w:asciiTheme="minorHAnsi" w:hAnsiTheme="minorHAnsi" w:cstheme="minorHAnsi"/>
          <w:sz w:val="22"/>
          <w:szCs w:val="22"/>
        </w:rPr>
        <w:t>Para aquellos alumnos que presenten un ritmo más lento de aprendizaje se les propondrán casos prácticos con los que refuercen los contenidos básicos.</w:t>
      </w:r>
    </w:p>
    <w:p w:rsidR="003120A9" w:rsidRPr="00657ECE" w:rsidRDefault="003120A9" w:rsidP="003120A9">
      <w:pPr>
        <w:pStyle w:val="Sangra2detindependiente"/>
        <w:overflowPunct/>
        <w:autoSpaceDE/>
        <w:adjustRightInd/>
        <w:spacing w:line="360" w:lineRule="auto"/>
        <w:ind w:left="426" w:firstLine="0"/>
        <w:rPr>
          <w:rFonts w:asciiTheme="minorHAnsi" w:hAnsiTheme="minorHAnsi" w:cstheme="minorHAnsi"/>
          <w:sz w:val="22"/>
          <w:szCs w:val="22"/>
        </w:rPr>
      </w:pPr>
      <w:r w:rsidRPr="00657ECE">
        <w:rPr>
          <w:rFonts w:asciiTheme="minorHAnsi" w:hAnsiTheme="minorHAnsi" w:cstheme="minorHAnsi"/>
          <w:sz w:val="22"/>
          <w:szCs w:val="22"/>
        </w:rPr>
        <w:t>Para aquellos alumnos que presenten un ritmo más acelerado de aprendizaje se les propondrán casos prácticos adicionales con un mayor nivel de complejidad.</w:t>
      </w:r>
    </w:p>
    <w:p w:rsidR="003120A9" w:rsidRPr="00657ECE" w:rsidRDefault="003120A9" w:rsidP="003120A9">
      <w:pPr>
        <w:pStyle w:val="Sangra2detindependiente"/>
        <w:overflowPunct/>
        <w:autoSpaceDE/>
        <w:adjustRightInd/>
        <w:spacing w:line="360" w:lineRule="auto"/>
        <w:ind w:left="426" w:firstLine="0"/>
        <w:rPr>
          <w:rFonts w:asciiTheme="minorHAnsi" w:hAnsiTheme="minorHAnsi" w:cstheme="minorHAnsi"/>
          <w:sz w:val="22"/>
          <w:szCs w:val="22"/>
        </w:rPr>
      </w:pPr>
    </w:p>
    <w:p w:rsidR="003120A9" w:rsidRPr="00657ECE" w:rsidRDefault="003120A9" w:rsidP="00A8632B">
      <w:pPr>
        <w:pStyle w:val="Sangra2detindependiente"/>
        <w:keepNext/>
        <w:numPr>
          <w:ilvl w:val="0"/>
          <w:numId w:val="2"/>
        </w:numPr>
        <w:tabs>
          <w:tab w:val="clear" w:pos="720"/>
        </w:tabs>
        <w:overflowPunct/>
        <w:autoSpaceDE/>
        <w:autoSpaceDN/>
        <w:adjustRightInd/>
        <w:spacing w:line="360" w:lineRule="auto"/>
        <w:ind w:left="426" w:hanging="430"/>
        <w:textAlignment w:val="auto"/>
        <w:outlineLvl w:val="0"/>
        <w:rPr>
          <w:rFonts w:asciiTheme="minorHAnsi" w:hAnsiTheme="minorHAnsi" w:cstheme="minorHAnsi"/>
          <w:b/>
          <w:sz w:val="22"/>
          <w:szCs w:val="22"/>
        </w:rPr>
      </w:pPr>
      <w:r w:rsidRPr="00657ECE">
        <w:rPr>
          <w:rFonts w:asciiTheme="minorHAnsi" w:hAnsiTheme="minorHAnsi" w:cstheme="minorHAnsi"/>
          <w:b/>
          <w:sz w:val="22"/>
          <w:szCs w:val="22"/>
        </w:rPr>
        <w:t xml:space="preserve">PROCEDIMIENTO DE SEGUIMIENTO DE </w:t>
      </w:r>
      <w:smartTag w:uri="urn:schemas-microsoft-com:office:smarttags" w:element="PersonName">
        <w:smartTagPr>
          <w:attr w:name="ProductID" w:val="LA PROGRAMACIￓN"/>
        </w:smartTagPr>
        <w:r w:rsidRPr="00657ECE">
          <w:rPr>
            <w:rFonts w:asciiTheme="minorHAnsi" w:hAnsiTheme="minorHAnsi" w:cstheme="minorHAnsi"/>
            <w:b/>
            <w:sz w:val="22"/>
            <w:szCs w:val="22"/>
          </w:rPr>
          <w:t>LA PROGRAMACIÓN</w:t>
        </w:r>
      </w:smartTag>
    </w:p>
    <w:p w:rsidR="003120A9" w:rsidRPr="00657ECE" w:rsidRDefault="003120A9" w:rsidP="003120A9">
      <w:pPr>
        <w:pStyle w:val="Sangra2detindependiente"/>
        <w:keepNext/>
        <w:overflowPunct/>
        <w:autoSpaceDE/>
        <w:autoSpaceDN/>
        <w:adjustRightInd/>
        <w:spacing w:line="360" w:lineRule="auto"/>
        <w:ind w:left="426" w:firstLine="0"/>
        <w:textAlignment w:val="auto"/>
        <w:outlineLvl w:val="0"/>
        <w:rPr>
          <w:rFonts w:asciiTheme="minorHAnsi" w:hAnsiTheme="minorHAnsi" w:cstheme="minorHAnsi"/>
          <w:sz w:val="22"/>
          <w:szCs w:val="22"/>
        </w:rPr>
      </w:pPr>
      <w:r w:rsidRPr="00657ECE">
        <w:rPr>
          <w:rFonts w:asciiTheme="minorHAnsi" w:hAnsiTheme="minorHAnsi" w:cstheme="minorHAnsi"/>
          <w:sz w:val="22"/>
          <w:szCs w:val="22"/>
        </w:rPr>
        <w:t xml:space="preserve">El seguimiento de esta programación didáctica se llevará mediante la programación corta o de aula </w:t>
      </w:r>
    </w:p>
    <w:p w:rsidR="003120A9" w:rsidRPr="00657ECE" w:rsidRDefault="003120A9" w:rsidP="003120A9">
      <w:pPr>
        <w:pStyle w:val="Sangra2detindependiente"/>
        <w:keepNext/>
        <w:overflowPunct/>
        <w:autoSpaceDE/>
        <w:autoSpaceDN/>
        <w:adjustRightInd/>
        <w:spacing w:before="120" w:after="120" w:line="360" w:lineRule="auto"/>
        <w:ind w:firstLine="0"/>
        <w:textAlignment w:val="auto"/>
        <w:outlineLvl w:val="0"/>
        <w:rPr>
          <w:rFonts w:asciiTheme="minorHAnsi" w:hAnsiTheme="minorHAnsi" w:cstheme="minorHAnsi"/>
          <w:sz w:val="22"/>
          <w:szCs w:val="22"/>
        </w:rPr>
      </w:pPr>
    </w:p>
    <w:p w:rsidR="003120A9" w:rsidRPr="00657ECE" w:rsidRDefault="003120A9" w:rsidP="00A8632B">
      <w:pPr>
        <w:pStyle w:val="Sangra2detindependiente"/>
        <w:keepNext/>
        <w:numPr>
          <w:ilvl w:val="0"/>
          <w:numId w:val="2"/>
        </w:numPr>
        <w:overflowPunct/>
        <w:autoSpaceDE/>
        <w:adjustRightInd/>
        <w:spacing w:line="360" w:lineRule="auto"/>
        <w:ind w:left="426"/>
        <w:textAlignment w:val="auto"/>
        <w:outlineLvl w:val="0"/>
        <w:rPr>
          <w:rFonts w:asciiTheme="minorHAnsi" w:hAnsiTheme="minorHAnsi" w:cstheme="minorHAnsi"/>
          <w:b/>
          <w:sz w:val="22"/>
          <w:szCs w:val="22"/>
        </w:rPr>
      </w:pPr>
      <w:r w:rsidRPr="00657ECE">
        <w:rPr>
          <w:rFonts w:asciiTheme="minorHAnsi" w:hAnsiTheme="minorHAnsi" w:cstheme="minorHAnsi"/>
          <w:sz w:val="22"/>
          <w:szCs w:val="22"/>
        </w:rPr>
        <w:br w:type="page"/>
      </w:r>
      <w:r w:rsidRPr="00657ECE">
        <w:rPr>
          <w:rFonts w:asciiTheme="minorHAnsi" w:hAnsiTheme="minorHAnsi" w:cstheme="minorHAnsi"/>
          <w:b/>
          <w:sz w:val="22"/>
          <w:szCs w:val="22"/>
        </w:rPr>
        <w:lastRenderedPageBreak/>
        <w:t>BLOQUES TEMÁTICOS Y UNIDADES DIDÁCTICAS SEGÚN BLOQUES TEMÁTICOS Y TEMPORIZACIÓN</w:t>
      </w:r>
    </w:p>
    <w:p w:rsidR="003120A9" w:rsidRPr="00657ECE" w:rsidRDefault="003120A9" w:rsidP="003120A9">
      <w:pPr>
        <w:pStyle w:val="Ttulo1"/>
        <w:spacing w:after="0" w:line="360" w:lineRule="auto"/>
        <w:ind w:left="426"/>
        <w:jc w:val="both"/>
        <w:rPr>
          <w:rFonts w:asciiTheme="minorHAnsi" w:hAnsiTheme="minorHAnsi" w:cstheme="minorHAnsi"/>
          <w:b w:val="0"/>
          <w:bCs/>
          <w:sz w:val="22"/>
          <w:szCs w:val="22"/>
        </w:rPr>
      </w:pPr>
    </w:p>
    <w:p w:rsidR="003120A9" w:rsidRPr="00657ECE" w:rsidRDefault="003120A9" w:rsidP="003120A9">
      <w:pPr>
        <w:pStyle w:val="Ttulo1"/>
        <w:spacing w:after="0" w:line="360" w:lineRule="auto"/>
        <w:ind w:left="426"/>
        <w:jc w:val="both"/>
        <w:rPr>
          <w:rFonts w:asciiTheme="minorHAnsi" w:hAnsiTheme="minorHAnsi" w:cstheme="minorHAnsi"/>
          <w:b w:val="0"/>
          <w:bCs/>
          <w:sz w:val="22"/>
          <w:szCs w:val="22"/>
        </w:rPr>
      </w:pPr>
      <w:r w:rsidRPr="00657ECE">
        <w:rPr>
          <w:rFonts w:asciiTheme="minorHAnsi" w:hAnsiTheme="minorHAnsi" w:cstheme="minorHAnsi"/>
          <w:b w:val="0"/>
          <w:bCs/>
          <w:sz w:val="22"/>
          <w:szCs w:val="22"/>
        </w:rPr>
        <w:t>11.1. BLOQUES TEMÁTICOS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4"/>
        <w:gridCol w:w="7122"/>
      </w:tblGrid>
      <w:tr w:rsidR="003120A9" w:rsidRPr="00657ECE" w:rsidTr="003120A9">
        <w:trPr>
          <w:jc w:val="center"/>
        </w:trPr>
        <w:tc>
          <w:tcPr>
            <w:tcW w:w="1454" w:type="dxa"/>
            <w:tcBorders>
              <w:top w:val="single" w:sz="4" w:space="0" w:color="auto"/>
              <w:left w:val="single" w:sz="4" w:space="0" w:color="auto"/>
              <w:bottom w:val="single" w:sz="4" w:space="0" w:color="auto"/>
              <w:right w:val="single" w:sz="4" w:space="0" w:color="auto"/>
            </w:tcBorders>
            <w:shd w:val="clear" w:color="auto" w:fill="C0C0C0"/>
            <w:hideMark/>
          </w:tcPr>
          <w:p w:rsidR="003120A9" w:rsidRPr="00657ECE" w:rsidRDefault="003120A9" w:rsidP="003120A9">
            <w:pPr>
              <w:spacing w:line="360" w:lineRule="auto"/>
              <w:ind w:left="426"/>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Bloque</w:t>
            </w:r>
          </w:p>
        </w:tc>
        <w:tc>
          <w:tcPr>
            <w:tcW w:w="7122" w:type="dxa"/>
            <w:tcBorders>
              <w:top w:val="single" w:sz="4" w:space="0" w:color="auto"/>
              <w:left w:val="single" w:sz="4" w:space="0" w:color="auto"/>
              <w:bottom w:val="single" w:sz="4" w:space="0" w:color="auto"/>
              <w:right w:val="single" w:sz="4" w:space="0" w:color="auto"/>
            </w:tcBorders>
            <w:shd w:val="clear" w:color="auto" w:fill="C0C0C0"/>
            <w:hideMark/>
          </w:tcPr>
          <w:p w:rsidR="003120A9" w:rsidRPr="00657ECE" w:rsidRDefault="003120A9" w:rsidP="003120A9">
            <w:pPr>
              <w:spacing w:line="360" w:lineRule="auto"/>
              <w:ind w:left="426"/>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Título</w:t>
            </w:r>
          </w:p>
        </w:tc>
      </w:tr>
      <w:tr w:rsidR="003120A9" w:rsidRPr="00657ECE" w:rsidTr="003120A9">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712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b/>
                <w:sz w:val="22"/>
                <w:szCs w:val="22"/>
                <w:lang w:eastAsia="en-US"/>
              </w:rPr>
              <w:t>BLOQUE DERECHO DEL TRABAJO</w:t>
            </w:r>
          </w:p>
        </w:tc>
      </w:tr>
      <w:tr w:rsidR="003120A9" w:rsidRPr="00657ECE" w:rsidTr="003120A9">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712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BLOQUE PREVENCIÓN DE RIESGOS LABORALES</w:t>
            </w:r>
          </w:p>
        </w:tc>
      </w:tr>
      <w:tr w:rsidR="003120A9" w:rsidRPr="00657ECE" w:rsidTr="003120A9">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3</w:t>
            </w:r>
          </w:p>
        </w:tc>
        <w:tc>
          <w:tcPr>
            <w:tcW w:w="712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BLOQUE ORIENTACIÓN LABORAL</w:t>
            </w:r>
          </w:p>
        </w:tc>
      </w:tr>
      <w:tr w:rsidR="003120A9" w:rsidRPr="00657ECE" w:rsidTr="003120A9">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4</w:t>
            </w:r>
          </w:p>
        </w:tc>
        <w:tc>
          <w:tcPr>
            <w:tcW w:w="712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b/>
                <w:sz w:val="22"/>
                <w:szCs w:val="22"/>
                <w:lang w:eastAsia="en-US"/>
              </w:rPr>
              <w:t>BLOQUE EQUIPOS DE TRABAJO Y SOLUCIÓN DE CONFLICTOS</w:t>
            </w:r>
          </w:p>
        </w:tc>
      </w:tr>
    </w:tbl>
    <w:p w:rsidR="003120A9" w:rsidRPr="00657ECE" w:rsidRDefault="003120A9" w:rsidP="003120A9">
      <w:pPr>
        <w:spacing w:line="360" w:lineRule="auto"/>
        <w:ind w:left="426"/>
        <w:jc w:val="both"/>
        <w:rPr>
          <w:rFonts w:asciiTheme="minorHAnsi" w:hAnsiTheme="minorHAnsi" w:cstheme="minorHAnsi"/>
          <w:sz w:val="22"/>
          <w:szCs w:val="22"/>
          <w:u w:val="single"/>
          <w:lang w:val="es-ES_tradnl"/>
        </w:rPr>
      </w:pPr>
    </w:p>
    <w:p w:rsidR="003120A9" w:rsidRPr="00657ECE" w:rsidRDefault="003120A9" w:rsidP="003120A9">
      <w:pPr>
        <w:spacing w:line="360" w:lineRule="auto"/>
        <w:ind w:left="426"/>
        <w:jc w:val="both"/>
        <w:rPr>
          <w:rFonts w:asciiTheme="minorHAnsi" w:hAnsiTheme="minorHAnsi" w:cstheme="minorHAnsi"/>
          <w:sz w:val="22"/>
          <w:szCs w:val="22"/>
          <w:u w:val="single"/>
          <w:lang w:val="es-ES_tradnl"/>
        </w:rPr>
      </w:pPr>
    </w:p>
    <w:p w:rsidR="003120A9" w:rsidRPr="00657ECE" w:rsidRDefault="003120A9" w:rsidP="003120A9">
      <w:pPr>
        <w:pStyle w:val="Lista2"/>
        <w:spacing w:line="360" w:lineRule="auto"/>
        <w:ind w:left="426" w:firstLine="0"/>
        <w:jc w:val="both"/>
        <w:rPr>
          <w:rFonts w:asciiTheme="minorHAnsi" w:hAnsiTheme="minorHAnsi" w:cstheme="minorHAnsi"/>
          <w:sz w:val="22"/>
          <w:szCs w:val="22"/>
        </w:rPr>
      </w:pPr>
      <w:r w:rsidRPr="00657ECE">
        <w:rPr>
          <w:rFonts w:asciiTheme="minorHAnsi" w:hAnsiTheme="minorHAnsi" w:cstheme="minorHAnsi"/>
          <w:sz w:val="22"/>
          <w:szCs w:val="22"/>
        </w:rPr>
        <w:br w:type="page"/>
      </w:r>
    </w:p>
    <w:p w:rsidR="003120A9" w:rsidRPr="00657ECE" w:rsidRDefault="003120A9" w:rsidP="003120A9">
      <w:pPr>
        <w:pStyle w:val="Lista2"/>
        <w:spacing w:line="360" w:lineRule="auto"/>
        <w:ind w:left="426" w:firstLine="0"/>
        <w:jc w:val="both"/>
        <w:rPr>
          <w:rFonts w:asciiTheme="minorHAnsi" w:hAnsiTheme="minorHAnsi" w:cstheme="minorHAnsi"/>
          <w:b/>
          <w:sz w:val="22"/>
          <w:szCs w:val="22"/>
        </w:rPr>
      </w:pPr>
      <w:r w:rsidRPr="00657ECE">
        <w:rPr>
          <w:rFonts w:asciiTheme="minorHAnsi" w:hAnsiTheme="minorHAnsi" w:cstheme="minorHAnsi"/>
          <w:b/>
          <w:sz w:val="22"/>
          <w:szCs w:val="22"/>
        </w:rPr>
        <w:lastRenderedPageBreak/>
        <w:t>11.2. RELACIÓN DE UNIDADES DIDÁCTICAS.</w:t>
      </w:r>
    </w:p>
    <w:p w:rsidR="003120A9" w:rsidRPr="00657ECE" w:rsidRDefault="003120A9" w:rsidP="003120A9">
      <w:pPr>
        <w:spacing w:line="360" w:lineRule="auto"/>
        <w:ind w:left="426"/>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6"/>
        <w:gridCol w:w="1417"/>
        <w:gridCol w:w="5103"/>
        <w:gridCol w:w="2050"/>
      </w:tblGrid>
      <w:tr w:rsidR="003120A9" w:rsidRPr="00657ECE" w:rsidTr="003120A9">
        <w:trPr>
          <w:jc w:val="center"/>
        </w:trPr>
        <w:tc>
          <w:tcPr>
            <w:tcW w:w="14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20A9" w:rsidRDefault="003120A9" w:rsidP="003120A9">
            <w:pPr>
              <w:spacing w:line="360" w:lineRule="auto"/>
              <w:ind w:left="134"/>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Bloque</w:t>
            </w:r>
          </w:p>
          <w:p w:rsidR="003120A9" w:rsidRPr="00657ECE" w:rsidRDefault="003120A9" w:rsidP="003120A9">
            <w:pPr>
              <w:spacing w:line="360" w:lineRule="auto"/>
              <w:ind w:left="134"/>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Temático</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20A9" w:rsidRDefault="003120A9" w:rsidP="003120A9">
            <w:pPr>
              <w:spacing w:line="360" w:lineRule="auto"/>
              <w:ind w:left="67"/>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Unidad</w:t>
            </w:r>
          </w:p>
          <w:p w:rsidR="003120A9" w:rsidRPr="00657ECE" w:rsidRDefault="003120A9" w:rsidP="003120A9">
            <w:pPr>
              <w:spacing w:line="360" w:lineRule="auto"/>
              <w:ind w:left="67"/>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Didáctica</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20A9" w:rsidRPr="00657ECE" w:rsidRDefault="003120A9" w:rsidP="003120A9">
            <w:pPr>
              <w:spacing w:line="360" w:lineRule="auto"/>
              <w:ind w:left="426"/>
              <w:jc w:val="both"/>
              <w:rPr>
                <w:rFonts w:asciiTheme="minorHAnsi" w:hAnsiTheme="minorHAnsi" w:cstheme="minorHAnsi"/>
                <w:b/>
                <w:sz w:val="22"/>
                <w:szCs w:val="22"/>
                <w:lang w:val="es-ES_tradnl" w:eastAsia="en-US"/>
              </w:rPr>
            </w:pPr>
            <w:r w:rsidRPr="00657ECE">
              <w:rPr>
                <w:rFonts w:asciiTheme="minorHAnsi" w:hAnsiTheme="minorHAnsi" w:cstheme="minorHAnsi"/>
                <w:b/>
                <w:sz w:val="22"/>
                <w:szCs w:val="22"/>
                <w:lang w:val="es-ES_tradnl" w:eastAsia="en-US"/>
              </w:rPr>
              <w:t>Título</w:t>
            </w:r>
          </w:p>
        </w:tc>
        <w:tc>
          <w:tcPr>
            <w:tcW w:w="2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Temporización en Horas.</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3"/>
              <w:tabs>
                <w:tab w:val="clear" w:pos="-306"/>
                <w:tab w:val="clear" w:pos="414"/>
                <w:tab w:val="clear" w:pos="567"/>
                <w:tab w:val="left" w:pos="708"/>
              </w:tabs>
              <w:spacing w:line="360" w:lineRule="auto"/>
              <w:ind w:left="426"/>
              <w:rPr>
                <w:rFonts w:asciiTheme="minorHAnsi" w:hAnsiTheme="minorHAnsi" w:cstheme="minorHAnsi"/>
                <w:sz w:val="22"/>
                <w:szCs w:val="22"/>
                <w:lang w:eastAsia="en-US"/>
              </w:rPr>
            </w:pPr>
            <w:r w:rsidRPr="00657ECE">
              <w:rPr>
                <w:rFonts w:asciiTheme="minorHAnsi" w:hAnsiTheme="minorHAnsi" w:cstheme="minorHAnsi"/>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3"/>
              <w:tabs>
                <w:tab w:val="clear" w:pos="-306"/>
                <w:tab w:val="clear" w:pos="414"/>
                <w:tab w:val="clear" w:pos="567"/>
                <w:tab w:val="left" w:pos="708"/>
              </w:tabs>
              <w:spacing w:line="360" w:lineRule="auto"/>
              <w:ind w:left="426"/>
              <w:rPr>
                <w:rFonts w:asciiTheme="minorHAnsi" w:hAnsiTheme="minorHAnsi" w:cstheme="minorHAnsi"/>
                <w:sz w:val="22"/>
                <w:szCs w:val="22"/>
                <w:lang w:eastAsia="en-US"/>
              </w:rPr>
            </w:pPr>
            <w:r w:rsidRPr="00657ECE">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Derecho del Trabajo.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4"/>
              <w:tabs>
                <w:tab w:val="clear" w:pos="-306"/>
                <w:tab w:val="clear" w:pos="414"/>
                <w:tab w:val="clear" w:pos="567"/>
                <w:tab w:val="left" w:pos="708"/>
              </w:tabs>
              <w:spacing w:line="360" w:lineRule="auto"/>
              <w:ind w:left="426"/>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4"/>
              <w:tabs>
                <w:tab w:val="clear" w:pos="-306"/>
                <w:tab w:val="clear" w:pos="414"/>
                <w:tab w:val="clear" w:pos="567"/>
                <w:tab w:val="left" w:pos="708"/>
              </w:tabs>
              <w:spacing w:line="360" w:lineRule="auto"/>
              <w:ind w:left="426"/>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contrato de trabajo.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10</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jornada de trabajo.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salario y la nómina.</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10</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Modificación, suspensión y extinción del contrato.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10</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Participación de los trabajadores.</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Seguridad social y desempleo.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10</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prevención de riesgos: conceptos básicos.</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prevención de riesgos: legislación y organización.</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Factores de riesgo y su prevención.</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Emergencias y primeros auxilios.</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val="es-ES_tradnl" w:eastAsia="en-US"/>
              </w:rPr>
              <w:t>6</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Orientación laboral.</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8</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Equipos de trabajo.</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3</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Conflicto y negociación.</w:t>
            </w:r>
          </w:p>
        </w:tc>
        <w:tc>
          <w:tcPr>
            <w:tcW w:w="2050"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b/>
                <w:bCs/>
                <w:sz w:val="22"/>
                <w:szCs w:val="22"/>
                <w:lang w:eastAsia="en-US"/>
              </w:rPr>
            </w:pPr>
            <w:r w:rsidRPr="00657ECE">
              <w:rPr>
                <w:rFonts w:asciiTheme="minorHAnsi" w:hAnsiTheme="minorHAnsi" w:cstheme="minorHAnsi"/>
                <w:b/>
                <w:bCs/>
                <w:sz w:val="22"/>
                <w:szCs w:val="22"/>
                <w:lang w:val="es-ES_tradnl" w:eastAsia="en-US"/>
              </w:rPr>
              <w:t>3</w:t>
            </w:r>
          </w:p>
        </w:tc>
      </w:tr>
      <w:tr w:rsidR="003120A9" w:rsidRPr="00657ECE" w:rsidTr="003120A9">
        <w:trPr>
          <w:trHeight w:val="397"/>
          <w:jc w:val="center"/>
        </w:trPr>
        <w:tc>
          <w:tcPr>
            <w:tcW w:w="1486"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Prrafodelista"/>
              <w:spacing w:line="360" w:lineRule="auto"/>
              <w:ind w:left="426"/>
              <w:jc w:val="both"/>
              <w:rPr>
                <w:rFonts w:asciiTheme="minorHAnsi" w:hAnsiTheme="minorHAnsi" w:cstheme="minorHAnsi"/>
                <w:b/>
                <w:sz w:val="22"/>
                <w:szCs w:val="22"/>
                <w:lang w:eastAsia="en-US"/>
              </w:rPr>
            </w:pPr>
            <w:r w:rsidRPr="00657ECE">
              <w:rPr>
                <w:rFonts w:asciiTheme="minorHAnsi" w:hAnsiTheme="minorHAnsi" w:cstheme="minorHAnsi"/>
                <w:b/>
                <w:sz w:val="22"/>
                <w:szCs w:val="22"/>
                <w:lang w:eastAsia="en-US"/>
              </w:rPr>
              <w:t>TOTAL</w:t>
            </w:r>
          </w:p>
        </w:tc>
        <w:tc>
          <w:tcPr>
            <w:tcW w:w="2050"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spacing w:line="360" w:lineRule="auto"/>
              <w:ind w:left="426"/>
              <w:jc w:val="both"/>
              <w:rPr>
                <w:rFonts w:asciiTheme="minorHAnsi" w:hAnsiTheme="minorHAnsi" w:cstheme="minorHAnsi"/>
                <w:b/>
                <w:bCs/>
                <w:sz w:val="22"/>
                <w:szCs w:val="22"/>
                <w:lang w:val="es-ES_tradnl" w:eastAsia="en-US"/>
              </w:rPr>
            </w:pPr>
            <w:r w:rsidRPr="00657ECE">
              <w:rPr>
                <w:rFonts w:asciiTheme="minorHAnsi" w:hAnsiTheme="minorHAnsi" w:cstheme="minorHAnsi"/>
                <w:b/>
                <w:bCs/>
                <w:sz w:val="22"/>
                <w:szCs w:val="22"/>
                <w:lang w:val="es-ES_tradnl" w:eastAsia="en-US"/>
              </w:rPr>
              <w:t>96</w:t>
            </w:r>
          </w:p>
        </w:tc>
      </w:tr>
    </w:tbl>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A8632B">
      <w:pPr>
        <w:pStyle w:val="Textoindependiente2"/>
        <w:numPr>
          <w:ilvl w:val="0"/>
          <w:numId w:val="4"/>
        </w:numPr>
        <w:spacing w:line="360" w:lineRule="auto"/>
        <w:ind w:left="426" w:hanging="425"/>
        <w:rPr>
          <w:rFonts w:asciiTheme="minorHAnsi" w:hAnsiTheme="minorHAnsi" w:cstheme="minorHAnsi"/>
          <w:b/>
          <w:bCs/>
          <w:sz w:val="22"/>
          <w:szCs w:val="22"/>
        </w:rPr>
      </w:pPr>
      <w:r w:rsidRPr="00657ECE">
        <w:rPr>
          <w:rFonts w:asciiTheme="minorHAnsi" w:hAnsiTheme="minorHAnsi" w:cstheme="minorHAnsi"/>
          <w:sz w:val="22"/>
          <w:szCs w:val="22"/>
        </w:rPr>
        <w:br w:type="page"/>
      </w:r>
      <w:r w:rsidRPr="00657ECE">
        <w:rPr>
          <w:rFonts w:asciiTheme="minorHAnsi" w:hAnsiTheme="minorHAnsi" w:cstheme="minorHAnsi"/>
          <w:b/>
          <w:bCs/>
          <w:sz w:val="22"/>
          <w:szCs w:val="22"/>
        </w:rPr>
        <w:lastRenderedPageBreak/>
        <w:t>UNIDADES DIDÁCTICAS: OBJETIVOS – CONTENIDOS - CRITERIOS DE EVALUACIÓN.</w:t>
      </w:r>
    </w:p>
    <w:p w:rsidR="003120A9" w:rsidRPr="00657ECE" w:rsidRDefault="003120A9" w:rsidP="003120A9">
      <w:pPr>
        <w:spacing w:line="360" w:lineRule="auto"/>
        <w:ind w:left="42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0"/>
        <w:gridCol w:w="5013"/>
        <w:gridCol w:w="2731"/>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AC154D" w:rsidRDefault="003120A9" w:rsidP="003120A9">
            <w:pPr>
              <w:pStyle w:val="Ttulo6"/>
              <w:spacing w:line="360" w:lineRule="auto"/>
              <w:ind w:left="142"/>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Unidad Didáctica Nº 1</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jc w:val="center"/>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jc w:val="center"/>
              <w:rPr>
                <w:rFonts w:asciiTheme="minorHAnsi" w:hAnsiTheme="minorHAnsi" w:cstheme="minorHAnsi"/>
                <w:sz w:val="22"/>
                <w:szCs w:val="22"/>
                <w:lang w:val="es-ES_tradnl" w:eastAsia="en-US"/>
              </w:rPr>
            </w:pPr>
            <w:r w:rsidRPr="00657ECE">
              <w:rPr>
                <w:rFonts w:asciiTheme="minorHAnsi" w:hAnsiTheme="minorHAnsi" w:cstheme="minorHAnsi"/>
                <w:b/>
                <w:sz w:val="22"/>
                <w:szCs w:val="22"/>
                <w:lang w:eastAsia="en-US"/>
              </w:rPr>
              <w:t>UD 1: EL DERECHO DEL TRABAJO</w:t>
            </w:r>
          </w:p>
        </w:tc>
        <w:tc>
          <w:tcPr>
            <w:tcW w:w="2761"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center"/>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center"/>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Historia del Derecho del Trabajo.</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relación laboral.</w:t>
      </w:r>
    </w:p>
    <w:p w:rsidR="003120A9" w:rsidRPr="00657ECE" w:rsidRDefault="003120A9" w:rsidP="00A8632B">
      <w:pPr>
        <w:pStyle w:val="Prrafodelista"/>
        <w:numPr>
          <w:ilvl w:val="0"/>
          <w:numId w:val="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Requisitos del contrato de trabajo.</w:t>
      </w:r>
    </w:p>
    <w:p w:rsidR="003120A9" w:rsidRPr="00657ECE" w:rsidRDefault="003120A9" w:rsidP="00A8632B">
      <w:pPr>
        <w:pStyle w:val="Prrafodelista"/>
        <w:numPr>
          <w:ilvl w:val="0"/>
          <w:numId w:val="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Relaciones no laborales.</w:t>
      </w:r>
    </w:p>
    <w:p w:rsidR="003120A9" w:rsidRPr="00657ECE" w:rsidRDefault="003120A9" w:rsidP="00A8632B">
      <w:pPr>
        <w:pStyle w:val="Prrafodelista"/>
        <w:numPr>
          <w:ilvl w:val="0"/>
          <w:numId w:val="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Relaciones laborales especiales.</w:t>
      </w:r>
    </w:p>
    <w:p w:rsidR="003120A9" w:rsidRPr="00657ECE" w:rsidRDefault="003120A9" w:rsidP="00A8632B">
      <w:pPr>
        <w:pStyle w:val="Prrafodelista"/>
        <w:numPr>
          <w:ilvl w:val="0"/>
          <w:numId w:val="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trabajadores autónomos.</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Fuentes del Derecho de Trabajo.</w:t>
      </w:r>
    </w:p>
    <w:p w:rsidR="003120A9" w:rsidRPr="00657ECE" w:rsidRDefault="003120A9" w:rsidP="00A8632B">
      <w:pPr>
        <w:pStyle w:val="Prrafodelista"/>
        <w:numPr>
          <w:ilvl w:val="0"/>
          <w:numId w:val="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Fuentes: normativa de la UE, Constitución, tratados internacionales, leyes, reglamentos, convenios colectivos, contrato de trabajo y costumbre.</w:t>
      </w:r>
    </w:p>
    <w:p w:rsidR="003120A9" w:rsidRPr="00657ECE" w:rsidRDefault="003120A9" w:rsidP="00A8632B">
      <w:pPr>
        <w:pStyle w:val="Prrafodelista"/>
        <w:numPr>
          <w:ilvl w:val="0"/>
          <w:numId w:val="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Principios de aplicación de las fuentes.</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Derechos y deberes laborales.</w:t>
      </w:r>
    </w:p>
    <w:p w:rsidR="003120A9" w:rsidRPr="00657ECE" w:rsidRDefault="003120A9" w:rsidP="00A8632B">
      <w:pPr>
        <w:pStyle w:val="Prrafodelista"/>
        <w:numPr>
          <w:ilvl w:val="0"/>
          <w:numId w:val="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Derechos colectivos.</w:t>
      </w:r>
    </w:p>
    <w:p w:rsidR="003120A9" w:rsidRPr="00657ECE" w:rsidRDefault="003120A9" w:rsidP="00A8632B">
      <w:pPr>
        <w:pStyle w:val="Prrafodelista"/>
        <w:numPr>
          <w:ilvl w:val="0"/>
          <w:numId w:val="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Derechos individuales.</w:t>
      </w:r>
    </w:p>
    <w:p w:rsidR="003120A9" w:rsidRPr="00657ECE" w:rsidRDefault="003120A9" w:rsidP="00A8632B">
      <w:pPr>
        <w:pStyle w:val="Prrafodelista"/>
        <w:numPr>
          <w:ilvl w:val="0"/>
          <w:numId w:val="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Deberes laborales.</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poder de dirección y disciplinario de la empresa.</w:t>
      </w:r>
    </w:p>
    <w:p w:rsidR="003120A9" w:rsidRPr="00657ECE" w:rsidRDefault="003120A9" w:rsidP="00A8632B">
      <w:pPr>
        <w:pStyle w:val="Prrafodelista"/>
        <w:numPr>
          <w:ilvl w:val="0"/>
          <w:numId w:val="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poder de dirección y de vigilancia.</w:t>
      </w:r>
    </w:p>
    <w:p w:rsidR="003120A9" w:rsidRPr="00657ECE" w:rsidRDefault="003120A9" w:rsidP="00A8632B">
      <w:pPr>
        <w:pStyle w:val="Prrafodelista"/>
        <w:numPr>
          <w:ilvl w:val="0"/>
          <w:numId w:val="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Poder disciplinario.</w:t>
      </w:r>
    </w:p>
    <w:p w:rsidR="003120A9" w:rsidRPr="00657ECE" w:rsidRDefault="003120A9" w:rsidP="00A8632B">
      <w:pPr>
        <w:pStyle w:val="Prrafodelista"/>
        <w:numPr>
          <w:ilvl w:val="0"/>
          <w:numId w:val="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tribunales laborales.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172"/>
        <w:gridCol w:w="1925"/>
      </w:tblGrid>
      <w:tr w:rsidR="003120A9" w:rsidRPr="00657ECE" w:rsidTr="003120A9">
        <w:tc>
          <w:tcPr>
            <w:tcW w:w="609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17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25"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rPr>
          <w:trHeight w:val="1275"/>
        </w:trPr>
        <w:tc>
          <w:tcPr>
            <w:tcW w:w="6097"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Casos prácticos a resolver sobre: </w:t>
            </w:r>
          </w:p>
          <w:p w:rsidR="003120A9" w:rsidRPr="00657ECE" w:rsidRDefault="003120A9" w:rsidP="00A8632B">
            <w:pPr>
              <w:pStyle w:val="Prrafodelista"/>
              <w:numPr>
                <w:ilvl w:val="0"/>
                <w:numId w:val="11"/>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relación laboral.</w:t>
            </w:r>
          </w:p>
          <w:p w:rsidR="003120A9" w:rsidRPr="00657ECE" w:rsidRDefault="003120A9" w:rsidP="00A8632B">
            <w:pPr>
              <w:pStyle w:val="Prrafodelista"/>
              <w:numPr>
                <w:ilvl w:val="0"/>
                <w:numId w:val="11"/>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Las fuentes del Derecho del Trabajo.</w:t>
            </w:r>
          </w:p>
          <w:p w:rsidR="003120A9" w:rsidRPr="00657ECE" w:rsidRDefault="003120A9" w:rsidP="00A8632B">
            <w:pPr>
              <w:pStyle w:val="Prrafodelista"/>
              <w:numPr>
                <w:ilvl w:val="0"/>
                <w:numId w:val="11"/>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Derechos y obligaciones laborales.</w:t>
            </w:r>
          </w:p>
          <w:p w:rsidR="003120A9" w:rsidRPr="00657ECE" w:rsidRDefault="003120A9" w:rsidP="00A8632B">
            <w:pPr>
              <w:pStyle w:val="Prrafodelista"/>
              <w:numPr>
                <w:ilvl w:val="0"/>
                <w:numId w:val="11"/>
              </w:numPr>
              <w:spacing w:line="360" w:lineRule="auto"/>
              <w:ind w:left="426" w:hanging="357"/>
              <w:jc w:val="both"/>
              <w:rPr>
                <w:rFonts w:asciiTheme="minorHAnsi" w:hAnsiTheme="minorHAnsi" w:cstheme="minorHAnsi"/>
                <w:b/>
                <w:sz w:val="22"/>
                <w:szCs w:val="22"/>
                <w:lang w:eastAsia="en-US"/>
              </w:rPr>
            </w:pPr>
            <w:r w:rsidRPr="00657ECE">
              <w:rPr>
                <w:rFonts w:asciiTheme="minorHAnsi" w:hAnsiTheme="minorHAnsi" w:cstheme="minorHAnsi"/>
                <w:sz w:val="22"/>
                <w:szCs w:val="22"/>
                <w:lang w:eastAsia="en-US"/>
              </w:rPr>
              <w:t>Poder de dirección y disciplinario.</w:t>
            </w:r>
          </w:p>
        </w:tc>
        <w:tc>
          <w:tcPr>
            <w:tcW w:w="217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3</w:t>
            </w:r>
          </w:p>
        </w:tc>
        <w:tc>
          <w:tcPr>
            <w:tcW w:w="1925"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T,V</w:t>
            </w:r>
          </w:p>
        </w:tc>
      </w:tr>
      <w:tr w:rsidR="003120A9" w:rsidRPr="00657ECE" w:rsidTr="003120A9">
        <w:trPr>
          <w:trHeight w:val="225"/>
        </w:trPr>
        <w:tc>
          <w:tcPr>
            <w:tcW w:w="6097" w:type="dxa"/>
            <w:tcBorders>
              <w:top w:val="single" w:sz="4" w:space="0" w:color="auto"/>
              <w:left w:val="single" w:sz="4" w:space="0" w:color="auto"/>
              <w:bottom w:val="single" w:sz="4" w:space="0" w:color="auto"/>
              <w:right w:val="single" w:sz="4" w:space="0" w:color="auto"/>
            </w:tcBorders>
            <w:hideMark/>
          </w:tcPr>
          <w:p w:rsidR="003120A9" w:rsidRPr="003B42C3"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3B42C3">
              <w:rPr>
                <w:rFonts w:asciiTheme="minorHAnsi" w:hAnsiTheme="minorHAnsi" w:cstheme="minorHAnsi"/>
                <w:sz w:val="22"/>
                <w:szCs w:val="22"/>
                <w:lang w:eastAsia="en-US"/>
              </w:rPr>
              <w:t>Test de repaso de conceptos.</w:t>
            </w:r>
          </w:p>
        </w:tc>
        <w:tc>
          <w:tcPr>
            <w:tcW w:w="2172" w:type="dxa"/>
            <w:tcBorders>
              <w:top w:val="single" w:sz="4" w:space="0" w:color="auto"/>
              <w:left w:val="single" w:sz="4" w:space="0" w:color="auto"/>
              <w:bottom w:val="single" w:sz="4" w:space="0" w:color="auto"/>
              <w:right w:val="single" w:sz="4" w:space="0" w:color="auto"/>
            </w:tcBorders>
            <w:vAlign w:val="center"/>
            <w:hideMark/>
          </w:tcPr>
          <w:p w:rsidR="003120A9" w:rsidRPr="003B42C3" w:rsidRDefault="003120A9" w:rsidP="003120A9">
            <w:pPr>
              <w:pStyle w:val="Ttulo6"/>
              <w:spacing w:line="360" w:lineRule="auto"/>
              <w:ind w:left="426" w:firstLine="9"/>
              <w:jc w:val="both"/>
              <w:rPr>
                <w:rFonts w:asciiTheme="minorHAnsi" w:hAnsiTheme="minorHAnsi" w:cstheme="minorHAnsi"/>
                <w:b w:val="0"/>
                <w:sz w:val="22"/>
                <w:szCs w:val="22"/>
                <w:u w:val="none"/>
                <w:lang w:eastAsia="en-US"/>
              </w:rPr>
            </w:pPr>
            <w:r w:rsidRPr="003B42C3">
              <w:rPr>
                <w:rFonts w:asciiTheme="minorHAnsi" w:hAnsiTheme="minorHAnsi" w:cstheme="minorHAnsi"/>
                <w:b w:val="0"/>
                <w:sz w:val="22"/>
                <w:szCs w:val="22"/>
                <w:u w:val="none"/>
                <w:lang w:eastAsia="en-US"/>
              </w:rPr>
              <w:t>3</w:t>
            </w:r>
          </w:p>
        </w:tc>
        <w:tc>
          <w:tcPr>
            <w:tcW w:w="1925" w:type="dxa"/>
            <w:tcBorders>
              <w:top w:val="single" w:sz="4" w:space="0" w:color="auto"/>
              <w:left w:val="single" w:sz="4" w:space="0" w:color="auto"/>
              <w:bottom w:val="single" w:sz="4" w:space="0" w:color="auto"/>
              <w:right w:val="single" w:sz="4" w:space="0" w:color="auto"/>
            </w:tcBorders>
            <w:vAlign w:val="center"/>
            <w:hideMark/>
          </w:tcPr>
          <w:p w:rsidR="003120A9" w:rsidRPr="003B42C3" w:rsidRDefault="003120A9" w:rsidP="003120A9">
            <w:pPr>
              <w:pStyle w:val="Ttulo6"/>
              <w:spacing w:line="360" w:lineRule="auto"/>
              <w:ind w:left="426"/>
              <w:jc w:val="both"/>
              <w:rPr>
                <w:rFonts w:asciiTheme="minorHAnsi" w:hAnsiTheme="minorHAnsi" w:cstheme="minorHAnsi"/>
                <w:b w:val="0"/>
                <w:sz w:val="22"/>
                <w:szCs w:val="22"/>
                <w:u w:val="none"/>
                <w:lang w:eastAsia="en-US"/>
              </w:rPr>
            </w:pPr>
            <w:r w:rsidRPr="003B42C3">
              <w:rPr>
                <w:rFonts w:ascii="Calibri" w:hAnsi="Calibri" w:cs="Calibri"/>
                <w:b w:val="0"/>
                <w:sz w:val="22"/>
                <w:szCs w:val="22"/>
                <w:u w:val="none"/>
                <w:lang w:eastAsia="en-US"/>
              </w:rPr>
              <w:t>T,V</w:t>
            </w:r>
          </w:p>
        </w:tc>
      </w:tr>
      <w:tr w:rsidR="003120A9" w:rsidRPr="00657ECE" w:rsidTr="003120A9">
        <w:trPr>
          <w:trHeight w:val="255"/>
        </w:trPr>
        <w:tc>
          <w:tcPr>
            <w:tcW w:w="6097" w:type="dxa"/>
            <w:tcBorders>
              <w:top w:val="single" w:sz="4" w:space="0" w:color="auto"/>
              <w:left w:val="single" w:sz="4" w:space="0" w:color="auto"/>
              <w:bottom w:val="single" w:sz="4" w:space="0" w:color="auto"/>
              <w:right w:val="single" w:sz="4" w:space="0" w:color="auto"/>
            </w:tcBorders>
            <w:hideMark/>
          </w:tcPr>
          <w:p w:rsidR="003120A9" w:rsidRPr="003B42C3"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3B42C3">
              <w:rPr>
                <w:rFonts w:asciiTheme="minorHAnsi" w:hAnsiTheme="minorHAnsi" w:cstheme="minorHAnsi"/>
                <w:sz w:val="22"/>
                <w:szCs w:val="22"/>
                <w:lang w:eastAsia="en-US"/>
              </w:rPr>
              <w:t>Entorno laboral: La vigilancia empresarial del uso de internet.</w:t>
            </w:r>
          </w:p>
        </w:tc>
        <w:tc>
          <w:tcPr>
            <w:tcW w:w="2172" w:type="dxa"/>
            <w:tcBorders>
              <w:top w:val="single" w:sz="4" w:space="0" w:color="auto"/>
              <w:left w:val="single" w:sz="4" w:space="0" w:color="auto"/>
              <w:bottom w:val="single" w:sz="4" w:space="0" w:color="auto"/>
              <w:right w:val="single" w:sz="4" w:space="0" w:color="auto"/>
            </w:tcBorders>
            <w:vAlign w:val="center"/>
            <w:hideMark/>
          </w:tcPr>
          <w:p w:rsidR="003120A9" w:rsidRPr="003B42C3" w:rsidRDefault="003120A9" w:rsidP="003120A9">
            <w:pPr>
              <w:pStyle w:val="Ttulo6"/>
              <w:spacing w:line="360" w:lineRule="auto"/>
              <w:ind w:left="426" w:firstLine="9"/>
              <w:jc w:val="both"/>
              <w:rPr>
                <w:rFonts w:asciiTheme="minorHAnsi" w:hAnsiTheme="minorHAnsi" w:cstheme="minorHAnsi"/>
                <w:b w:val="0"/>
                <w:sz w:val="22"/>
                <w:szCs w:val="22"/>
                <w:u w:val="none"/>
                <w:lang w:eastAsia="en-US"/>
              </w:rPr>
            </w:pPr>
            <w:r w:rsidRPr="003B42C3">
              <w:rPr>
                <w:rFonts w:asciiTheme="minorHAnsi" w:hAnsiTheme="minorHAnsi" w:cstheme="minorHAnsi"/>
                <w:b w:val="0"/>
                <w:sz w:val="22"/>
                <w:szCs w:val="22"/>
                <w:u w:val="none"/>
                <w:lang w:eastAsia="en-US"/>
              </w:rPr>
              <w:t>3</w:t>
            </w:r>
          </w:p>
        </w:tc>
        <w:tc>
          <w:tcPr>
            <w:tcW w:w="1925" w:type="dxa"/>
            <w:tcBorders>
              <w:top w:val="single" w:sz="4" w:space="0" w:color="auto"/>
              <w:left w:val="single" w:sz="4" w:space="0" w:color="auto"/>
              <w:bottom w:val="single" w:sz="4" w:space="0" w:color="auto"/>
              <w:right w:val="single" w:sz="4" w:space="0" w:color="auto"/>
            </w:tcBorders>
            <w:vAlign w:val="center"/>
            <w:hideMark/>
          </w:tcPr>
          <w:p w:rsidR="003120A9" w:rsidRPr="003B42C3" w:rsidRDefault="003120A9" w:rsidP="003120A9">
            <w:pPr>
              <w:pStyle w:val="Ttulo6"/>
              <w:spacing w:line="360" w:lineRule="auto"/>
              <w:ind w:left="426"/>
              <w:jc w:val="both"/>
              <w:rPr>
                <w:rFonts w:asciiTheme="minorHAnsi" w:hAnsiTheme="minorHAnsi" w:cstheme="minorHAnsi"/>
                <w:b w:val="0"/>
                <w:sz w:val="22"/>
                <w:szCs w:val="22"/>
                <w:u w:val="none"/>
                <w:lang w:eastAsia="en-US"/>
              </w:rPr>
            </w:pPr>
            <w:r w:rsidRPr="003B42C3">
              <w:rPr>
                <w:rFonts w:ascii="Calibri" w:hAnsi="Calibri" w:cs="Calibri"/>
                <w:b w:val="0"/>
                <w:sz w:val="22"/>
                <w:szCs w:val="22"/>
                <w:u w:val="none"/>
                <w:lang w:eastAsia="en-US"/>
              </w:rPr>
              <w:t>T,V</w:t>
            </w:r>
          </w:p>
        </w:tc>
      </w:tr>
    </w:tbl>
    <w:p w:rsidR="003120A9"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rPr>
      </w:pPr>
      <w:proofErr w:type="spellStart"/>
      <w:r w:rsidRPr="00657ECE">
        <w:rPr>
          <w:rFonts w:asciiTheme="minorHAnsi" w:hAnsiTheme="minorHAnsi" w:cstheme="minorHAnsi"/>
          <w:sz w:val="22"/>
          <w:szCs w:val="22"/>
        </w:rPr>
        <w:t>Rtdo</w:t>
      </w:r>
      <w:proofErr w:type="spellEnd"/>
      <w:r w:rsidRPr="00657ECE">
        <w:rPr>
          <w:rFonts w:asciiTheme="minorHAnsi" w:hAnsiTheme="minorHAnsi" w:cstheme="minorHAnsi"/>
          <w:sz w:val="22"/>
          <w:szCs w:val="22"/>
        </w:rPr>
        <w:t xml:space="preserve">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proofErr w:type="spellStart"/>
      <w:r w:rsidRPr="00657ECE">
        <w:rPr>
          <w:rFonts w:asciiTheme="minorHAnsi" w:hAnsiTheme="minorHAnsi" w:cstheme="minorHAnsi"/>
          <w:sz w:val="22"/>
          <w:szCs w:val="22"/>
        </w:rPr>
        <w:t>Rtdo</w:t>
      </w:r>
      <w:proofErr w:type="spellEnd"/>
      <w:r w:rsidRPr="00657ECE">
        <w:rPr>
          <w:rFonts w:asciiTheme="minorHAnsi" w:hAnsiTheme="minorHAnsi" w:cstheme="minorHAnsi"/>
          <w:sz w:val="22"/>
          <w:szCs w:val="22"/>
        </w:rPr>
        <w:t xml:space="preserve"> de </w:t>
      </w:r>
      <w:proofErr w:type="spellStart"/>
      <w:r w:rsidRPr="00657ECE">
        <w:rPr>
          <w:rFonts w:asciiTheme="minorHAnsi" w:hAnsiTheme="minorHAnsi" w:cstheme="minorHAnsi"/>
          <w:sz w:val="22"/>
          <w:szCs w:val="22"/>
        </w:rPr>
        <w:t>aprtendizaje</w:t>
      </w:r>
      <w:proofErr w:type="spellEnd"/>
      <w:r w:rsidRPr="00657ECE">
        <w:rPr>
          <w:rFonts w:asciiTheme="minorHAnsi" w:hAnsiTheme="minorHAnsi" w:cstheme="minorHAnsi"/>
          <w:sz w:val="22"/>
          <w:szCs w:val="22"/>
        </w:rPr>
        <w:t>:</w:t>
      </w:r>
      <w:r w:rsidRPr="00657ECE">
        <w:rPr>
          <w:rFonts w:asciiTheme="minorHAnsi" w:hAnsiTheme="minorHAnsi" w:cstheme="minorHAnsi"/>
          <w:b/>
          <w:sz w:val="22"/>
          <w:szCs w:val="22"/>
        </w:rPr>
        <w:t xml:space="preserve">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identificado los conceptos básicos del derecho del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distinguido los principales organismos que intervienen en las relaciones entre empresarios y trabajadores.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los derechos y obligaciones derivados de la relación laboral.</w:t>
      </w:r>
    </w:p>
    <w:p w:rsidR="003120A9" w:rsidRPr="00657ECE" w:rsidRDefault="003120A9" w:rsidP="003120A9">
      <w:pPr>
        <w:pStyle w:val="Ttulo6"/>
        <w:spacing w:line="360" w:lineRule="auto"/>
        <w:ind w:left="426"/>
        <w:jc w:val="both"/>
        <w:rPr>
          <w:rFonts w:asciiTheme="minorHAnsi" w:hAnsiTheme="minorHAnsi" w:cstheme="minorHAnsi"/>
          <w:b w:val="0"/>
          <w:bCs w:val="0"/>
          <w:sz w:val="22"/>
          <w:szCs w:val="22"/>
          <w:u w:val="none"/>
          <w:lang w:val="es-ES"/>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pStyle w:val="Prrafodelista"/>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Se trabajarán mediante el siguiente artículo: Educación en valores en el mundo laboral: El papel de la</w:t>
      </w:r>
      <w:r>
        <w:rPr>
          <w:rFonts w:asciiTheme="minorHAnsi" w:hAnsiTheme="minorHAnsi" w:cstheme="minorHAnsi"/>
          <w:sz w:val="22"/>
          <w:szCs w:val="22"/>
        </w:rPr>
        <w:t xml:space="preserve"> </w:t>
      </w:r>
      <w:r w:rsidRPr="00657ECE">
        <w:rPr>
          <w:rFonts w:asciiTheme="minorHAnsi" w:hAnsiTheme="minorHAnsi" w:cstheme="minorHAnsi"/>
          <w:sz w:val="22"/>
          <w:szCs w:val="22"/>
        </w:rPr>
        <w:t>OIT en la erradicación del trabajo infantil en el mundo.</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5427"/>
        <w:gridCol w:w="2313"/>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 xml:space="preserve">Unidad Didáctica Nº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2</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El contrato de trabajo</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10</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Contenidos:</w:t>
      </w:r>
    </w:p>
    <w:p w:rsidR="003120A9" w:rsidRPr="00657ECE" w:rsidRDefault="003120A9" w:rsidP="00A8632B">
      <w:pPr>
        <w:pStyle w:val="Prrafodelista"/>
        <w:numPr>
          <w:ilvl w:val="0"/>
          <w:numId w:val="1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contrato de trabajo.</w:t>
      </w:r>
    </w:p>
    <w:p w:rsidR="003120A9" w:rsidRPr="00657ECE" w:rsidRDefault="003120A9" w:rsidP="00A8632B">
      <w:pPr>
        <w:pStyle w:val="Prrafodelista"/>
        <w:numPr>
          <w:ilvl w:val="0"/>
          <w:numId w:val="1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capacidad para celebrar un contrato.</w:t>
      </w:r>
    </w:p>
    <w:p w:rsidR="003120A9" w:rsidRPr="00657ECE" w:rsidRDefault="003120A9" w:rsidP="00A8632B">
      <w:pPr>
        <w:pStyle w:val="Prrafodelista"/>
        <w:numPr>
          <w:ilvl w:val="0"/>
          <w:numId w:val="1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Elementos del contrato de trabajo.</w:t>
      </w:r>
    </w:p>
    <w:p w:rsidR="003120A9" w:rsidRPr="00657ECE" w:rsidRDefault="003120A9" w:rsidP="00A8632B">
      <w:pPr>
        <w:pStyle w:val="Prrafodelista"/>
        <w:numPr>
          <w:ilvl w:val="0"/>
          <w:numId w:val="1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periodo de prueba.</w:t>
      </w:r>
    </w:p>
    <w:p w:rsidR="003120A9" w:rsidRPr="00657ECE" w:rsidRDefault="003120A9" w:rsidP="00A8632B">
      <w:pPr>
        <w:pStyle w:val="Prrafodelista"/>
        <w:numPr>
          <w:ilvl w:val="0"/>
          <w:numId w:val="1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Modalidades de contratos.</w:t>
      </w:r>
    </w:p>
    <w:p w:rsidR="003120A9" w:rsidRPr="00657ECE" w:rsidRDefault="003120A9" w:rsidP="00A8632B">
      <w:pPr>
        <w:pStyle w:val="Prrafodelista"/>
        <w:numPr>
          <w:ilvl w:val="0"/>
          <w:numId w:val="1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Estructura.</w:t>
      </w:r>
    </w:p>
    <w:p w:rsidR="003120A9" w:rsidRPr="00657ECE" w:rsidRDefault="003120A9" w:rsidP="00A8632B">
      <w:pPr>
        <w:pStyle w:val="Prrafodelista"/>
        <w:numPr>
          <w:ilvl w:val="0"/>
          <w:numId w:val="1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Contratos formativos.</w:t>
      </w:r>
    </w:p>
    <w:p w:rsidR="003120A9" w:rsidRPr="00657ECE" w:rsidRDefault="003120A9" w:rsidP="00A8632B">
      <w:pPr>
        <w:pStyle w:val="Prrafodelista"/>
        <w:numPr>
          <w:ilvl w:val="0"/>
          <w:numId w:val="1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Contratos temporales.</w:t>
      </w:r>
    </w:p>
    <w:p w:rsidR="003120A9" w:rsidRPr="00657ECE" w:rsidRDefault="003120A9" w:rsidP="00A8632B">
      <w:pPr>
        <w:pStyle w:val="Prrafodelista"/>
        <w:numPr>
          <w:ilvl w:val="0"/>
          <w:numId w:val="1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Contratos a tiempo parcial.</w:t>
      </w:r>
    </w:p>
    <w:p w:rsidR="003120A9" w:rsidRPr="00657ECE" w:rsidRDefault="003120A9" w:rsidP="00A8632B">
      <w:pPr>
        <w:pStyle w:val="Prrafodelista"/>
        <w:numPr>
          <w:ilvl w:val="0"/>
          <w:numId w:val="1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Contratos indefinidos.</w:t>
      </w:r>
    </w:p>
    <w:p w:rsidR="003120A9" w:rsidRPr="00657ECE" w:rsidRDefault="003120A9" w:rsidP="00A8632B">
      <w:pPr>
        <w:pStyle w:val="Prrafodelista"/>
        <w:numPr>
          <w:ilvl w:val="0"/>
          <w:numId w:val="1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empresas de trabajo temporal.</w:t>
      </w:r>
    </w:p>
    <w:p w:rsidR="003120A9" w:rsidRPr="00657ECE" w:rsidRDefault="003120A9" w:rsidP="00A8632B">
      <w:pPr>
        <w:pStyle w:val="Prrafodelista"/>
        <w:numPr>
          <w:ilvl w:val="0"/>
          <w:numId w:val="1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Nuevas formas flexibles de organización del trabajo.</w:t>
      </w:r>
    </w:p>
    <w:p w:rsidR="003120A9" w:rsidRPr="00657ECE" w:rsidRDefault="003120A9" w:rsidP="00A8632B">
      <w:pPr>
        <w:pStyle w:val="Prrafodelista"/>
        <w:numPr>
          <w:ilvl w:val="0"/>
          <w:numId w:val="1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autónomo económicamente dependiente.</w:t>
      </w:r>
    </w:p>
    <w:p w:rsidR="003120A9" w:rsidRPr="00657ECE" w:rsidRDefault="003120A9" w:rsidP="00A8632B">
      <w:pPr>
        <w:pStyle w:val="Prrafodelista"/>
        <w:numPr>
          <w:ilvl w:val="0"/>
          <w:numId w:val="1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trabajo a distancia y el teletrabajo.</w:t>
      </w: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312"/>
        <w:gridCol w:w="1933"/>
      </w:tblGrid>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 xml:space="preserve">Casos prácticos a resolver sobre: </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Contratos de prácticas y formación.</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Contratos temporales.</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Contratos a tiempo parcial.</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Contrato indefinido.</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Empresas de trabajo temporal.</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Autónomo económicamente dependiente.</w:t>
            </w:r>
          </w:p>
          <w:p w:rsidR="003120A9" w:rsidRPr="00657ECE" w:rsidRDefault="003120A9" w:rsidP="00A8632B">
            <w:pPr>
              <w:pStyle w:val="Prrafodelista"/>
              <w:numPr>
                <w:ilvl w:val="0"/>
                <w:numId w:val="16"/>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Casos del convenio colectivo.</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bCs/>
                <w:sz w:val="22"/>
                <w:szCs w:val="22"/>
                <w:lang w:val="es-ES_tradnl" w:eastAsia="en-US"/>
              </w:rPr>
            </w:pPr>
            <w:r w:rsidRPr="00657ECE">
              <w:rPr>
                <w:rFonts w:asciiTheme="minorHAnsi" w:hAnsiTheme="minorHAnsi" w:cstheme="minorHAnsi"/>
                <w:bCs/>
                <w:sz w:val="22"/>
                <w:szCs w:val="22"/>
                <w:lang w:val="es-ES_tradnl" w:eastAsia="en-US"/>
              </w:rPr>
              <w:t xml:space="preserve"> Test de repaso de conceptos.</w:t>
            </w: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T,V</w:t>
            </w:r>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eastAsia="en-US"/>
              </w:rPr>
            </w:pPr>
            <w:r w:rsidRPr="00657ECE">
              <w:rPr>
                <w:rFonts w:asciiTheme="minorHAnsi" w:hAnsiTheme="minorHAnsi" w:cstheme="minorHAnsi"/>
                <w:b w:val="0"/>
                <w:sz w:val="22"/>
                <w:szCs w:val="22"/>
                <w:u w:val="none"/>
                <w:lang w:eastAsia="en-US"/>
              </w:rPr>
              <w:lastRenderedPageBreak/>
              <w:t>¿Qué tipos de contratos laborales son los más frecuentes en el mercado laboral español?</w:t>
            </w: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T,V</w:t>
            </w:r>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firstLine="9"/>
              <w:jc w:val="both"/>
              <w:rPr>
                <w:rFonts w:asciiTheme="minorHAnsi" w:hAnsiTheme="minorHAnsi" w:cstheme="minorHAnsi"/>
                <w:b w:val="0"/>
                <w:sz w:val="22"/>
                <w:szCs w:val="22"/>
                <w:u w:val="none"/>
                <w:lang w:eastAsia="en-US"/>
              </w:rPr>
            </w:pPr>
          </w:p>
        </w:tc>
        <w:tc>
          <w:tcPr>
            <w:tcW w:w="1933"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eastAsia="en-US"/>
              </w:rPr>
            </w:pPr>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firstLine="9"/>
              <w:jc w:val="both"/>
              <w:rPr>
                <w:rFonts w:asciiTheme="minorHAnsi" w:hAnsiTheme="minorHAnsi" w:cstheme="minorHAnsi"/>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vAlign w:val="center"/>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3.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clasificado las principales modalidades de contratación, identificando las medidas de fomento de la contratación para determinados colectivos.</w:t>
      </w:r>
    </w:p>
    <w:p w:rsidR="003120A9" w:rsidRDefault="003120A9" w:rsidP="003120A9">
      <w:pPr>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Educación en valores en el mundo laboral: La contratación irregular de inmigrantes.</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Default="00F177DC" w:rsidP="003120A9">
      <w:pPr>
        <w:spacing w:line="360" w:lineRule="auto"/>
        <w:ind w:left="426"/>
        <w:jc w:val="both"/>
        <w:rPr>
          <w:rFonts w:asciiTheme="minorHAnsi" w:hAnsiTheme="minorHAnsi" w:cstheme="minorHAnsi"/>
          <w:sz w:val="22"/>
          <w:szCs w:val="22"/>
        </w:rPr>
      </w:pPr>
    </w:p>
    <w:p w:rsidR="00F177DC" w:rsidRPr="00657ECE" w:rsidRDefault="00F177DC"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4912"/>
        <w:gridCol w:w="2828"/>
      </w:tblGrid>
      <w:tr w:rsidR="003120A9" w:rsidRPr="00657ECE" w:rsidTr="00F177DC">
        <w:tc>
          <w:tcPr>
            <w:tcW w:w="2454"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 xml:space="preserve">Unidad Didáctica Nº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3</w:t>
            </w:r>
          </w:p>
        </w:tc>
        <w:tc>
          <w:tcPr>
            <w:tcW w:w="4912"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La jornada de trabajo</w:t>
            </w:r>
          </w:p>
        </w:tc>
        <w:tc>
          <w:tcPr>
            <w:tcW w:w="28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F177DC" w:rsidRDefault="00F177DC" w:rsidP="003120A9">
      <w:pPr>
        <w:pStyle w:val="Ttulo6"/>
        <w:spacing w:line="360" w:lineRule="auto"/>
        <w:ind w:left="426"/>
        <w:jc w:val="both"/>
        <w:rPr>
          <w:rFonts w:asciiTheme="minorHAnsi" w:hAnsiTheme="minorHAnsi" w:cstheme="minorHAnsi"/>
          <w:sz w:val="22"/>
          <w:szCs w:val="22"/>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jornada ordinaria.</w:t>
      </w:r>
    </w:p>
    <w:p w:rsidR="003120A9" w:rsidRPr="00657ECE" w:rsidRDefault="003120A9" w:rsidP="00A8632B">
      <w:pPr>
        <w:pStyle w:val="Prrafodelista"/>
        <w:numPr>
          <w:ilvl w:val="0"/>
          <w:numId w:val="1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jornada regular.</w:t>
      </w:r>
    </w:p>
    <w:p w:rsidR="003120A9" w:rsidRPr="00657ECE" w:rsidRDefault="003120A9" w:rsidP="00A8632B">
      <w:pPr>
        <w:pStyle w:val="Prrafodelista"/>
        <w:numPr>
          <w:ilvl w:val="0"/>
          <w:numId w:val="1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distribución irregular de la jornada.</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horario de trabajo.</w:t>
      </w:r>
    </w:p>
    <w:p w:rsidR="003120A9" w:rsidRPr="00657ECE" w:rsidRDefault="003120A9" w:rsidP="00A8632B">
      <w:pPr>
        <w:pStyle w:val="Prrafodelista"/>
        <w:numPr>
          <w:ilvl w:val="0"/>
          <w:numId w:val="1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El </w:t>
      </w:r>
      <w:proofErr w:type="gramStart"/>
      <w:r w:rsidRPr="00657ECE">
        <w:rPr>
          <w:rFonts w:asciiTheme="minorHAnsi" w:hAnsiTheme="minorHAnsi" w:cstheme="minorHAnsi"/>
          <w:sz w:val="22"/>
          <w:szCs w:val="22"/>
        </w:rPr>
        <w:t>trabajo  a</w:t>
      </w:r>
      <w:proofErr w:type="gramEnd"/>
      <w:r w:rsidRPr="00657ECE">
        <w:rPr>
          <w:rFonts w:asciiTheme="minorHAnsi" w:hAnsiTheme="minorHAnsi" w:cstheme="minorHAnsi"/>
          <w:sz w:val="22"/>
          <w:szCs w:val="22"/>
        </w:rPr>
        <w:t xml:space="preserve"> turnos.</w:t>
      </w:r>
    </w:p>
    <w:p w:rsidR="003120A9" w:rsidRPr="00657ECE" w:rsidRDefault="003120A9" w:rsidP="00A8632B">
      <w:pPr>
        <w:pStyle w:val="Prrafodelista"/>
        <w:numPr>
          <w:ilvl w:val="0"/>
          <w:numId w:val="1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trabajo nocturno.</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horas extraordinarias.</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Reducción de jornada.</w:t>
      </w:r>
    </w:p>
    <w:p w:rsidR="003120A9" w:rsidRPr="00657ECE" w:rsidRDefault="003120A9" w:rsidP="00A8632B">
      <w:pPr>
        <w:pStyle w:val="Prrafodelista"/>
        <w:numPr>
          <w:ilvl w:val="0"/>
          <w:numId w:val="2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cuidados familiares.</w:t>
      </w:r>
    </w:p>
    <w:p w:rsidR="003120A9" w:rsidRPr="00657ECE" w:rsidRDefault="003120A9" w:rsidP="00A8632B">
      <w:pPr>
        <w:pStyle w:val="Prrafodelista"/>
        <w:numPr>
          <w:ilvl w:val="0"/>
          <w:numId w:val="2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lactancia de menor de 9 meses.</w:t>
      </w:r>
    </w:p>
    <w:p w:rsidR="003120A9" w:rsidRPr="00657ECE" w:rsidRDefault="003120A9" w:rsidP="00A8632B">
      <w:pPr>
        <w:pStyle w:val="Prrafodelista"/>
        <w:numPr>
          <w:ilvl w:val="0"/>
          <w:numId w:val="2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condición de víctima de violencia de género.</w:t>
      </w:r>
    </w:p>
    <w:p w:rsidR="003120A9" w:rsidRPr="00657ECE" w:rsidRDefault="003120A9" w:rsidP="00A8632B">
      <w:pPr>
        <w:pStyle w:val="Prrafodelista"/>
        <w:numPr>
          <w:ilvl w:val="0"/>
          <w:numId w:val="2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causas económicas, tecnológicas, organizativas y de producción.</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permisos retribuidos.</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vacaciones y festivos.</w:t>
      </w:r>
    </w:p>
    <w:p w:rsidR="003120A9" w:rsidRPr="00657ECE" w:rsidRDefault="003120A9" w:rsidP="00A8632B">
      <w:pPr>
        <w:pStyle w:val="Prrafodelista"/>
        <w:numPr>
          <w:ilvl w:val="0"/>
          <w:numId w:val="1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planes de igualdad.</w:t>
      </w:r>
    </w:p>
    <w:p w:rsidR="003120A9" w:rsidRPr="00657ECE" w:rsidRDefault="003120A9" w:rsidP="00A8632B">
      <w:pPr>
        <w:pStyle w:val="Prrafodelista"/>
        <w:numPr>
          <w:ilvl w:val="0"/>
          <w:numId w:val="2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Empresas obligadas.</w:t>
      </w:r>
    </w:p>
    <w:p w:rsidR="003120A9" w:rsidRPr="00657ECE" w:rsidRDefault="003120A9" w:rsidP="00A8632B">
      <w:pPr>
        <w:pStyle w:val="Prrafodelista"/>
        <w:numPr>
          <w:ilvl w:val="0"/>
          <w:numId w:val="2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Medidas a incorporar.</w:t>
      </w:r>
    </w:p>
    <w:p w:rsidR="00F177DC" w:rsidRDefault="00F177DC" w:rsidP="003120A9">
      <w:pPr>
        <w:spacing w:line="360" w:lineRule="auto"/>
        <w:ind w:left="426"/>
        <w:jc w:val="both"/>
        <w:rPr>
          <w:rFonts w:asciiTheme="minorHAnsi" w:hAnsiTheme="minorHAnsi" w:cstheme="minorHAnsi"/>
          <w:b/>
          <w:sz w:val="22"/>
          <w:szCs w:val="22"/>
          <w:u w:val="single"/>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596"/>
        <w:gridCol w:w="1933"/>
      </w:tblGrid>
      <w:tr w:rsidR="003120A9" w:rsidRPr="00657ECE" w:rsidTr="003120A9">
        <w:tc>
          <w:tcPr>
            <w:tcW w:w="5665"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59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665"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Casos prácticos a resolver sobre: </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jornada ordinaria.</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horario de trabajo.</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Las horas extras.</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Reducción de jornada.</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Permisos retribuidos.</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Vacaciones y festivos.</w:t>
            </w:r>
          </w:p>
          <w:p w:rsidR="003120A9" w:rsidRPr="00657ECE" w:rsidRDefault="003120A9" w:rsidP="00A8632B">
            <w:pPr>
              <w:pStyle w:val="Prrafodelista"/>
              <w:numPr>
                <w:ilvl w:val="0"/>
                <w:numId w:val="2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 práctico del convenio.</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Entorno laboral: Conciliación de la vida laboral y familiar. </w:t>
            </w:r>
          </w:p>
        </w:tc>
        <w:tc>
          <w:tcPr>
            <w:tcW w:w="259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177DC"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177DC"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3.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valorado las medidas establecidas por la legislación vigente para la conciliación de la vida laboral y familiar.</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identificado las características definitorias de los nuevos entornos de organización del trabajo.</w:t>
      </w:r>
    </w:p>
    <w:p w:rsidR="003120A9" w:rsidRPr="001F7761"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sz w:val="22"/>
          <w:szCs w:val="22"/>
        </w:rPr>
        <w:t xml:space="preserve">i) Se han determinado las condiciones de trabajo pactadas en un convenio colectivo aplicable a un sector profesional relacionado </w:t>
      </w:r>
      <w:r w:rsidRPr="001F7761">
        <w:rPr>
          <w:rFonts w:ascii="Calibri" w:hAnsi="Calibri" w:cs="Calibri"/>
          <w:sz w:val="22"/>
          <w:szCs w:val="22"/>
        </w:rPr>
        <w:t>con el perfil profesional del 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rPr>
      </w:pPr>
      <w:r w:rsidRPr="00657ECE">
        <w:rPr>
          <w:rFonts w:asciiTheme="minorHAnsi" w:hAnsiTheme="minorHAnsi" w:cstheme="minorHAnsi"/>
          <w:sz w:val="22"/>
          <w:szCs w:val="22"/>
        </w:rPr>
        <w:t xml:space="preserve">Educación en valores en el mundo laboral: </w:t>
      </w:r>
    </w:p>
    <w:p w:rsidR="003120A9" w:rsidRPr="00657ECE" w:rsidRDefault="003120A9" w:rsidP="00A8632B">
      <w:pPr>
        <w:pStyle w:val="Prrafodelista"/>
        <w:numPr>
          <w:ilvl w:val="0"/>
          <w:numId w:val="23"/>
        </w:numPr>
        <w:spacing w:line="360" w:lineRule="auto"/>
        <w:ind w:left="426" w:hanging="357"/>
        <w:jc w:val="both"/>
        <w:rPr>
          <w:rFonts w:asciiTheme="minorHAnsi" w:hAnsiTheme="minorHAnsi" w:cstheme="minorHAnsi"/>
          <w:sz w:val="22"/>
          <w:szCs w:val="22"/>
        </w:rPr>
      </w:pPr>
      <w:r w:rsidRPr="00657ECE">
        <w:rPr>
          <w:rFonts w:asciiTheme="minorHAnsi" w:hAnsiTheme="minorHAnsi" w:cstheme="minorHAnsi"/>
          <w:sz w:val="22"/>
          <w:szCs w:val="22"/>
        </w:rPr>
        <w:t>¿Por mujer o porque es buena?</w:t>
      </w:r>
    </w:p>
    <w:p w:rsidR="003120A9" w:rsidRPr="00657ECE" w:rsidRDefault="003120A9" w:rsidP="00A8632B">
      <w:pPr>
        <w:pStyle w:val="Prrafodelista"/>
        <w:numPr>
          <w:ilvl w:val="0"/>
          <w:numId w:val="23"/>
        </w:numPr>
        <w:spacing w:line="360" w:lineRule="auto"/>
        <w:ind w:left="426" w:hanging="357"/>
        <w:jc w:val="both"/>
        <w:rPr>
          <w:rFonts w:asciiTheme="minorHAnsi" w:hAnsiTheme="minorHAnsi" w:cstheme="minorHAnsi"/>
          <w:sz w:val="22"/>
          <w:szCs w:val="22"/>
        </w:rPr>
      </w:pPr>
      <w:r w:rsidRPr="00657ECE">
        <w:rPr>
          <w:rFonts w:asciiTheme="minorHAnsi" w:hAnsiTheme="minorHAnsi" w:cstheme="minorHAnsi"/>
          <w:sz w:val="22"/>
          <w:szCs w:val="22"/>
        </w:rPr>
        <w:t>Derechos laborales de las víctimas de violencia de género.</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5427"/>
        <w:gridCol w:w="2313"/>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 xml:space="preserve">Unidad Didáctica Nº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4</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El salario y la nómina</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10</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2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salario.</w:t>
      </w:r>
    </w:p>
    <w:p w:rsidR="003120A9" w:rsidRPr="00657ECE" w:rsidRDefault="003120A9" w:rsidP="00A8632B">
      <w:pPr>
        <w:pStyle w:val="Prrafodelista"/>
        <w:numPr>
          <w:ilvl w:val="0"/>
          <w:numId w:val="2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Tipos de salario.</w:t>
      </w:r>
    </w:p>
    <w:p w:rsidR="003120A9" w:rsidRPr="00657ECE" w:rsidRDefault="003120A9" w:rsidP="00A8632B">
      <w:pPr>
        <w:pStyle w:val="Prrafodelista"/>
        <w:numPr>
          <w:ilvl w:val="0"/>
          <w:numId w:val="2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Pago del salario.</w:t>
      </w:r>
    </w:p>
    <w:p w:rsidR="003120A9" w:rsidRPr="00657ECE" w:rsidRDefault="003120A9" w:rsidP="00A8632B">
      <w:pPr>
        <w:pStyle w:val="Prrafodelista"/>
        <w:numPr>
          <w:ilvl w:val="0"/>
          <w:numId w:val="2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¿Cómo se establece el salario?</w:t>
      </w:r>
    </w:p>
    <w:p w:rsidR="003120A9" w:rsidRPr="00657ECE" w:rsidRDefault="003120A9" w:rsidP="00A8632B">
      <w:pPr>
        <w:pStyle w:val="Prrafodelista"/>
        <w:numPr>
          <w:ilvl w:val="0"/>
          <w:numId w:val="2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garantías del salario.</w:t>
      </w:r>
    </w:p>
    <w:p w:rsidR="003120A9" w:rsidRPr="00657ECE" w:rsidRDefault="003120A9" w:rsidP="00A8632B">
      <w:pPr>
        <w:pStyle w:val="Prrafodelista"/>
        <w:numPr>
          <w:ilvl w:val="0"/>
          <w:numId w:val="2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SMI no es inembargable.</w:t>
      </w:r>
    </w:p>
    <w:p w:rsidR="003120A9" w:rsidRPr="00657ECE" w:rsidRDefault="003120A9" w:rsidP="00A8632B">
      <w:pPr>
        <w:pStyle w:val="Prrafodelista"/>
        <w:numPr>
          <w:ilvl w:val="0"/>
          <w:numId w:val="2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salario como crédito privilegiado.</w:t>
      </w:r>
    </w:p>
    <w:p w:rsidR="003120A9" w:rsidRPr="00657ECE" w:rsidRDefault="003120A9" w:rsidP="00A8632B">
      <w:pPr>
        <w:pStyle w:val="Prrafodelista"/>
        <w:numPr>
          <w:ilvl w:val="0"/>
          <w:numId w:val="2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FOGASA.</w:t>
      </w:r>
    </w:p>
    <w:p w:rsidR="003120A9" w:rsidRPr="00657ECE" w:rsidRDefault="003120A9" w:rsidP="00A8632B">
      <w:pPr>
        <w:pStyle w:val="Prrafodelista"/>
        <w:numPr>
          <w:ilvl w:val="0"/>
          <w:numId w:val="2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nómina.</w:t>
      </w:r>
    </w:p>
    <w:p w:rsidR="003120A9" w:rsidRPr="00657ECE" w:rsidRDefault="003120A9" w:rsidP="00A8632B">
      <w:pPr>
        <w:pStyle w:val="Prrafodelista"/>
        <w:numPr>
          <w:ilvl w:val="0"/>
          <w:numId w:val="2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Estructura de la nómina.</w:t>
      </w:r>
    </w:p>
    <w:p w:rsidR="003120A9" w:rsidRPr="00657ECE" w:rsidRDefault="003120A9" w:rsidP="00A8632B">
      <w:pPr>
        <w:pStyle w:val="Prrafodelista"/>
        <w:numPr>
          <w:ilvl w:val="0"/>
          <w:numId w:val="2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El salario bruto: salario base, complementos salariales, complementos </w:t>
      </w:r>
      <w:proofErr w:type="spellStart"/>
      <w:r w:rsidRPr="00657ECE">
        <w:rPr>
          <w:rFonts w:asciiTheme="minorHAnsi" w:hAnsiTheme="minorHAnsi" w:cstheme="minorHAnsi"/>
          <w:sz w:val="22"/>
          <w:szCs w:val="22"/>
        </w:rPr>
        <w:t>extrasalariales</w:t>
      </w:r>
      <w:proofErr w:type="spellEnd"/>
      <w:r w:rsidRPr="00657ECE">
        <w:rPr>
          <w:rFonts w:asciiTheme="minorHAnsi" w:hAnsiTheme="minorHAnsi" w:cstheme="minorHAnsi"/>
          <w:sz w:val="22"/>
          <w:szCs w:val="22"/>
        </w:rPr>
        <w:t>.</w:t>
      </w:r>
    </w:p>
    <w:p w:rsidR="003120A9" w:rsidRPr="00657ECE" w:rsidRDefault="003120A9" w:rsidP="00A8632B">
      <w:pPr>
        <w:pStyle w:val="Prrafodelista"/>
        <w:numPr>
          <w:ilvl w:val="0"/>
          <w:numId w:val="2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Deducciones: seguridad social y hacienda.</w:t>
      </w:r>
    </w:p>
    <w:p w:rsidR="003120A9" w:rsidRPr="00657ECE" w:rsidRDefault="003120A9" w:rsidP="00A8632B">
      <w:pPr>
        <w:pStyle w:val="Prrafodelista"/>
        <w:numPr>
          <w:ilvl w:val="0"/>
          <w:numId w:val="2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Líquido a percibir o salario neto.</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312"/>
        <w:gridCol w:w="1933"/>
      </w:tblGrid>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tcPr>
          <w:p w:rsidR="003120A9" w:rsidRPr="00657ECE" w:rsidRDefault="003120A9" w:rsidP="003120A9">
            <w:pPr>
              <w:pStyle w:val="Prrafodelista"/>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28"/>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salario y sus garantías.</w:t>
            </w:r>
          </w:p>
          <w:p w:rsidR="003120A9" w:rsidRPr="00657ECE" w:rsidRDefault="003120A9" w:rsidP="00A8632B">
            <w:pPr>
              <w:pStyle w:val="Prrafodelista"/>
              <w:numPr>
                <w:ilvl w:val="0"/>
                <w:numId w:val="28"/>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Cotización.</w:t>
            </w:r>
          </w:p>
          <w:p w:rsidR="003120A9" w:rsidRPr="00657ECE" w:rsidRDefault="003120A9" w:rsidP="00A8632B">
            <w:pPr>
              <w:pStyle w:val="Prrafodelista"/>
              <w:numPr>
                <w:ilvl w:val="0"/>
                <w:numId w:val="28"/>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Nóminas.</w:t>
            </w:r>
          </w:p>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Test de repaso de conceptos.</w:t>
            </w:r>
          </w:p>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 Entorno laboral: </w:t>
            </w:r>
          </w:p>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 Vincular salarios con resultados.</w:t>
            </w:r>
          </w:p>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b- La negociación colectiva de los salarios.</w:t>
            </w: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lang w:val="es-ES"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177DC"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177DC"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T,V</w:t>
            </w:r>
          </w:p>
        </w:tc>
      </w:tr>
    </w:tbl>
    <w:p w:rsidR="003120A9"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F177DC" w:rsidRPr="00657ECE" w:rsidRDefault="00F177DC"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lastRenderedPageBreak/>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3.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analizado el recibo de salarios, identificando los princip</w:t>
      </w:r>
      <w:r>
        <w:rPr>
          <w:rFonts w:asciiTheme="minorHAnsi" w:hAnsiTheme="minorHAnsi" w:cstheme="minorHAnsi"/>
          <w:sz w:val="22"/>
          <w:szCs w:val="22"/>
        </w:rPr>
        <w:t>ales elementos que lo integran.</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Educación en valores en el mundo laboral: Cobrar las horas extras en “B”.</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30"/>
        <w:gridCol w:w="2311"/>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 xml:space="preserve">Unidad Didáctica Nº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5</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Modificación, suspensión y extinción del contrato</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10</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2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Modificación del contrato.</w:t>
      </w:r>
    </w:p>
    <w:p w:rsidR="003120A9" w:rsidRPr="00657ECE" w:rsidRDefault="003120A9" w:rsidP="00A8632B">
      <w:pPr>
        <w:pStyle w:val="Prrafodelista"/>
        <w:numPr>
          <w:ilvl w:val="0"/>
          <w:numId w:val="3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Movilidad funcional.</w:t>
      </w:r>
    </w:p>
    <w:p w:rsidR="003120A9" w:rsidRPr="00657ECE" w:rsidRDefault="003120A9" w:rsidP="00A8632B">
      <w:pPr>
        <w:pStyle w:val="Prrafodelista"/>
        <w:numPr>
          <w:ilvl w:val="0"/>
          <w:numId w:val="3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Movilidad geográfica.</w:t>
      </w:r>
    </w:p>
    <w:p w:rsidR="003120A9" w:rsidRPr="00657ECE" w:rsidRDefault="003120A9" w:rsidP="00A8632B">
      <w:pPr>
        <w:pStyle w:val="Prrafodelista"/>
        <w:numPr>
          <w:ilvl w:val="0"/>
          <w:numId w:val="3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Modificación sustancial de las condiciones de trabajo.</w:t>
      </w:r>
    </w:p>
    <w:p w:rsidR="003120A9" w:rsidRPr="00657ECE" w:rsidRDefault="003120A9" w:rsidP="00A8632B">
      <w:pPr>
        <w:pStyle w:val="Prrafodelista"/>
        <w:numPr>
          <w:ilvl w:val="0"/>
          <w:numId w:val="2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suspensión del contrato.</w:t>
      </w:r>
    </w:p>
    <w:p w:rsidR="003120A9" w:rsidRPr="00657ECE" w:rsidRDefault="003120A9" w:rsidP="00A8632B">
      <w:pPr>
        <w:pStyle w:val="Prrafodelista"/>
        <w:numPr>
          <w:ilvl w:val="0"/>
          <w:numId w:val="3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Causas de suspensión del contrato.</w:t>
      </w:r>
    </w:p>
    <w:p w:rsidR="003120A9" w:rsidRPr="00657ECE" w:rsidRDefault="003120A9" w:rsidP="00A8632B">
      <w:pPr>
        <w:pStyle w:val="Prrafodelista"/>
        <w:numPr>
          <w:ilvl w:val="0"/>
          <w:numId w:val="3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maternidad.</w:t>
      </w:r>
    </w:p>
    <w:p w:rsidR="003120A9" w:rsidRPr="00657ECE" w:rsidRDefault="003120A9" w:rsidP="00A8632B">
      <w:pPr>
        <w:pStyle w:val="Prrafodelista"/>
        <w:numPr>
          <w:ilvl w:val="0"/>
          <w:numId w:val="3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paternidad.</w:t>
      </w:r>
    </w:p>
    <w:p w:rsidR="003120A9" w:rsidRPr="00657ECE" w:rsidRDefault="003120A9" w:rsidP="00A8632B">
      <w:pPr>
        <w:pStyle w:val="Prrafodelista"/>
        <w:numPr>
          <w:ilvl w:val="0"/>
          <w:numId w:val="3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excedencias.</w:t>
      </w:r>
    </w:p>
    <w:p w:rsidR="003120A9" w:rsidRPr="00657ECE" w:rsidRDefault="003120A9" w:rsidP="00A8632B">
      <w:pPr>
        <w:pStyle w:val="Prrafodelista"/>
        <w:numPr>
          <w:ilvl w:val="0"/>
          <w:numId w:val="2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extinción del contrato.</w:t>
      </w:r>
    </w:p>
    <w:p w:rsidR="003120A9" w:rsidRPr="00657ECE" w:rsidRDefault="003120A9" w:rsidP="00A8632B">
      <w:pPr>
        <w:pStyle w:val="Prrafodelista"/>
        <w:numPr>
          <w:ilvl w:val="0"/>
          <w:numId w:val="3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voluntad del trabajador.</w:t>
      </w:r>
    </w:p>
    <w:p w:rsidR="003120A9" w:rsidRPr="00657ECE" w:rsidRDefault="003120A9" w:rsidP="00A8632B">
      <w:pPr>
        <w:pStyle w:val="Prrafodelista"/>
        <w:numPr>
          <w:ilvl w:val="0"/>
          <w:numId w:val="3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Por voluntad de la empresa: despido disciplinario, reclamación del despido, sentencias del juzgado, despido por causas objetivas, despido colectivo, fuerza mayor, pago del FOGASA.</w:t>
      </w:r>
    </w:p>
    <w:p w:rsidR="003120A9" w:rsidRPr="00657ECE" w:rsidRDefault="003120A9" w:rsidP="00A8632B">
      <w:pPr>
        <w:pStyle w:val="Prrafodelista"/>
        <w:numPr>
          <w:ilvl w:val="0"/>
          <w:numId w:val="2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finiquito.</w:t>
      </w:r>
    </w:p>
    <w:p w:rsidR="003120A9" w:rsidRPr="00657ECE" w:rsidRDefault="003120A9" w:rsidP="00A8632B">
      <w:pPr>
        <w:pStyle w:val="Prrafodelista"/>
        <w:numPr>
          <w:ilvl w:val="0"/>
          <w:numId w:val="3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Cantidades a percibir.</w:t>
      </w:r>
    </w:p>
    <w:p w:rsidR="003120A9" w:rsidRPr="00657ECE" w:rsidRDefault="003120A9" w:rsidP="00A8632B">
      <w:pPr>
        <w:pStyle w:val="Prrafodelista"/>
        <w:numPr>
          <w:ilvl w:val="0"/>
          <w:numId w:val="3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Calculo del finiquito.</w:t>
      </w:r>
    </w:p>
    <w:p w:rsidR="00F55CC6" w:rsidRDefault="00F55CC6" w:rsidP="003120A9">
      <w:pPr>
        <w:spacing w:line="360" w:lineRule="auto"/>
        <w:ind w:left="426"/>
        <w:jc w:val="both"/>
        <w:rPr>
          <w:rFonts w:asciiTheme="minorHAnsi" w:hAnsiTheme="minorHAnsi" w:cstheme="minorHAnsi"/>
          <w:b/>
          <w:sz w:val="22"/>
          <w:szCs w:val="22"/>
          <w:u w:val="single"/>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352"/>
        <w:gridCol w:w="1893"/>
      </w:tblGrid>
      <w:tr w:rsidR="003120A9" w:rsidRPr="00657ECE" w:rsidTr="003120A9">
        <w:tc>
          <w:tcPr>
            <w:tcW w:w="594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352" w:type="dxa"/>
            <w:tcBorders>
              <w:top w:val="single" w:sz="4" w:space="0" w:color="auto"/>
              <w:left w:val="single" w:sz="4" w:space="0" w:color="auto"/>
              <w:bottom w:val="single" w:sz="4" w:space="0" w:color="auto"/>
              <w:right w:val="single" w:sz="4" w:space="0" w:color="auto"/>
            </w:tcBorders>
            <w:vAlign w:val="center"/>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893" w:type="dxa"/>
            <w:tcBorders>
              <w:top w:val="single" w:sz="4" w:space="0" w:color="auto"/>
              <w:left w:val="single" w:sz="4" w:space="0" w:color="auto"/>
              <w:bottom w:val="single" w:sz="4" w:space="0" w:color="auto"/>
              <w:right w:val="single" w:sz="4" w:space="0" w:color="auto"/>
            </w:tcBorders>
            <w:vAlign w:val="center"/>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949" w:type="dxa"/>
            <w:tcBorders>
              <w:top w:val="single" w:sz="4" w:space="0" w:color="auto"/>
              <w:left w:val="single" w:sz="4" w:space="0" w:color="auto"/>
              <w:bottom w:val="single" w:sz="4" w:space="0" w:color="auto"/>
              <w:right w:val="single" w:sz="4" w:space="0" w:color="auto"/>
            </w:tcBorders>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Modificación del contrato.</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suspensión del contrato.,</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Maternidad y paternidad.</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Excedencias.</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Extinción por voluntad del trabajador.</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Despido disciplinario y reclamación del despido.</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Despido por causas objetivas, colectivo y fuerza mayor.</w:t>
            </w:r>
          </w:p>
          <w:p w:rsidR="003120A9" w:rsidRPr="00657ECE" w:rsidRDefault="003120A9" w:rsidP="00A8632B">
            <w:pPr>
              <w:pStyle w:val="Prrafodelista"/>
              <w:numPr>
                <w:ilvl w:val="0"/>
                <w:numId w:val="34"/>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finiquito y las indemnizaciones.</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F55CC6"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 La interpretación judicial de los despidos colectivos.</w:t>
            </w:r>
          </w:p>
        </w:tc>
        <w:tc>
          <w:tcPr>
            <w:tcW w:w="235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55CC6"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w:t>
            </w:r>
          </w:p>
        </w:tc>
        <w:tc>
          <w:tcPr>
            <w:tcW w:w="189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55CC6"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R,T,V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analizado el recibo de salarios, identificando los principales elementos que lo integran.</w:t>
      </w:r>
    </w:p>
    <w:p w:rsidR="003120A9" w:rsidRDefault="003120A9" w:rsidP="003120A9">
      <w:pPr>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w:t>
      </w:r>
    </w:p>
    <w:p w:rsidR="003120A9" w:rsidRPr="00657ECE" w:rsidRDefault="003120A9" w:rsidP="00A8632B">
      <w:pPr>
        <w:pStyle w:val="Prrafodelista"/>
        <w:numPr>
          <w:ilvl w:val="0"/>
          <w:numId w:val="3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dilema de sacrificar sueldo para salvar el empleo.</w:t>
      </w:r>
    </w:p>
    <w:p w:rsidR="003120A9" w:rsidRPr="00657ECE" w:rsidRDefault="003120A9" w:rsidP="00A8632B">
      <w:pPr>
        <w:pStyle w:val="Prrafodelista"/>
        <w:numPr>
          <w:ilvl w:val="0"/>
          <w:numId w:val="3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afectados por despidos colectivos sin acuerdo crecen un 120%.</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p>
    <w:p w:rsidR="003120A9" w:rsidRDefault="003120A9"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Default="00F55CC6" w:rsidP="003120A9">
      <w:pPr>
        <w:spacing w:line="360" w:lineRule="auto"/>
        <w:ind w:left="426"/>
        <w:jc w:val="both"/>
        <w:rPr>
          <w:rFonts w:asciiTheme="minorHAnsi" w:hAnsiTheme="minorHAnsi" w:cstheme="minorHAnsi"/>
          <w:sz w:val="22"/>
          <w:szCs w:val="22"/>
        </w:rPr>
      </w:pPr>
    </w:p>
    <w:p w:rsidR="00F55CC6" w:rsidRPr="00657ECE" w:rsidRDefault="00F55CC6" w:rsidP="003120A9">
      <w:pPr>
        <w:spacing w:line="360" w:lineRule="auto"/>
        <w:ind w:left="42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5430"/>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 xml:space="preserve">Unidad Didáctica Nº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Participación de los trabajadores</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libertad sindical.</w:t>
      </w:r>
    </w:p>
    <w:p w:rsidR="003120A9" w:rsidRPr="00657ECE" w:rsidRDefault="003120A9" w:rsidP="00A8632B">
      <w:pPr>
        <w:pStyle w:val="Prrafodelista"/>
        <w:numPr>
          <w:ilvl w:val="0"/>
          <w:numId w:val="3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Libertad sindical positiva y negativa.</w:t>
      </w:r>
    </w:p>
    <w:p w:rsidR="003120A9" w:rsidRPr="00657ECE" w:rsidRDefault="003120A9" w:rsidP="00A8632B">
      <w:pPr>
        <w:pStyle w:val="Prrafodelista"/>
        <w:numPr>
          <w:ilvl w:val="0"/>
          <w:numId w:val="3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Modelos de representación.</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representación unitaria.</w:t>
      </w:r>
    </w:p>
    <w:p w:rsidR="003120A9" w:rsidRPr="00657ECE" w:rsidRDefault="003120A9" w:rsidP="00A8632B">
      <w:pPr>
        <w:pStyle w:val="Prrafodelista"/>
        <w:numPr>
          <w:ilvl w:val="0"/>
          <w:numId w:val="3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elecciones a representantes.</w:t>
      </w:r>
    </w:p>
    <w:p w:rsidR="003120A9" w:rsidRPr="00657ECE" w:rsidRDefault="003120A9" w:rsidP="00A8632B">
      <w:pPr>
        <w:pStyle w:val="Prrafodelista"/>
        <w:numPr>
          <w:ilvl w:val="0"/>
          <w:numId w:val="3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delegados de personal y el comité de empresa.</w:t>
      </w:r>
    </w:p>
    <w:p w:rsidR="003120A9" w:rsidRPr="00657ECE" w:rsidRDefault="003120A9" w:rsidP="00A8632B">
      <w:pPr>
        <w:pStyle w:val="Prrafodelista"/>
        <w:numPr>
          <w:ilvl w:val="0"/>
          <w:numId w:val="3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Otros comités.</w:t>
      </w:r>
    </w:p>
    <w:p w:rsidR="003120A9" w:rsidRPr="00657ECE" w:rsidRDefault="003120A9" w:rsidP="00A8632B">
      <w:pPr>
        <w:pStyle w:val="Prrafodelista"/>
        <w:numPr>
          <w:ilvl w:val="0"/>
          <w:numId w:val="3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Competencias y garantías.</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sindicatos.</w:t>
      </w:r>
    </w:p>
    <w:p w:rsidR="003120A9" w:rsidRPr="00657ECE" w:rsidRDefault="003120A9" w:rsidP="00A8632B">
      <w:pPr>
        <w:pStyle w:val="Prrafodelista"/>
        <w:numPr>
          <w:ilvl w:val="0"/>
          <w:numId w:val="3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Organización de los sindicatos.</w:t>
      </w:r>
    </w:p>
    <w:p w:rsidR="003120A9" w:rsidRPr="00657ECE" w:rsidRDefault="003120A9" w:rsidP="00A8632B">
      <w:pPr>
        <w:pStyle w:val="Prrafodelista"/>
        <w:numPr>
          <w:ilvl w:val="0"/>
          <w:numId w:val="3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Participación de los sindicatos en la empresa: secciones sindicales y delegados sindicales.</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convenio colectivo.</w:t>
      </w:r>
    </w:p>
    <w:p w:rsidR="003120A9" w:rsidRPr="00657ECE" w:rsidRDefault="003120A9" w:rsidP="00A8632B">
      <w:pPr>
        <w:pStyle w:val="Prrafodelista"/>
        <w:numPr>
          <w:ilvl w:val="0"/>
          <w:numId w:val="4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Ámbito de aplicación.</w:t>
      </w:r>
    </w:p>
    <w:p w:rsidR="003120A9" w:rsidRPr="00657ECE" w:rsidRDefault="003120A9" w:rsidP="00A8632B">
      <w:pPr>
        <w:pStyle w:val="Prrafodelista"/>
        <w:numPr>
          <w:ilvl w:val="0"/>
          <w:numId w:val="4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Convenios y reforma laboral de 2012.</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conflictos colectivos.</w:t>
      </w:r>
    </w:p>
    <w:p w:rsidR="003120A9" w:rsidRPr="00657ECE" w:rsidRDefault="003120A9" w:rsidP="00A8632B">
      <w:pPr>
        <w:pStyle w:val="Prrafodelista"/>
        <w:numPr>
          <w:ilvl w:val="0"/>
          <w:numId w:val="4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huelga: huelga legal y procedimiento.</w:t>
      </w:r>
    </w:p>
    <w:p w:rsidR="003120A9" w:rsidRPr="00657ECE" w:rsidRDefault="003120A9" w:rsidP="00A8632B">
      <w:pPr>
        <w:pStyle w:val="Prrafodelista"/>
        <w:numPr>
          <w:ilvl w:val="0"/>
          <w:numId w:val="4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cierre patronal.</w:t>
      </w:r>
    </w:p>
    <w:p w:rsidR="003120A9" w:rsidRPr="00657ECE" w:rsidRDefault="003120A9" w:rsidP="00A8632B">
      <w:pPr>
        <w:pStyle w:val="Prrafodelista"/>
        <w:numPr>
          <w:ilvl w:val="0"/>
          <w:numId w:val="4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solución extrajudicial de conflictos.</w:t>
      </w:r>
    </w:p>
    <w:p w:rsidR="003120A9" w:rsidRPr="00657ECE" w:rsidRDefault="003120A9" w:rsidP="00A8632B">
      <w:pPr>
        <w:pStyle w:val="Prrafodelista"/>
        <w:numPr>
          <w:ilvl w:val="0"/>
          <w:numId w:val="3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derecho de reunión.</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454"/>
        <w:gridCol w:w="1933"/>
      </w:tblGrid>
      <w:tr w:rsidR="003120A9" w:rsidRPr="00657ECE" w:rsidTr="003120A9">
        <w:tc>
          <w:tcPr>
            <w:tcW w:w="580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807"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4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libertad sindical y los sindicatos.</w:t>
            </w:r>
          </w:p>
          <w:p w:rsidR="003120A9" w:rsidRPr="00657ECE" w:rsidRDefault="003120A9" w:rsidP="00A8632B">
            <w:pPr>
              <w:pStyle w:val="Prrafodelista"/>
              <w:numPr>
                <w:ilvl w:val="0"/>
                <w:numId w:val="4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representación unitaria.</w:t>
            </w:r>
          </w:p>
          <w:p w:rsidR="003120A9" w:rsidRPr="00657ECE" w:rsidRDefault="003120A9" w:rsidP="00A8632B">
            <w:pPr>
              <w:pStyle w:val="Prrafodelista"/>
              <w:numPr>
                <w:ilvl w:val="0"/>
                <w:numId w:val="4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Los conflictos colectivos.</w:t>
            </w:r>
          </w:p>
          <w:p w:rsidR="003120A9" w:rsidRPr="00657ECE" w:rsidRDefault="003120A9" w:rsidP="00A8632B">
            <w:pPr>
              <w:pStyle w:val="Prrafodelista"/>
              <w:numPr>
                <w:ilvl w:val="0"/>
                <w:numId w:val="4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derecho de reunión.</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 La reforma laboral de los convenios colectivos.</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55CC6"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F55CC6"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T,S,V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3. EJERCE LOS DERECHOS Y CUMPLE LAS OBLIGACIONES QUE SE DERIVAN DE LAS RELACIONES LABORALES, RECONOCIÉNDOLAS EN LOS DIFERENTES CONTRATOS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j) Se han analizado las diferentes medidas de conflicto colectivo y los procedimientos de solución de conflictos.</w:t>
      </w:r>
    </w:p>
    <w:p w:rsidR="003120A9"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 Aprender a escuchar: a favor o en contra. La huelga general del 29-3-12</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5428"/>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7</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Seguridad social y desempleo</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1</w:t>
            </w:r>
            <w:r>
              <w:rPr>
                <w:rFonts w:asciiTheme="minorHAnsi" w:hAnsiTheme="minorHAnsi" w:cstheme="minorHAnsi"/>
                <w:sz w:val="22"/>
                <w:szCs w:val="22"/>
                <w:lang w:val="es-ES_tradnl" w:eastAsia="en-US"/>
              </w:rPr>
              <w:t>0</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4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seguridad social.</w:t>
      </w:r>
    </w:p>
    <w:p w:rsidR="003120A9" w:rsidRPr="00657ECE" w:rsidRDefault="003120A9" w:rsidP="00A8632B">
      <w:pPr>
        <w:pStyle w:val="Prrafodelista"/>
        <w:numPr>
          <w:ilvl w:val="0"/>
          <w:numId w:val="4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Principio de solidaridad.</w:t>
      </w:r>
    </w:p>
    <w:p w:rsidR="003120A9" w:rsidRPr="00657ECE" w:rsidRDefault="003120A9" w:rsidP="00A8632B">
      <w:pPr>
        <w:pStyle w:val="Prrafodelista"/>
        <w:numPr>
          <w:ilvl w:val="0"/>
          <w:numId w:val="4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Campo de aplicación de la seguridad social.</w:t>
      </w:r>
    </w:p>
    <w:p w:rsidR="003120A9" w:rsidRPr="00657ECE" w:rsidRDefault="003120A9" w:rsidP="00A8632B">
      <w:pPr>
        <w:pStyle w:val="Prrafodelista"/>
        <w:numPr>
          <w:ilvl w:val="0"/>
          <w:numId w:val="4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Estructura de la seguridad social.</w:t>
      </w:r>
    </w:p>
    <w:p w:rsidR="003120A9" w:rsidRPr="00657ECE" w:rsidRDefault="003120A9" w:rsidP="00A8632B">
      <w:pPr>
        <w:pStyle w:val="Prrafodelista"/>
        <w:numPr>
          <w:ilvl w:val="0"/>
          <w:numId w:val="4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Obligaciones de la empresa con la seguridad social.</w:t>
      </w:r>
    </w:p>
    <w:p w:rsidR="003120A9" w:rsidRPr="00657ECE" w:rsidRDefault="003120A9" w:rsidP="00A8632B">
      <w:pPr>
        <w:pStyle w:val="Prrafodelista"/>
        <w:numPr>
          <w:ilvl w:val="0"/>
          <w:numId w:val="4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cotización de los autónomos.</w:t>
      </w:r>
    </w:p>
    <w:p w:rsidR="003120A9" w:rsidRPr="00657ECE" w:rsidRDefault="003120A9" w:rsidP="00A8632B">
      <w:pPr>
        <w:pStyle w:val="Prrafodelista"/>
        <w:numPr>
          <w:ilvl w:val="0"/>
          <w:numId w:val="4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Prestaciones de la seguridad social.</w:t>
      </w:r>
    </w:p>
    <w:p w:rsidR="003120A9" w:rsidRPr="00657ECE" w:rsidRDefault="003120A9" w:rsidP="00A8632B">
      <w:pPr>
        <w:pStyle w:val="Prrafodelista"/>
        <w:numPr>
          <w:ilvl w:val="0"/>
          <w:numId w:val="4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Incapacidad temporal.</w:t>
      </w:r>
    </w:p>
    <w:p w:rsidR="003120A9" w:rsidRPr="00657ECE" w:rsidRDefault="003120A9" w:rsidP="00A8632B">
      <w:pPr>
        <w:pStyle w:val="Prrafodelista"/>
        <w:numPr>
          <w:ilvl w:val="0"/>
          <w:numId w:val="4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Incapacidad permanente.</w:t>
      </w:r>
    </w:p>
    <w:p w:rsidR="003120A9" w:rsidRPr="00657ECE" w:rsidRDefault="003120A9" w:rsidP="00A8632B">
      <w:pPr>
        <w:pStyle w:val="Prrafodelista"/>
        <w:numPr>
          <w:ilvl w:val="0"/>
          <w:numId w:val="4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Prestaciones por muerte y supervivencia.</w:t>
      </w:r>
    </w:p>
    <w:p w:rsidR="003120A9" w:rsidRPr="00657ECE" w:rsidRDefault="003120A9" w:rsidP="00A8632B">
      <w:pPr>
        <w:pStyle w:val="Prrafodelista"/>
        <w:numPr>
          <w:ilvl w:val="0"/>
          <w:numId w:val="4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Pensión de jubilación.</w:t>
      </w:r>
    </w:p>
    <w:p w:rsidR="003120A9" w:rsidRPr="00657ECE" w:rsidRDefault="003120A9" w:rsidP="00A8632B">
      <w:pPr>
        <w:pStyle w:val="Prrafodelista"/>
        <w:numPr>
          <w:ilvl w:val="0"/>
          <w:numId w:val="4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Desempleo.</w:t>
      </w:r>
    </w:p>
    <w:p w:rsidR="003120A9" w:rsidRPr="00657ECE" w:rsidRDefault="003120A9" w:rsidP="00A8632B">
      <w:pPr>
        <w:pStyle w:val="Prrafodelista"/>
        <w:numPr>
          <w:ilvl w:val="0"/>
          <w:numId w:val="4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Requisitos y situación legal de desempleo.</w:t>
      </w:r>
    </w:p>
    <w:p w:rsidR="003120A9" w:rsidRPr="00657ECE" w:rsidRDefault="003120A9" w:rsidP="00A8632B">
      <w:pPr>
        <w:pStyle w:val="Prrafodelista"/>
        <w:numPr>
          <w:ilvl w:val="0"/>
          <w:numId w:val="4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Cálculo de la prestación por desempleo.</w:t>
      </w:r>
    </w:p>
    <w:p w:rsidR="003120A9" w:rsidRPr="00657ECE" w:rsidRDefault="003120A9" w:rsidP="00A8632B">
      <w:pPr>
        <w:pStyle w:val="Prrafodelista"/>
        <w:numPr>
          <w:ilvl w:val="0"/>
          <w:numId w:val="4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Extinción del desempleo y otras situaciones.</w:t>
      </w:r>
    </w:p>
    <w:p w:rsidR="003120A9" w:rsidRPr="00657ECE" w:rsidRDefault="003120A9" w:rsidP="00A8632B">
      <w:pPr>
        <w:pStyle w:val="Prrafodelista"/>
        <w:numPr>
          <w:ilvl w:val="0"/>
          <w:numId w:val="4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Subsidio por desempleo.</w:t>
      </w:r>
    </w:p>
    <w:p w:rsidR="003120A9" w:rsidRPr="00657ECE" w:rsidRDefault="003120A9" w:rsidP="00A8632B">
      <w:pPr>
        <w:pStyle w:val="Prrafodelista"/>
        <w:numPr>
          <w:ilvl w:val="0"/>
          <w:numId w:val="4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Prestación por cese de actividad en autónomos.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454"/>
        <w:gridCol w:w="1933"/>
      </w:tblGrid>
      <w:tr w:rsidR="003120A9" w:rsidRPr="00657ECE" w:rsidTr="003120A9">
        <w:tc>
          <w:tcPr>
            <w:tcW w:w="580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807"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47"/>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seguridad social.</w:t>
            </w:r>
          </w:p>
          <w:p w:rsidR="003120A9" w:rsidRPr="00657ECE" w:rsidRDefault="003120A9" w:rsidP="00A8632B">
            <w:pPr>
              <w:pStyle w:val="Prrafodelista"/>
              <w:numPr>
                <w:ilvl w:val="0"/>
                <w:numId w:val="47"/>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Obligaciones del empresario.</w:t>
            </w:r>
          </w:p>
          <w:p w:rsidR="003120A9" w:rsidRPr="00657ECE" w:rsidRDefault="003120A9" w:rsidP="00A8632B">
            <w:pPr>
              <w:pStyle w:val="Prrafodelista"/>
              <w:numPr>
                <w:ilvl w:val="0"/>
                <w:numId w:val="47"/>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Prestaciones.</w:t>
            </w:r>
          </w:p>
          <w:p w:rsidR="003120A9" w:rsidRPr="00657ECE" w:rsidRDefault="003120A9" w:rsidP="00A8632B">
            <w:pPr>
              <w:pStyle w:val="Prrafodelista"/>
              <w:numPr>
                <w:ilvl w:val="0"/>
                <w:numId w:val="47"/>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Desempleo.</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w:t>
            </w:r>
          </w:p>
          <w:p w:rsidR="003120A9" w:rsidRPr="00657ECE" w:rsidRDefault="003120A9" w:rsidP="00A8632B">
            <w:pPr>
              <w:pStyle w:val="Prrafodelista"/>
              <w:numPr>
                <w:ilvl w:val="1"/>
                <w:numId w:val="2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Empleo reducirá la prestación de los que están en paro más de 6 meses.</w:t>
            </w:r>
          </w:p>
          <w:p w:rsidR="003120A9" w:rsidRPr="00657ECE" w:rsidRDefault="003120A9" w:rsidP="00A8632B">
            <w:pPr>
              <w:pStyle w:val="Prrafodelista"/>
              <w:numPr>
                <w:ilvl w:val="1"/>
                <w:numId w:val="2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 FMI pide recortar pensiones y ligar la jubilación a la esperanza de vida.</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T,V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 xml:space="preserve">: </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4. Determina la acción protectora del sistema de la Seguridad Social ante las distintas contingencias cubiertas, identificando las distintas clases de prestaciones.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 valorado el papel de la seguridad social como pilar esencial para la mejora de la calidad de vida de los ciudadanos.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enumerado las diversas contingencias que cubre el sistema de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identificado los regímenes existentes en el sistema de la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las obligaciones de empresario y trabajador dentro del sistema de seguridad social.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identificado en un supuesto sencillo las bases de cotización de un trabajador y las cuotas correspondientes a trabajador y empresario.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clasificado las prestaciones del sistema de Seguridad Social, identificando los requisitos.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determinado las posibles situaciones legales de desempleo en supuestos prácticos sencillos.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 Se ha realizado el cálculo de la duración y cuantía de una prestación por desempleo de nivel contributivo básico.</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 El futuro de las pensiones de jubilación.</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29"/>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8</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La prevención de riesgos. Conceptos básicos.</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Contenidos:</w:t>
      </w:r>
    </w:p>
    <w:p w:rsidR="003120A9" w:rsidRPr="00657ECE" w:rsidRDefault="003120A9" w:rsidP="00A8632B">
      <w:pPr>
        <w:pStyle w:val="Prrafodelista"/>
        <w:numPr>
          <w:ilvl w:val="0"/>
          <w:numId w:val="4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Concepto de salud.</w:t>
      </w:r>
    </w:p>
    <w:p w:rsidR="003120A9" w:rsidRPr="00657ECE" w:rsidRDefault="003120A9" w:rsidP="00A8632B">
      <w:pPr>
        <w:pStyle w:val="Prrafodelista"/>
        <w:numPr>
          <w:ilvl w:val="0"/>
          <w:numId w:val="4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Factores de riesgo laboral.</w:t>
      </w:r>
    </w:p>
    <w:p w:rsidR="003120A9" w:rsidRPr="00657ECE" w:rsidRDefault="003120A9" w:rsidP="00A8632B">
      <w:pPr>
        <w:pStyle w:val="Prrafodelista"/>
        <w:numPr>
          <w:ilvl w:val="0"/>
          <w:numId w:val="4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Condiciones de seguridad.</w:t>
      </w:r>
    </w:p>
    <w:p w:rsidR="003120A9" w:rsidRPr="00657ECE" w:rsidRDefault="003120A9" w:rsidP="00A8632B">
      <w:pPr>
        <w:pStyle w:val="Prrafodelista"/>
        <w:numPr>
          <w:ilvl w:val="0"/>
          <w:numId w:val="4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Condiciones medioambientales.</w:t>
      </w:r>
    </w:p>
    <w:p w:rsidR="003120A9" w:rsidRPr="00657ECE" w:rsidRDefault="003120A9" w:rsidP="00A8632B">
      <w:pPr>
        <w:pStyle w:val="Prrafodelista"/>
        <w:numPr>
          <w:ilvl w:val="0"/>
          <w:numId w:val="4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Condiciones ergonómicas.</w:t>
      </w:r>
    </w:p>
    <w:p w:rsidR="003120A9" w:rsidRPr="00657ECE" w:rsidRDefault="003120A9" w:rsidP="00A8632B">
      <w:pPr>
        <w:pStyle w:val="Prrafodelista"/>
        <w:numPr>
          <w:ilvl w:val="0"/>
          <w:numId w:val="4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Condiciones psicosociales.</w:t>
      </w:r>
    </w:p>
    <w:p w:rsidR="003120A9" w:rsidRPr="00657ECE" w:rsidRDefault="003120A9" w:rsidP="00A8632B">
      <w:pPr>
        <w:pStyle w:val="Prrafodelista"/>
        <w:numPr>
          <w:ilvl w:val="0"/>
          <w:numId w:val="4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Daños a la salud del trabajador.</w:t>
      </w:r>
    </w:p>
    <w:p w:rsidR="003120A9" w:rsidRPr="00657ECE" w:rsidRDefault="003120A9" w:rsidP="00A8632B">
      <w:pPr>
        <w:pStyle w:val="Prrafodelista"/>
        <w:numPr>
          <w:ilvl w:val="0"/>
          <w:numId w:val="5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accidente de trabajo: requisitos legales, el accidente desde la prevención.</w:t>
      </w:r>
    </w:p>
    <w:p w:rsidR="003120A9" w:rsidRPr="00657ECE" w:rsidRDefault="003120A9" w:rsidP="00A8632B">
      <w:pPr>
        <w:pStyle w:val="Prrafodelista"/>
        <w:numPr>
          <w:ilvl w:val="0"/>
          <w:numId w:val="5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enfermedad profesional.</w:t>
      </w:r>
    </w:p>
    <w:p w:rsidR="003120A9" w:rsidRPr="00657ECE" w:rsidRDefault="003120A9" w:rsidP="00A8632B">
      <w:pPr>
        <w:pStyle w:val="Prrafodelista"/>
        <w:numPr>
          <w:ilvl w:val="0"/>
          <w:numId w:val="5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fatiga laboral.</w:t>
      </w:r>
    </w:p>
    <w:p w:rsidR="003120A9" w:rsidRPr="00657ECE" w:rsidRDefault="003120A9" w:rsidP="00A8632B">
      <w:pPr>
        <w:pStyle w:val="Prrafodelista"/>
        <w:numPr>
          <w:ilvl w:val="0"/>
          <w:numId w:val="5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insatisfacción laboral.</w:t>
      </w:r>
    </w:p>
    <w:p w:rsidR="003120A9" w:rsidRPr="00657ECE" w:rsidRDefault="003120A9" w:rsidP="00A8632B">
      <w:pPr>
        <w:pStyle w:val="Prrafodelista"/>
        <w:numPr>
          <w:ilvl w:val="0"/>
          <w:numId w:val="5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envejecimiento prematuro.</w:t>
      </w:r>
    </w:p>
    <w:p w:rsidR="003120A9" w:rsidRPr="00657ECE" w:rsidRDefault="003120A9" w:rsidP="00A8632B">
      <w:pPr>
        <w:pStyle w:val="Prrafodelista"/>
        <w:numPr>
          <w:ilvl w:val="0"/>
          <w:numId w:val="4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Medidas de prevención y protección de riesgos laborales.</w:t>
      </w:r>
    </w:p>
    <w:p w:rsidR="003120A9" w:rsidRPr="00657ECE" w:rsidRDefault="003120A9" w:rsidP="00A8632B">
      <w:pPr>
        <w:pStyle w:val="Prrafodelista"/>
        <w:numPr>
          <w:ilvl w:val="0"/>
          <w:numId w:val="5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Medidas de prevención: técnicas de prevención.</w:t>
      </w:r>
    </w:p>
    <w:p w:rsidR="003120A9" w:rsidRPr="00657ECE" w:rsidRDefault="003120A9" w:rsidP="00A8632B">
      <w:pPr>
        <w:pStyle w:val="Prrafodelista"/>
        <w:numPr>
          <w:ilvl w:val="0"/>
          <w:numId w:val="5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Medidas de protección colectiva.</w:t>
      </w:r>
    </w:p>
    <w:p w:rsidR="003120A9" w:rsidRPr="00657ECE" w:rsidRDefault="003120A9" w:rsidP="00A8632B">
      <w:pPr>
        <w:pStyle w:val="Prrafodelista"/>
        <w:numPr>
          <w:ilvl w:val="0"/>
          <w:numId w:val="5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Equipos de protección individual.</w:t>
      </w:r>
    </w:p>
    <w:p w:rsidR="003120A9" w:rsidRPr="00657ECE" w:rsidRDefault="003120A9" w:rsidP="00A8632B">
      <w:pPr>
        <w:pStyle w:val="Prrafodelista"/>
        <w:numPr>
          <w:ilvl w:val="0"/>
          <w:numId w:val="5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Señalización de seguridad.</w:t>
      </w: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737"/>
        <w:gridCol w:w="1933"/>
      </w:tblGrid>
      <w:tr w:rsidR="003120A9" w:rsidRPr="00657ECE" w:rsidTr="003120A9">
        <w:tc>
          <w:tcPr>
            <w:tcW w:w="552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3120A9" w:rsidP="003120A9">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73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ind w:firstLine="9"/>
              <w:jc w:val="center"/>
              <w:rPr>
                <w:rFonts w:asciiTheme="minorHAnsi" w:hAnsiTheme="minorHAnsi" w:cstheme="minorHAnsi"/>
                <w:sz w:val="22"/>
                <w:szCs w:val="22"/>
              </w:rPr>
            </w:pPr>
            <w:hyperlink w:anchor="Objetivosgenerales" w:history="1">
              <w:r w:rsidR="003120A9"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58571A" w:rsidP="003120A9">
            <w:pPr>
              <w:pStyle w:val="Ttulo6"/>
              <w:spacing w:line="360" w:lineRule="auto"/>
              <w:jc w:val="center"/>
              <w:rPr>
                <w:rFonts w:asciiTheme="minorHAnsi" w:hAnsiTheme="minorHAnsi" w:cstheme="minorHAnsi"/>
                <w:sz w:val="22"/>
                <w:szCs w:val="22"/>
                <w:lang w:eastAsia="en-US"/>
              </w:rPr>
            </w:pPr>
            <w:hyperlink w:anchor="Competencias" w:history="1">
              <w:r w:rsidR="003120A9" w:rsidRPr="003120A9">
                <w:rPr>
                  <w:rStyle w:val="Hipervnculo"/>
                  <w:rFonts w:asciiTheme="minorHAnsi" w:hAnsiTheme="minorHAnsi" w:cstheme="minorHAnsi"/>
                  <w:sz w:val="22"/>
                  <w:szCs w:val="22"/>
                  <w:lang w:eastAsia="en-US"/>
                </w:rPr>
                <w:t>Competencias asociadas</w:t>
              </w:r>
            </w:hyperlink>
          </w:p>
        </w:tc>
      </w:tr>
      <w:tr w:rsidR="003120A9" w:rsidRPr="00657ECE" w:rsidTr="003120A9">
        <w:tc>
          <w:tcPr>
            <w:tcW w:w="5524"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5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Factores de riesgo laboral.</w:t>
            </w:r>
          </w:p>
          <w:p w:rsidR="003120A9" w:rsidRPr="00657ECE" w:rsidRDefault="003120A9" w:rsidP="00A8632B">
            <w:pPr>
              <w:pStyle w:val="Prrafodelista"/>
              <w:numPr>
                <w:ilvl w:val="0"/>
                <w:numId w:val="5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Accidentes de trabajo.</w:t>
            </w:r>
          </w:p>
          <w:p w:rsidR="003120A9" w:rsidRPr="00657ECE" w:rsidRDefault="003120A9" w:rsidP="00A8632B">
            <w:pPr>
              <w:pStyle w:val="Prrafodelista"/>
              <w:numPr>
                <w:ilvl w:val="0"/>
                <w:numId w:val="52"/>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Medidas de prevención y protección.</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 Estadísticas de accidentes laborales.</w:t>
            </w:r>
          </w:p>
        </w:tc>
        <w:tc>
          <w:tcPr>
            <w:tcW w:w="273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1</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P,V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5. Evalúa los riesgos derivados de su actividad, analizando las condiciones de trabajo y los factores de riesgo presentes en su entorno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 valorado la importancia de la cultura preventiva en todos los ámbitos y actividades de la empresa.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relacionado las condiciones laborales con la salud del trabajador.</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g) Se han clasificado y descrito los tipos de daños profesionales, con especial referencia a accidentes de trabajo y enfermedades profesionales, relacionados con el perfil profesional del </w:t>
      </w:r>
      <w:r w:rsidRPr="001F7761">
        <w:rPr>
          <w:rFonts w:ascii="Calibri" w:hAnsi="Calibri" w:cs="Calibri"/>
          <w:sz w:val="22"/>
          <w:szCs w:val="22"/>
        </w:rPr>
        <w:t>Técnico Superior en Mantenimiento de Instalaciones Térmicas y de Fluidos</w:t>
      </w:r>
      <w:r w:rsidRPr="00657ECE">
        <w:rPr>
          <w:rFonts w:asciiTheme="minorHAnsi" w:hAnsiTheme="minorHAnsi" w:cstheme="minorHAnsi"/>
          <w:sz w:val="22"/>
          <w:szCs w:val="22"/>
        </w:rPr>
        <w:t>.</w:t>
      </w:r>
    </w:p>
    <w:p w:rsidR="003120A9"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1F7761">
        <w:rPr>
          <w:rFonts w:asciiTheme="minorHAnsi" w:hAnsiTheme="minorHAnsi" w:cstheme="minorHAnsi"/>
          <w:b/>
          <w:sz w:val="22"/>
          <w:szCs w:val="22"/>
        </w:rPr>
        <w:t xml:space="preserve">7. Aplica las medidas de prevención y protección, analizando las situaciones de riesgo en el entorno laboral del </w:t>
      </w:r>
      <w:r w:rsidRPr="001F7761">
        <w:rPr>
          <w:rFonts w:ascii="Calibri" w:hAnsi="Calibri" w:cs="Calibri"/>
          <w:b/>
          <w:sz w:val="22"/>
          <w:szCs w:val="22"/>
        </w:rPr>
        <w:t>Técnico Superior en Mantenimiento de Instalaciones Térmicas y de Fluidos</w:t>
      </w:r>
      <w:r w:rsidRPr="00657ECE">
        <w:rPr>
          <w:rFonts w:asciiTheme="minorHAnsi" w:hAnsiTheme="minorHAnsi" w:cstheme="minorHAnsi"/>
          <w:b/>
          <w:sz w:val="22"/>
          <w:szCs w:val="22"/>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definido las técnicas de prevención y de protección que deben aplicarse para evitar los daños en su origen y minimizar sus consecuencias en caso de que sean inevitables.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 analizado el significado y alcance de los distintos tipos de señalización de seguridad.</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determinado los requisitos y condiciones para la vigilancia de la salud del trabajador y su importa</w:t>
      </w:r>
      <w:r>
        <w:rPr>
          <w:rFonts w:asciiTheme="minorHAnsi" w:hAnsiTheme="minorHAnsi" w:cstheme="minorHAnsi"/>
          <w:sz w:val="22"/>
          <w:szCs w:val="22"/>
        </w:rPr>
        <w:t>ncia como medida de prevención.</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 Accidentes mortales y graves.</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5430"/>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 xml:space="preserve">Unidad Didáctica Nº 9 </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La prevención de riesgos. Legislación y organización</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5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Legislación sobre prevención de riesgos laborales.</w:t>
      </w:r>
    </w:p>
    <w:p w:rsidR="003120A9" w:rsidRPr="00657ECE" w:rsidRDefault="003120A9" w:rsidP="00A8632B">
      <w:pPr>
        <w:pStyle w:val="Prrafodelista"/>
        <w:numPr>
          <w:ilvl w:val="0"/>
          <w:numId w:val="5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Marco normativo.</w:t>
      </w:r>
    </w:p>
    <w:p w:rsidR="003120A9" w:rsidRPr="00657ECE" w:rsidRDefault="003120A9" w:rsidP="00A8632B">
      <w:pPr>
        <w:pStyle w:val="Prrafodelista"/>
        <w:numPr>
          <w:ilvl w:val="0"/>
          <w:numId w:val="5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Obligaciones en materia de prevención de los empresarios y trabajadores.</w:t>
      </w:r>
    </w:p>
    <w:p w:rsidR="003120A9" w:rsidRPr="00657ECE" w:rsidRDefault="003120A9" w:rsidP="00A8632B">
      <w:pPr>
        <w:pStyle w:val="Prrafodelista"/>
        <w:numPr>
          <w:ilvl w:val="0"/>
          <w:numId w:val="5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Responsabilidades en materia preventiva de empresarios y trabajadores.</w:t>
      </w:r>
    </w:p>
    <w:p w:rsidR="003120A9" w:rsidRPr="00657ECE" w:rsidRDefault="003120A9" w:rsidP="00A8632B">
      <w:pPr>
        <w:pStyle w:val="Prrafodelista"/>
        <w:numPr>
          <w:ilvl w:val="0"/>
          <w:numId w:val="5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Inspección de Trabajo.</w:t>
      </w:r>
    </w:p>
    <w:p w:rsidR="003120A9" w:rsidRPr="00657ECE" w:rsidRDefault="003120A9" w:rsidP="00A8632B">
      <w:pPr>
        <w:pStyle w:val="Prrafodelista"/>
        <w:numPr>
          <w:ilvl w:val="0"/>
          <w:numId w:val="5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organización de la prevención en la empresa.</w:t>
      </w:r>
    </w:p>
    <w:p w:rsidR="003120A9" w:rsidRPr="00657ECE" w:rsidRDefault="003120A9" w:rsidP="00A8632B">
      <w:pPr>
        <w:pStyle w:val="Prrafodelista"/>
        <w:numPr>
          <w:ilvl w:val="0"/>
          <w:numId w:val="5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Modalidades de organización.</w:t>
      </w:r>
    </w:p>
    <w:p w:rsidR="003120A9" w:rsidRPr="00657ECE" w:rsidRDefault="003120A9" w:rsidP="00A8632B">
      <w:pPr>
        <w:pStyle w:val="Prrafodelista"/>
        <w:numPr>
          <w:ilvl w:val="0"/>
          <w:numId w:val="5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participación de los trabajadores en la prevención de riesgos.</w:t>
      </w:r>
    </w:p>
    <w:p w:rsidR="003120A9" w:rsidRPr="00657ECE" w:rsidRDefault="003120A9" w:rsidP="00A8632B">
      <w:pPr>
        <w:pStyle w:val="Prrafodelista"/>
        <w:numPr>
          <w:ilvl w:val="0"/>
          <w:numId w:val="5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delegados de prevención y el comité de seguridad y salud.</w:t>
      </w:r>
    </w:p>
    <w:p w:rsidR="003120A9" w:rsidRPr="00657ECE" w:rsidRDefault="003120A9" w:rsidP="00A8632B">
      <w:pPr>
        <w:pStyle w:val="Prrafodelista"/>
        <w:numPr>
          <w:ilvl w:val="0"/>
          <w:numId w:val="5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Competencias y facultades.</w:t>
      </w:r>
    </w:p>
    <w:p w:rsidR="003120A9" w:rsidRPr="00657ECE" w:rsidRDefault="003120A9" w:rsidP="00A8632B">
      <w:pPr>
        <w:pStyle w:val="Prrafodelista"/>
        <w:numPr>
          <w:ilvl w:val="0"/>
          <w:numId w:val="5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gestión de la prevención en la empresa.</w:t>
      </w:r>
    </w:p>
    <w:p w:rsidR="003120A9" w:rsidRPr="00657ECE" w:rsidRDefault="003120A9" w:rsidP="00A8632B">
      <w:pPr>
        <w:pStyle w:val="Prrafodelista"/>
        <w:numPr>
          <w:ilvl w:val="0"/>
          <w:numId w:val="5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Principios de acción preventiva.</w:t>
      </w:r>
    </w:p>
    <w:p w:rsidR="003120A9" w:rsidRPr="00657ECE" w:rsidRDefault="003120A9" w:rsidP="00A8632B">
      <w:pPr>
        <w:pStyle w:val="Prrafodelista"/>
        <w:numPr>
          <w:ilvl w:val="0"/>
          <w:numId w:val="5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evaluación de riesgos laborales.</w:t>
      </w:r>
    </w:p>
    <w:p w:rsidR="003120A9" w:rsidRPr="00657ECE" w:rsidRDefault="003120A9" w:rsidP="00A8632B">
      <w:pPr>
        <w:pStyle w:val="Prrafodelista"/>
        <w:numPr>
          <w:ilvl w:val="0"/>
          <w:numId w:val="5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gestión de los accidentes de trabajo.</w:t>
      </w:r>
    </w:p>
    <w:p w:rsidR="003120A9" w:rsidRPr="00657ECE" w:rsidRDefault="003120A9" w:rsidP="00A8632B">
      <w:pPr>
        <w:pStyle w:val="Prrafodelista"/>
        <w:numPr>
          <w:ilvl w:val="0"/>
          <w:numId w:val="5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costes de los accidentes.</w:t>
      </w:r>
    </w:p>
    <w:p w:rsidR="003120A9" w:rsidRPr="00657ECE" w:rsidRDefault="003120A9" w:rsidP="00A8632B">
      <w:pPr>
        <w:pStyle w:val="Prrafodelista"/>
        <w:numPr>
          <w:ilvl w:val="0"/>
          <w:numId w:val="5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Estadísticas de accidentes laborales.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596"/>
        <w:gridCol w:w="1933"/>
      </w:tblGrid>
      <w:tr w:rsidR="00F177DC" w:rsidRPr="00657ECE" w:rsidTr="00F177DC">
        <w:tc>
          <w:tcPr>
            <w:tcW w:w="5665"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596"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665"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 sobre:</w:t>
            </w:r>
          </w:p>
          <w:p w:rsidR="003120A9" w:rsidRPr="00657ECE" w:rsidRDefault="003120A9" w:rsidP="00A8632B">
            <w:pPr>
              <w:pStyle w:val="Prrafodelista"/>
              <w:numPr>
                <w:ilvl w:val="0"/>
                <w:numId w:val="58"/>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Obligaciones en materia de prevención.</w:t>
            </w:r>
          </w:p>
          <w:p w:rsidR="003120A9" w:rsidRPr="00657ECE" w:rsidRDefault="003120A9" w:rsidP="00A8632B">
            <w:pPr>
              <w:pStyle w:val="Prrafodelista"/>
              <w:numPr>
                <w:ilvl w:val="0"/>
                <w:numId w:val="58"/>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Organización y participación.</w:t>
            </w:r>
          </w:p>
          <w:p w:rsidR="003120A9" w:rsidRPr="00657ECE" w:rsidRDefault="003120A9" w:rsidP="00A8632B">
            <w:pPr>
              <w:pStyle w:val="Prrafodelista"/>
              <w:numPr>
                <w:ilvl w:val="0"/>
                <w:numId w:val="58"/>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Gestión de la prevención.</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w:t>
            </w:r>
          </w:p>
          <w:p w:rsidR="003120A9" w:rsidRPr="00657ECE" w:rsidRDefault="003120A9" w:rsidP="00A8632B">
            <w:pPr>
              <w:pStyle w:val="Prrafodelista"/>
              <w:numPr>
                <w:ilvl w:val="0"/>
                <w:numId w:val="5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presencia de delegado de prevención y del comité de empresa.</w:t>
            </w:r>
          </w:p>
          <w:p w:rsidR="003120A9" w:rsidRPr="00657ECE" w:rsidRDefault="003120A9" w:rsidP="00A8632B">
            <w:pPr>
              <w:pStyle w:val="Prrafodelista"/>
              <w:numPr>
                <w:ilvl w:val="0"/>
                <w:numId w:val="5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El accidente in </w:t>
            </w:r>
            <w:proofErr w:type="spellStart"/>
            <w:r w:rsidRPr="00657ECE">
              <w:rPr>
                <w:rFonts w:asciiTheme="minorHAnsi" w:hAnsiTheme="minorHAnsi" w:cstheme="minorHAnsi"/>
                <w:sz w:val="22"/>
                <w:szCs w:val="22"/>
                <w:lang w:eastAsia="en-US"/>
              </w:rPr>
              <w:t>itinere</w:t>
            </w:r>
            <w:proofErr w:type="spellEnd"/>
            <w:r w:rsidRPr="00657ECE">
              <w:rPr>
                <w:rFonts w:asciiTheme="minorHAnsi" w:hAnsiTheme="minorHAnsi" w:cstheme="minorHAnsi"/>
                <w:sz w:val="22"/>
                <w:szCs w:val="22"/>
                <w:lang w:eastAsia="en-US"/>
              </w:rPr>
              <w:t>.</w:t>
            </w:r>
          </w:p>
          <w:p w:rsidR="003120A9" w:rsidRPr="00657ECE" w:rsidRDefault="003120A9" w:rsidP="00A8632B">
            <w:pPr>
              <w:pStyle w:val="Prrafodelista"/>
              <w:numPr>
                <w:ilvl w:val="0"/>
                <w:numId w:val="5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lastRenderedPageBreak/>
              <w:t>La responsabilidad empresarial con recargo de prestaciones.</w:t>
            </w:r>
          </w:p>
        </w:tc>
        <w:tc>
          <w:tcPr>
            <w:tcW w:w="2596"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lastRenderedPageBreak/>
              <w:t>1</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P,V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5. Evalúa los riesgos derivados de su actividad, analizando las condiciones de trabajo y los factores de riesgo presentes en su entorno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determinado la evaluación de riesgos en la empresa.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6. Participa en la elaboración de un plan de prevención de riesgos en la empresa, identificando las responsabilidades de todos los agentes implicados.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 Se han determinado los principales derechos y deberes en materia de prevención de riesgos laborales.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clasificado las distintas formas de gestión de la prevención en la empresa, en función de los distintos criterios establecidos en la normativa sobre prevención de riesgos laborales.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las formas de representación de los trabajadores en la empresa en materia de prevención de riesgos.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los organismos públicos relacionados con la prevención de riesgos laborales.</w:t>
      </w:r>
    </w:p>
    <w:p w:rsidR="003120A9" w:rsidRPr="001F7761"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sz w:val="22"/>
          <w:szCs w:val="22"/>
        </w:rPr>
        <w:t xml:space="preserve">f) Se ha definido el contenido del plan de prevención en un centro de trabajo relacionado con el sector profesional del Técnico Superior </w:t>
      </w:r>
      <w:r w:rsidRPr="001F7761">
        <w:rPr>
          <w:rFonts w:ascii="Calibri" w:hAnsi="Calibri" w:cs="Calibri"/>
          <w:sz w:val="22"/>
          <w:szCs w:val="22"/>
        </w:rPr>
        <w:t>en Mantenimiento de Instalaciones Térmicas y de Fluidos.</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proyectado un plan de emergencia y evacuación de</w:t>
      </w:r>
      <w:r>
        <w:rPr>
          <w:rFonts w:asciiTheme="minorHAnsi" w:hAnsiTheme="minorHAnsi" w:cstheme="minorHAnsi"/>
          <w:sz w:val="22"/>
          <w:szCs w:val="22"/>
        </w:rPr>
        <w:t xml:space="preserve"> una pequeña y mediana empresa.</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Educación en valores en el mundo laboral: Responsabilidad empresarial y del trabajador </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29"/>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10</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Factores de riesgo y su prevención.</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6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factores de riesgo laboral.</w:t>
      </w:r>
    </w:p>
    <w:p w:rsidR="003120A9" w:rsidRPr="00657ECE" w:rsidRDefault="003120A9" w:rsidP="00A8632B">
      <w:pPr>
        <w:pStyle w:val="Prrafodelista"/>
        <w:numPr>
          <w:ilvl w:val="0"/>
          <w:numId w:val="6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Factores de riesgo derivados de las condiciones de seguridad.</w:t>
      </w:r>
    </w:p>
    <w:p w:rsidR="003120A9" w:rsidRPr="00657ECE" w:rsidRDefault="003120A9" w:rsidP="00A8632B">
      <w:pPr>
        <w:pStyle w:val="Prrafodelista"/>
        <w:numPr>
          <w:ilvl w:val="0"/>
          <w:numId w:val="6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Lugares de trabajo.</w:t>
      </w:r>
    </w:p>
    <w:p w:rsidR="003120A9" w:rsidRPr="00657ECE" w:rsidRDefault="003120A9" w:rsidP="00A8632B">
      <w:pPr>
        <w:pStyle w:val="Prrafodelista"/>
        <w:numPr>
          <w:ilvl w:val="0"/>
          <w:numId w:val="6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Maquinaria y herramientas.</w:t>
      </w:r>
    </w:p>
    <w:p w:rsidR="003120A9" w:rsidRPr="00657ECE" w:rsidRDefault="003120A9" w:rsidP="00A8632B">
      <w:pPr>
        <w:pStyle w:val="Prrafodelista"/>
        <w:numPr>
          <w:ilvl w:val="0"/>
          <w:numId w:val="6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Riesgo eléctrico.</w:t>
      </w:r>
    </w:p>
    <w:p w:rsidR="003120A9" w:rsidRPr="00657ECE" w:rsidRDefault="003120A9" w:rsidP="00A8632B">
      <w:pPr>
        <w:pStyle w:val="Prrafodelista"/>
        <w:numPr>
          <w:ilvl w:val="0"/>
          <w:numId w:val="61"/>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riesgo de incendio.</w:t>
      </w:r>
    </w:p>
    <w:p w:rsidR="003120A9" w:rsidRPr="00657ECE" w:rsidRDefault="003120A9" w:rsidP="00A8632B">
      <w:pPr>
        <w:pStyle w:val="Prrafodelista"/>
        <w:numPr>
          <w:ilvl w:val="0"/>
          <w:numId w:val="6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Factores de riesgo de las condiciones medioambientales.</w:t>
      </w:r>
    </w:p>
    <w:p w:rsidR="003120A9" w:rsidRPr="00657ECE" w:rsidRDefault="003120A9" w:rsidP="00A8632B">
      <w:pPr>
        <w:pStyle w:val="Prrafodelista"/>
        <w:numPr>
          <w:ilvl w:val="0"/>
          <w:numId w:val="6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Agentes físicos: ruido, vibraciones, radiaciones, temperatura, iluminación.</w:t>
      </w:r>
    </w:p>
    <w:p w:rsidR="003120A9" w:rsidRPr="00657ECE" w:rsidRDefault="003120A9" w:rsidP="00A8632B">
      <w:pPr>
        <w:pStyle w:val="Prrafodelista"/>
        <w:numPr>
          <w:ilvl w:val="0"/>
          <w:numId w:val="6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Agentes químicos.</w:t>
      </w:r>
    </w:p>
    <w:p w:rsidR="003120A9" w:rsidRPr="00657ECE" w:rsidRDefault="003120A9" w:rsidP="00A8632B">
      <w:pPr>
        <w:pStyle w:val="Prrafodelista"/>
        <w:numPr>
          <w:ilvl w:val="0"/>
          <w:numId w:val="6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Agentes biológicos.</w:t>
      </w:r>
    </w:p>
    <w:p w:rsidR="003120A9" w:rsidRPr="00657ECE" w:rsidRDefault="003120A9" w:rsidP="00A8632B">
      <w:pPr>
        <w:pStyle w:val="Prrafodelista"/>
        <w:numPr>
          <w:ilvl w:val="0"/>
          <w:numId w:val="6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Factores de riesgo derivados de la carga de trabajo.</w:t>
      </w:r>
    </w:p>
    <w:p w:rsidR="003120A9" w:rsidRPr="00657ECE" w:rsidRDefault="003120A9" w:rsidP="00A8632B">
      <w:pPr>
        <w:pStyle w:val="Prrafodelista"/>
        <w:numPr>
          <w:ilvl w:val="0"/>
          <w:numId w:val="6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carga física.</w:t>
      </w:r>
    </w:p>
    <w:p w:rsidR="003120A9" w:rsidRPr="00657ECE" w:rsidRDefault="003120A9" w:rsidP="00A8632B">
      <w:pPr>
        <w:pStyle w:val="Prrafodelista"/>
        <w:numPr>
          <w:ilvl w:val="0"/>
          <w:numId w:val="6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carga mental.</w:t>
      </w:r>
    </w:p>
    <w:p w:rsidR="003120A9" w:rsidRPr="00657ECE" w:rsidRDefault="003120A9" w:rsidP="00A8632B">
      <w:pPr>
        <w:pStyle w:val="Prrafodelista"/>
        <w:numPr>
          <w:ilvl w:val="0"/>
          <w:numId w:val="6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Las pantallas de visualización de datos.</w:t>
      </w:r>
    </w:p>
    <w:p w:rsidR="003120A9" w:rsidRPr="00657ECE" w:rsidRDefault="003120A9" w:rsidP="00A8632B">
      <w:pPr>
        <w:pStyle w:val="Prrafodelista"/>
        <w:numPr>
          <w:ilvl w:val="0"/>
          <w:numId w:val="6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Factores derivados de la organización del trabajo.</w:t>
      </w:r>
    </w:p>
    <w:p w:rsidR="003120A9" w:rsidRPr="00657ECE" w:rsidRDefault="003120A9" w:rsidP="00A8632B">
      <w:pPr>
        <w:pStyle w:val="Prrafodelista"/>
        <w:numPr>
          <w:ilvl w:val="0"/>
          <w:numId w:val="6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Insatisfacción laboral.</w:t>
      </w:r>
    </w:p>
    <w:p w:rsidR="003120A9" w:rsidRPr="00657ECE" w:rsidRDefault="003120A9" w:rsidP="00A8632B">
      <w:pPr>
        <w:pStyle w:val="Prrafodelista"/>
        <w:numPr>
          <w:ilvl w:val="0"/>
          <w:numId w:val="6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Burnout.</w:t>
      </w:r>
    </w:p>
    <w:p w:rsidR="003120A9" w:rsidRPr="00657ECE" w:rsidRDefault="003120A9" w:rsidP="00A8632B">
      <w:pPr>
        <w:pStyle w:val="Prrafodelista"/>
        <w:numPr>
          <w:ilvl w:val="0"/>
          <w:numId w:val="6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Estrés laboral.</w:t>
      </w:r>
    </w:p>
    <w:p w:rsidR="003120A9" w:rsidRPr="00657ECE" w:rsidRDefault="003120A9" w:rsidP="00A8632B">
      <w:pPr>
        <w:pStyle w:val="Prrafodelista"/>
        <w:numPr>
          <w:ilvl w:val="0"/>
          <w:numId w:val="64"/>
        </w:numPr>
        <w:spacing w:line="360" w:lineRule="auto"/>
        <w:ind w:left="426"/>
        <w:jc w:val="both"/>
        <w:rPr>
          <w:rFonts w:asciiTheme="minorHAnsi" w:hAnsiTheme="minorHAnsi" w:cstheme="minorHAnsi"/>
          <w:sz w:val="22"/>
          <w:szCs w:val="22"/>
        </w:rPr>
      </w:pPr>
      <w:proofErr w:type="spellStart"/>
      <w:r w:rsidRPr="00657ECE">
        <w:rPr>
          <w:rFonts w:asciiTheme="minorHAnsi" w:hAnsiTheme="minorHAnsi" w:cstheme="minorHAnsi"/>
          <w:sz w:val="22"/>
          <w:szCs w:val="22"/>
        </w:rPr>
        <w:t>Mobbing</w:t>
      </w:r>
      <w:proofErr w:type="spellEnd"/>
      <w:r w:rsidRPr="00657ECE">
        <w:rPr>
          <w:rFonts w:asciiTheme="minorHAnsi" w:hAnsiTheme="minorHAnsi" w:cstheme="minorHAnsi"/>
          <w:sz w:val="22"/>
          <w:szCs w:val="22"/>
        </w:rPr>
        <w:t xml:space="preserve"> o acoso laboral.</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737"/>
        <w:gridCol w:w="1933"/>
      </w:tblGrid>
      <w:tr w:rsidR="00F177DC" w:rsidRPr="00657ECE" w:rsidTr="00F177DC">
        <w:tc>
          <w:tcPr>
            <w:tcW w:w="5524"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737"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524"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Ejercicios prácticos sobre determinados riesgos que influyan en el sector del ciclo formativo: notas prácticas y casos prácticos del INSHT:</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Trabajos en altura.</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Maquinaria.</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Herramientas.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Riesgo eléctrico.</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lastRenderedPageBreak/>
              <w:t>Uso del extintor.</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Vibraciones.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Radiaciones en soldadura y en sanidad.</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Trabajo y calor.</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Iluminación.</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Manipulación de productos químicos.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Envasados de sustancias peligrosas.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Riesgos del personal sanitario.</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Manipulación manual de cargas.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Trabajo en oficinas.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Pantallas de visualización de datos.</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Organización del trabajo.</w:t>
            </w:r>
          </w:p>
          <w:p w:rsidR="003120A9" w:rsidRPr="00657ECE" w:rsidRDefault="003120A9" w:rsidP="00A8632B">
            <w:pPr>
              <w:pStyle w:val="Prrafodelista"/>
              <w:numPr>
                <w:ilvl w:val="0"/>
                <w:numId w:val="65"/>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Acoso laboral.</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Aplicación del Método de evaluación de riesgos del INSHT al ciclo formativo.</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 Contaminantes químicos: el amianto.</w:t>
            </w:r>
          </w:p>
        </w:tc>
        <w:tc>
          <w:tcPr>
            <w:tcW w:w="2737"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lastRenderedPageBreak/>
              <w:t>1</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P,V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Resultados de aprendizaje y 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5. Evalúa los riesgos derivados de su actividad, analizando las condiciones de trabajo y los factores de riesgo presentes en su entorno laboral.</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clasificado los factores de riesgo en la actividad y los daños derivados de los mismos.</w:t>
      </w:r>
    </w:p>
    <w:p w:rsidR="003120A9" w:rsidRPr="001F7761"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sz w:val="22"/>
          <w:szCs w:val="22"/>
        </w:rPr>
        <w:t>d) Se han identificado las situaciones de riesgo más habituales en los entornos de trabajo del Técnico Superi</w:t>
      </w:r>
      <w:r>
        <w:rPr>
          <w:rFonts w:asciiTheme="minorHAnsi" w:hAnsiTheme="minorHAnsi" w:cstheme="minorHAnsi"/>
          <w:sz w:val="22"/>
          <w:szCs w:val="22"/>
        </w:rPr>
        <w:t xml:space="preserve">or </w:t>
      </w:r>
      <w:r w:rsidRPr="001F7761">
        <w:rPr>
          <w:rFonts w:ascii="Calibri" w:hAnsi="Calibri" w:cs="Calibri"/>
          <w:sz w:val="22"/>
          <w:szCs w:val="22"/>
        </w:rPr>
        <w:t>en Mantenimiento de Instalaciones Térmicas y de Fluidos.</w:t>
      </w:r>
    </w:p>
    <w:p w:rsidR="003120A9" w:rsidRPr="001F7761"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sz w:val="22"/>
          <w:szCs w:val="22"/>
        </w:rPr>
        <w:t xml:space="preserve">f) Se han determinado las condiciones de trabajo con significación para la prevención en los entornos de trabajo relacionados </w:t>
      </w:r>
      <w:r w:rsidRPr="001F7761">
        <w:rPr>
          <w:rFonts w:ascii="Calibri" w:hAnsi="Calibri" w:cs="Calibri"/>
          <w:sz w:val="22"/>
          <w:szCs w:val="22"/>
        </w:rPr>
        <w:t>con el perfil profesional del Técnico Superior en Mantenimiento de Instalaciones Térmicas y de Fluidos.</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 Acoso sexual en el trabajo.</w:t>
      </w: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29"/>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11</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Emergencia y primeros auxilios</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6</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proofErr w:type="gramStart"/>
      <w:r w:rsidRPr="00657ECE">
        <w:rPr>
          <w:rFonts w:asciiTheme="minorHAnsi" w:hAnsiTheme="minorHAnsi" w:cstheme="minorHAnsi"/>
          <w:sz w:val="22"/>
          <w:szCs w:val="22"/>
        </w:rPr>
        <w:t>El  plan</w:t>
      </w:r>
      <w:proofErr w:type="gramEnd"/>
      <w:r w:rsidRPr="00657ECE">
        <w:rPr>
          <w:rFonts w:asciiTheme="minorHAnsi" w:hAnsiTheme="minorHAnsi" w:cstheme="minorHAnsi"/>
          <w:sz w:val="22"/>
          <w:szCs w:val="22"/>
        </w:rPr>
        <w:t xml:space="preserve"> de autoprotección.</w:t>
      </w:r>
    </w:p>
    <w:p w:rsidR="003120A9" w:rsidRPr="00657ECE" w:rsidRDefault="003120A9" w:rsidP="00A8632B">
      <w:pPr>
        <w:pStyle w:val="Prrafodelista"/>
        <w:numPr>
          <w:ilvl w:val="0"/>
          <w:numId w:val="6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plan de emergencias: clasificación de emergencias, actuaciones y equipos de emergencia.</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Primeros auxilios.</w:t>
      </w:r>
    </w:p>
    <w:p w:rsidR="003120A9" w:rsidRPr="00657ECE" w:rsidRDefault="003120A9" w:rsidP="00A8632B">
      <w:pPr>
        <w:pStyle w:val="Prrafodelista"/>
        <w:numPr>
          <w:ilvl w:val="0"/>
          <w:numId w:val="6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Principios generales de actuación.</w:t>
      </w:r>
    </w:p>
    <w:p w:rsidR="003120A9" w:rsidRPr="00657ECE" w:rsidRDefault="003120A9" w:rsidP="00A8632B">
      <w:pPr>
        <w:pStyle w:val="Prrafodelista"/>
        <w:numPr>
          <w:ilvl w:val="0"/>
          <w:numId w:val="6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Orden de atención a heridos.</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Soporte vital básico.</w:t>
      </w:r>
    </w:p>
    <w:p w:rsidR="003120A9" w:rsidRPr="00657ECE" w:rsidRDefault="003120A9" w:rsidP="00A8632B">
      <w:pPr>
        <w:pStyle w:val="Prrafodelista"/>
        <w:numPr>
          <w:ilvl w:val="0"/>
          <w:numId w:val="6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Consciencia.</w:t>
      </w:r>
    </w:p>
    <w:p w:rsidR="003120A9" w:rsidRPr="00657ECE" w:rsidRDefault="003120A9" w:rsidP="00A8632B">
      <w:pPr>
        <w:pStyle w:val="Prrafodelista"/>
        <w:numPr>
          <w:ilvl w:val="0"/>
          <w:numId w:val="6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Abertura de vías respiratorias.</w:t>
      </w:r>
    </w:p>
    <w:p w:rsidR="003120A9" w:rsidRPr="00657ECE" w:rsidRDefault="003120A9" w:rsidP="00A8632B">
      <w:pPr>
        <w:pStyle w:val="Prrafodelista"/>
        <w:numPr>
          <w:ilvl w:val="0"/>
          <w:numId w:val="6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Respiración.</w:t>
      </w:r>
    </w:p>
    <w:p w:rsidR="003120A9" w:rsidRPr="00657ECE" w:rsidRDefault="003120A9" w:rsidP="00A8632B">
      <w:pPr>
        <w:pStyle w:val="Prrafodelista"/>
        <w:numPr>
          <w:ilvl w:val="0"/>
          <w:numId w:val="6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Masaje cardiaco.</w:t>
      </w:r>
    </w:p>
    <w:p w:rsidR="003120A9" w:rsidRPr="00657ECE" w:rsidRDefault="003120A9" w:rsidP="00A8632B">
      <w:pPr>
        <w:pStyle w:val="Prrafodelista"/>
        <w:numPr>
          <w:ilvl w:val="0"/>
          <w:numId w:val="6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Ventilación boca a boca.</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Actuación frente a otras emergencias.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Hemorragias.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Quemaduras.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Fracturas, luxaciones y esguinces.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Heridas.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Atragantamientos.</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Pérdida de consciencia.</w:t>
      </w:r>
    </w:p>
    <w:p w:rsidR="003120A9" w:rsidRPr="00657ECE" w:rsidRDefault="003120A9" w:rsidP="00A8632B">
      <w:pPr>
        <w:pStyle w:val="Prrafodelista"/>
        <w:numPr>
          <w:ilvl w:val="0"/>
          <w:numId w:val="70"/>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Intoxicaciones.</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Traslado de accidentados.</w:t>
      </w:r>
    </w:p>
    <w:p w:rsidR="003120A9" w:rsidRPr="00657ECE" w:rsidRDefault="003120A9" w:rsidP="00A8632B">
      <w:pPr>
        <w:pStyle w:val="Prrafodelista"/>
        <w:numPr>
          <w:ilvl w:val="0"/>
          <w:numId w:val="6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Botiquín de primeros auxilios.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454"/>
        <w:gridCol w:w="1933"/>
      </w:tblGrid>
      <w:tr w:rsidR="00F177DC" w:rsidRPr="00657ECE" w:rsidTr="00F177DC">
        <w:tc>
          <w:tcPr>
            <w:tcW w:w="5807"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454"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807"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w:t>
            </w:r>
          </w:p>
          <w:p w:rsidR="003120A9" w:rsidRPr="00657ECE" w:rsidRDefault="003120A9" w:rsidP="00A8632B">
            <w:pPr>
              <w:pStyle w:val="Prrafodelista"/>
              <w:numPr>
                <w:ilvl w:val="0"/>
                <w:numId w:val="7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Plan de emergencia.</w:t>
            </w:r>
          </w:p>
          <w:p w:rsidR="003120A9" w:rsidRPr="00657ECE" w:rsidRDefault="003120A9" w:rsidP="00A8632B">
            <w:pPr>
              <w:pStyle w:val="Prrafodelista"/>
              <w:numPr>
                <w:ilvl w:val="0"/>
                <w:numId w:val="7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Primeros auxilios.</w:t>
            </w:r>
          </w:p>
          <w:p w:rsidR="003120A9" w:rsidRPr="00657ECE" w:rsidRDefault="003120A9" w:rsidP="00A8632B">
            <w:pPr>
              <w:pStyle w:val="Prrafodelista"/>
              <w:numPr>
                <w:ilvl w:val="0"/>
                <w:numId w:val="7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Soporte vital básico.</w:t>
            </w:r>
          </w:p>
          <w:p w:rsidR="003120A9" w:rsidRPr="00657ECE" w:rsidRDefault="003120A9" w:rsidP="00A8632B">
            <w:pPr>
              <w:pStyle w:val="Prrafodelista"/>
              <w:numPr>
                <w:ilvl w:val="0"/>
                <w:numId w:val="7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Hemorragias y quemaduras.</w:t>
            </w:r>
          </w:p>
          <w:p w:rsidR="003120A9" w:rsidRPr="00657ECE" w:rsidRDefault="003120A9" w:rsidP="00A8632B">
            <w:pPr>
              <w:pStyle w:val="Prrafodelista"/>
              <w:numPr>
                <w:ilvl w:val="0"/>
                <w:numId w:val="7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lastRenderedPageBreak/>
              <w:t>Otras situaciones de urgencia.</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 repaso de conceptos.</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Cuestiones sobre el vídeo de la Cruz Roja de Soporte Vital Básico.</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lastRenderedPageBreak/>
              <w:t>1</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P,V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Resultados de aprendizaje y 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6. Participa en la elaboración de un plan de prevención de riesgos en la empresa, identificando las responsabilidades de todos los agentes implicados.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valorado la importancia de la existencia de un plan preventivo en la empresa que incluya la secuenciación de actuaciones a realizar en caso de emergencia.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 proyectado un plan de emergencia y evacuación de una pequeña y mediana empresa.</w:t>
      </w:r>
    </w:p>
    <w:p w:rsidR="003120A9" w:rsidRPr="001F7761"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b/>
          <w:sz w:val="22"/>
          <w:szCs w:val="22"/>
        </w:rPr>
        <w:t>7</w:t>
      </w:r>
      <w:r w:rsidRPr="001F7761">
        <w:rPr>
          <w:rFonts w:asciiTheme="minorHAnsi" w:hAnsiTheme="minorHAnsi" w:cstheme="minorHAnsi"/>
          <w:b/>
          <w:sz w:val="22"/>
          <w:szCs w:val="22"/>
        </w:rPr>
        <w:t xml:space="preserve">. Aplica las medidas de prevención y protección, analizando las situaciones de riesgo en el entorno laboral del </w:t>
      </w:r>
      <w:r w:rsidRPr="001F7761">
        <w:rPr>
          <w:rFonts w:ascii="Calibri" w:hAnsi="Calibri" w:cs="Calibri"/>
          <w:b/>
          <w:sz w:val="22"/>
          <w:szCs w:val="22"/>
        </w:rPr>
        <w:t>Técnico Superior en Mantenimiento de Instalaciones Térmicas y de Fluidos.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analizado los protocolos de actuación en caso de emergencia.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han identificado las técnicas de clasificación de heridos en caso de emergencia donde existan víctimas de diversa gravedad.</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 Se han identificado las técnicas básicas de primeros auxilios que han de ser aplicadas en el lugar del accidente ante distintos tipos de daños y la </w:t>
      </w:r>
      <w:r>
        <w:rPr>
          <w:rFonts w:asciiTheme="minorHAnsi" w:hAnsiTheme="minorHAnsi" w:cstheme="minorHAnsi"/>
          <w:sz w:val="22"/>
          <w:szCs w:val="22"/>
        </w:rPr>
        <w:t>composición y uso del botiquín.</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en el mundo laboral: Omisión del deber de socorro.</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29"/>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12</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Orientación Laboral</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8</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Nuestra carrera profesional.</w:t>
      </w:r>
    </w:p>
    <w:p w:rsidR="003120A9" w:rsidRPr="00657ECE" w:rsidRDefault="003120A9" w:rsidP="00A8632B">
      <w:pPr>
        <w:pStyle w:val="Prrafodelista"/>
        <w:numPr>
          <w:ilvl w:val="0"/>
          <w:numId w:val="7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carrera profesional.</w:t>
      </w:r>
    </w:p>
    <w:p w:rsidR="003120A9" w:rsidRPr="00657ECE" w:rsidRDefault="003120A9" w:rsidP="00A8632B">
      <w:pPr>
        <w:pStyle w:val="Prrafodelista"/>
        <w:numPr>
          <w:ilvl w:val="0"/>
          <w:numId w:val="7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Diez preguntas para el desorientado.</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Autoanálisis personal y profesional.</w:t>
      </w:r>
    </w:p>
    <w:p w:rsidR="003120A9" w:rsidRPr="00657ECE" w:rsidRDefault="003120A9" w:rsidP="00A8632B">
      <w:pPr>
        <w:pStyle w:val="Prrafodelista"/>
        <w:numPr>
          <w:ilvl w:val="0"/>
          <w:numId w:val="7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Competencias personales.</w:t>
      </w:r>
    </w:p>
    <w:p w:rsidR="003120A9" w:rsidRPr="00657ECE" w:rsidRDefault="003120A9" w:rsidP="00A8632B">
      <w:pPr>
        <w:pStyle w:val="Prrafodelista"/>
        <w:numPr>
          <w:ilvl w:val="0"/>
          <w:numId w:val="7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Competencias profesionales.</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Itinerarios formativos y </w:t>
      </w:r>
      <w:proofErr w:type="spellStart"/>
      <w:r w:rsidRPr="00657ECE">
        <w:rPr>
          <w:rFonts w:asciiTheme="minorHAnsi" w:hAnsiTheme="minorHAnsi" w:cstheme="minorHAnsi"/>
          <w:sz w:val="22"/>
          <w:szCs w:val="22"/>
        </w:rPr>
        <w:t>profesionalizadores</w:t>
      </w:r>
      <w:proofErr w:type="spellEnd"/>
      <w:r w:rsidRPr="00657ECE">
        <w:rPr>
          <w:rFonts w:asciiTheme="minorHAnsi" w:hAnsiTheme="minorHAnsi" w:cstheme="minorHAnsi"/>
          <w:sz w:val="22"/>
          <w:szCs w:val="22"/>
        </w:rPr>
        <w:t>.</w:t>
      </w:r>
    </w:p>
    <w:p w:rsidR="003120A9" w:rsidRPr="00657ECE" w:rsidRDefault="003120A9" w:rsidP="00A8632B">
      <w:pPr>
        <w:pStyle w:val="Prrafodelista"/>
        <w:numPr>
          <w:ilvl w:val="0"/>
          <w:numId w:val="7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Acceso a grado superior desde el medio.</w:t>
      </w:r>
    </w:p>
    <w:p w:rsidR="003120A9" w:rsidRPr="00657ECE" w:rsidRDefault="003120A9" w:rsidP="00A8632B">
      <w:pPr>
        <w:pStyle w:val="Prrafodelista"/>
        <w:numPr>
          <w:ilvl w:val="0"/>
          <w:numId w:val="7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Acceso a la universidad desde el superior.</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búsqueda de empleo.</w:t>
      </w:r>
    </w:p>
    <w:p w:rsidR="003120A9" w:rsidRPr="00657ECE" w:rsidRDefault="003120A9" w:rsidP="00A8632B">
      <w:pPr>
        <w:pStyle w:val="Prrafodelista"/>
        <w:numPr>
          <w:ilvl w:val="0"/>
          <w:numId w:val="7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Pautas para buscar empleo.</w:t>
      </w:r>
    </w:p>
    <w:p w:rsidR="003120A9" w:rsidRPr="00657ECE" w:rsidRDefault="003120A9" w:rsidP="00A8632B">
      <w:pPr>
        <w:pStyle w:val="Prrafodelista"/>
        <w:numPr>
          <w:ilvl w:val="0"/>
          <w:numId w:val="7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Fuentes de información.</w:t>
      </w:r>
    </w:p>
    <w:p w:rsidR="003120A9" w:rsidRPr="00657ECE" w:rsidRDefault="003120A9" w:rsidP="00A8632B">
      <w:pPr>
        <w:pStyle w:val="Prrafodelista"/>
        <w:numPr>
          <w:ilvl w:val="0"/>
          <w:numId w:val="76"/>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Fuentes de información para empleo público.</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Oportunidades en Europa.</w:t>
      </w:r>
    </w:p>
    <w:p w:rsidR="003120A9" w:rsidRPr="00657ECE" w:rsidRDefault="003120A9" w:rsidP="00A8632B">
      <w:pPr>
        <w:pStyle w:val="Prrafodelista"/>
        <w:numPr>
          <w:ilvl w:val="0"/>
          <w:numId w:val="7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Programas europeos: </w:t>
      </w:r>
      <w:proofErr w:type="spellStart"/>
      <w:r w:rsidRPr="00657ECE">
        <w:rPr>
          <w:rFonts w:asciiTheme="minorHAnsi" w:hAnsiTheme="minorHAnsi" w:cstheme="minorHAnsi"/>
          <w:sz w:val="22"/>
          <w:szCs w:val="22"/>
        </w:rPr>
        <w:t>europass</w:t>
      </w:r>
      <w:proofErr w:type="spellEnd"/>
      <w:r w:rsidRPr="00657ECE">
        <w:rPr>
          <w:rFonts w:asciiTheme="minorHAnsi" w:hAnsiTheme="minorHAnsi" w:cstheme="minorHAnsi"/>
          <w:sz w:val="22"/>
          <w:szCs w:val="22"/>
        </w:rPr>
        <w:t xml:space="preserve">, </w:t>
      </w:r>
      <w:proofErr w:type="spellStart"/>
      <w:r w:rsidRPr="00657ECE">
        <w:rPr>
          <w:rFonts w:asciiTheme="minorHAnsi" w:hAnsiTheme="minorHAnsi" w:cstheme="minorHAnsi"/>
          <w:sz w:val="22"/>
          <w:szCs w:val="22"/>
        </w:rPr>
        <w:t>ploteus</w:t>
      </w:r>
      <w:proofErr w:type="spellEnd"/>
      <w:r w:rsidRPr="00657ECE">
        <w:rPr>
          <w:rFonts w:asciiTheme="minorHAnsi" w:hAnsiTheme="minorHAnsi" w:cstheme="minorHAnsi"/>
          <w:sz w:val="22"/>
          <w:szCs w:val="22"/>
        </w:rPr>
        <w:t xml:space="preserve">, red </w:t>
      </w:r>
      <w:proofErr w:type="spellStart"/>
      <w:r w:rsidRPr="00657ECE">
        <w:rPr>
          <w:rFonts w:asciiTheme="minorHAnsi" w:hAnsiTheme="minorHAnsi" w:cstheme="minorHAnsi"/>
          <w:sz w:val="22"/>
          <w:szCs w:val="22"/>
        </w:rPr>
        <w:t>eures</w:t>
      </w:r>
      <w:proofErr w:type="spellEnd"/>
      <w:r w:rsidRPr="00657ECE">
        <w:rPr>
          <w:rFonts w:asciiTheme="minorHAnsi" w:hAnsiTheme="minorHAnsi" w:cstheme="minorHAnsi"/>
          <w:sz w:val="22"/>
          <w:szCs w:val="22"/>
        </w:rPr>
        <w:t>.</w:t>
      </w:r>
    </w:p>
    <w:p w:rsidR="003120A9" w:rsidRPr="00657ECE" w:rsidRDefault="003120A9" w:rsidP="00A8632B">
      <w:pPr>
        <w:pStyle w:val="Prrafodelista"/>
        <w:numPr>
          <w:ilvl w:val="0"/>
          <w:numId w:val="7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Programas de movilidad: Erasmus y Leonardo.</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carta de presentación.</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El </w:t>
      </w:r>
      <w:proofErr w:type="spellStart"/>
      <w:r w:rsidRPr="00657ECE">
        <w:rPr>
          <w:rFonts w:asciiTheme="minorHAnsi" w:hAnsiTheme="minorHAnsi" w:cstheme="minorHAnsi"/>
          <w:sz w:val="22"/>
          <w:szCs w:val="22"/>
        </w:rPr>
        <w:t>curriculum</w:t>
      </w:r>
      <w:proofErr w:type="spellEnd"/>
      <w:r w:rsidRPr="00657ECE">
        <w:rPr>
          <w:rFonts w:asciiTheme="minorHAnsi" w:hAnsiTheme="minorHAnsi" w:cstheme="minorHAnsi"/>
          <w:sz w:val="22"/>
          <w:szCs w:val="22"/>
        </w:rPr>
        <w:t xml:space="preserve"> vitae.</w:t>
      </w:r>
    </w:p>
    <w:p w:rsidR="003120A9" w:rsidRPr="00657ECE" w:rsidRDefault="003120A9" w:rsidP="00A8632B">
      <w:pPr>
        <w:pStyle w:val="Prrafodelista"/>
        <w:numPr>
          <w:ilvl w:val="0"/>
          <w:numId w:val="7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Estructura y presentación.</w:t>
      </w:r>
    </w:p>
    <w:p w:rsidR="003120A9" w:rsidRPr="00657ECE" w:rsidRDefault="003120A9" w:rsidP="00A8632B">
      <w:pPr>
        <w:pStyle w:val="Prrafodelista"/>
        <w:numPr>
          <w:ilvl w:val="0"/>
          <w:numId w:val="7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Tipos de </w:t>
      </w:r>
      <w:proofErr w:type="spellStart"/>
      <w:r w:rsidRPr="00657ECE">
        <w:rPr>
          <w:rFonts w:asciiTheme="minorHAnsi" w:hAnsiTheme="minorHAnsi" w:cstheme="minorHAnsi"/>
          <w:sz w:val="22"/>
          <w:szCs w:val="22"/>
        </w:rPr>
        <w:t>curriculum</w:t>
      </w:r>
      <w:proofErr w:type="spellEnd"/>
    </w:p>
    <w:p w:rsidR="003120A9" w:rsidRPr="00657ECE" w:rsidRDefault="003120A9" w:rsidP="00A8632B">
      <w:pPr>
        <w:pStyle w:val="Prrafodelista"/>
        <w:numPr>
          <w:ilvl w:val="0"/>
          <w:numId w:val="78"/>
        </w:numPr>
        <w:spacing w:line="360" w:lineRule="auto"/>
        <w:ind w:left="426"/>
        <w:jc w:val="both"/>
        <w:rPr>
          <w:rFonts w:asciiTheme="minorHAnsi" w:hAnsiTheme="minorHAnsi" w:cstheme="minorHAnsi"/>
          <w:sz w:val="22"/>
          <w:szCs w:val="22"/>
        </w:rPr>
      </w:pPr>
      <w:proofErr w:type="spellStart"/>
      <w:r w:rsidRPr="00657ECE">
        <w:rPr>
          <w:rFonts w:asciiTheme="minorHAnsi" w:hAnsiTheme="minorHAnsi" w:cstheme="minorHAnsi"/>
          <w:sz w:val="22"/>
          <w:szCs w:val="22"/>
        </w:rPr>
        <w:t>Vídeocurriculum</w:t>
      </w:r>
      <w:proofErr w:type="spellEnd"/>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entrevista de trabajo.</w:t>
      </w:r>
    </w:p>
    <w:p w:rsidR="003120A9" w:rsidRPr="00657ECE" w:rsidRDefault="003120A9" w:rsidP="00A8632B">
      <w:pPr>
        <w:pStyle w:val="Prrafodelista"/>
        <w:numPr>
          <w:ilvl w:val="0"/>
          <w:numId w:val="7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Preparación.</w:t>
      </w:r>
    </w:p>
    <w:p w:rsidR="003120A9" w:rsidRPr="00657ECE" w:rsidRDefault="003120A9" w:rsidP="00A8632B">
      <w:pPr>
        <w:pStyle w:val="Prrafodelista"/>
        <w:numPr>
          <w:ilvl w:val="0"/>
          <w:numId w:val="7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Comunicación verbal y no verbal.</w:t>
      </w:r>
    </w:p>
    <w:p w:rsidR="003120A9" w:rsidRPr="00657ECE" w:rsidRDefault="003120A9" w:rsidP="00A8632B">
      <w:pPr>
        <w:pStyle w:val="Prrafodelista"/>
        <w:numPr>
          <w:ilvl w:val="0"/>
          <w:numId w:val="7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incidente crítico.</w:t>
      </w:r>
    </w:p>
    <w:p w:rsidR="003120A9" w:rsidRPr="00657ECE" w:rsidRDefault="003120A9" w:rsidP="00A8632B">
      <w:pPr>
        <w:pStyle w:val="Prrafodelista"/>
        <w:numPr>
          <w:ilvl w:val="0"/>
          <w:numId w:val="7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Consejos finales.</w:t>
      </w:r>
    </w:p>
    <w:p w:rsidR="003120A9" w:rsidRPr="00657ECE" w:rsidRDefault="003120A9" w:rsidP="00A8632B">
      <w:pPr>
        <w:pStyle w:val="Prrafodelista"/>
        <w:numPr>
          <w:ilvl w:val="0"/>
          <w:numId w:val="79"/>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Preguntas en una entrevista.</w:t>
      </w:r>
    </w:p>
    <w:p w:rsidR="003120A9" w:rsidRPr="00657ECE" w:rsidRDefault="003120A9" w:rsidP="00A8632B">
      <w:pPr>
        <w:pStyle w:val="Prrafodelista"/>
        <w:numPr>
          <w:ilvl w:val="0"/>
          <w:numId w:val="72"/>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La marca personal o “personal </w:t>
      </w:r>
      <w:proofErr w:type="spellStart"/>
      <w:r w:rsidRPr="00657ECE">
        <w:rPr>
          <w:rFonts w:asciiTheme="minorHAnsi" w:hAnsiTheme="minorHAnsi" w:cstheme="minorHAnsi"/>
          <w:sz w:val="22"/>
          <w:szCs w:val="22"/>
        </w:rPr>
        <w:t>branding</w:t>
      </w:r>
      <w:proofErr w:type="spellEnd"/>
      <w:r w:rsidRPr="00657ECE">
        <w:rPr>
          <w:rFonts w:asciiTheme="minorHAnsi" w:hAnsiTheme="minorHAnsi" w:cstheme="minorHAnsi"/>
          <w:sz w:val="22"/>
          <w:szCs w:val="22"/>
        </w:rPr>
        <w:t>”.</w:t>
      </w:r>
    </w:p>
    <w:p w:rsidR="003120A9" w:rsidRPr="00657ECE" w:rsidRDefault="003120A9" w:rsidP="003120A9">
      <w:pPr>
        <w:spacing w:line="360" w:lineRule="auto"/>
        <w:ind w:left="426"/>
        <w:jc w:val="both"/>
        <w:rPr>
          <w:rFonts w:asciiTheme="minorHAnsi" w:hAnsiTheme="minorHAnsi" w:cstheme="minorHAnsi"/>
          <w:b/>
          <w:sz w:val="22"/>
          <w:szCs w:val="22"/>
          <w:u w:val="single"/>
        </w:rPr>
      </w:pPr>
    </w:p>
    <w:p w:rsidR="003120A9" w:rsidRDefault="003120A9" w:rsidP="003120A9">
      <w:pPr>
        <w:spacing w:line="360" w:lineRule="auto"/>
        <w:ind w:left="426"/>
        <w:jc w:val="both"/>
        <w:rPr>
          <w:rFonts w:asciiTheme="minorHAnsi" w:hAnsiTheme="minorHAnsi" w:cstheme="minorHAnsi"/>
          <w:sz w:val="22"/>
          <w:szCs w:val="22"/>
          <w:lang w:val="es-ES_tradnl"/>
        </w:rPr>
      </w:pPr>
    </w:p>
    <w:p w:rsidR="00D41E57" w:rsidRPr="00657ECE" w:rsidRDefault="00D41E57"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lastRenderedPageBreak/>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454"/>
        <w:gridCol w:w="1933"/>
      </w:tblGrid>
      <w:tr w:rsidR="00F177DC" w:rsidRPr="00657ECE" w:rsidTr="00F177DC">
        <w:tc>
          <w:tcPr>
            <w:tcW w:w="5807"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454"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807"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Búsqueda en la web:</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Portal TODOFP.</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Salidas profesionales del ciclo.</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Proceso de acreditación de competencias.</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Prueba de acceso al grado superior de años anteriores.</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Nota de acceso a la universidad.</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Fuentes de información en internet, redes sociales y otras fuentes.</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Programas europeos: </w:t>
            </w:r>
            <w:proofErr w:type="spellStart"/>
            <w:r w:rsidRPr="00657ECE">
              <w:rPr>
                <w:rFonts w:asciiTheme="minorHAnsi" w:hAnsiTheme="minorHAnsi" w:cstheme="minorHAnsi"/>
                <w:sz w:val="22"/>
                <w:szCs w:val="22"/>
                <w:lang w:eastAsia="en-US"/>
              </w:rPr>
              <w:t>Europass</w:t>
            </w:r>
            <w:proofErr w:type="spellEnd"/>
            <w:r w:rsidRPr="00657ECE">
              <w:rPr>
                <w:rFonts w:asciiTheme="minorHAnsi" w:hAnsiTheme="minorHAnsi" w:cstheme="minorHAnsi"/>
                <w:sz w:val="22"/>
                <w:szCs w:val="22"/>
                <w:lang w:eastAsia="en-US"/>
              </w:rPr>
              <w:t xml:space="preserve">, red </w:t>
            </w:r>
            <w:proofErr w:type="spellStart"/>
            <w:r w:rsidRPr="00657ECE">
              <w:rPr>
                <w:rFonts w:asciiTheme="minorHAnsi" w:hAnsiTheme="minorHAnsi" w:cstheme="minorHAnsi"/>
                <w:sz w:val="22"/>
                <w:szCs w:val="22"/>
                <w:lang w:eastAsia="en-US"/>
              </w:rPr>
              <w:t>Eures</w:t>
            </w:r>
            <w:proofErr w:type="spellEnd"/>
            <w:r w:rsidRPr="00657ECE">
              <w:rPr>
                <w:rFonts w:asciiTheme="minorHAnsi" w:hAnsiTheme="minorHAnsi" w:cstheme="minorHAnsi"/>
                <w:sz w:val="22"/>
                <w:szCs w:val="22"/>
                <w:lang w:eastAsia="en-US"/>
              </w:rPr>
              <w:t>, vídeos de estancias de estudiantes en Europa, solicitar una beca Leonardo.</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creativos de búsqueda de empleo.</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psicotécnicos.</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Estadísticas de inserción laboral del ciclo.</w:t>
            </w:r>
          </w:p>
          <w:p w:rsidR="003120A9" w:rsidRPr="00657ECE" w:rsidRDefault="003120A9" w:rsidP="00A8632B">
            <w:pPr>
              <w:pStyle w:val="Prrafodelista"/>
              <w:numPr>
                <w:ilvl w:val="0"/>
                <w:numId w:val="8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Respuestas a preguntas espinosas en una entrevista.</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Vídeos:</w:t>
            </w:r>
          </w:p>
          <w:p w:rsidR="003120A9" w:rsidRPr="00657ECE" w:rsidRDefault="003120A9" w:rsidP="00A8632B">
            <w:pPr>
              <w:pStyle w:val="Prrafodelista"/>
              <w:numPr>
                <w:ilvl w:val="0"/>
                <w:numId w:val="81"/>
              </w:numPr>
              <w:spacing w:line="360" w:lineRule="auto"/>
              <w:ind w:left="426"/>
              <w:jc w:val="both"/>
              <w:rPr>
                <w:rFonts w:asciiTheme="minorHAnsi" w:hAnsiTheme="minorHAnsi" w:cstheme="minorHAnsi"/>
                <w:sz w:val="22"/>
                <w:szCs w:val="22"/>
                <w:lang w:eastAsia="en-US"/>
              </w:rPr>
            </w:pPr>
            <w:proofErr w:type="spellStart"/>
            <w:r w:rsidRPr="00657ECE">
              <w:rPr>
                <w:rFonts w:asciiTheme="minorHAnsi" w:hAnsiTheme="minorHAnsi" w:cstheme="minorHAnsi"/>
                <w:sz w:val="22"/>
                <w:szCs w:val="22"/>
                <w:lang w:eastAsia="en-US"/>
              </w:rPr>
              <w:t>Youtube</w:t>
            </w:r>
            <w:proofErr w:type="spellEnd"/>
            <w:r w:rsidRPr="00657ECE">
              <w:rPr>
                <w:rFonts w:asciiTheme="minorHAnsi" w:hAnsiTheme="minorHAnsi" w:cstheme="minorHAnsi"/>
                <w:sz w:val="22"/>
                <w:szCs w:val="22"/>
                <w:lang w:eastAsia="en-US"/>
              </w:rPr>
              <w:t>: sobre fragmentos de entrevistas de trabajo. Simulador de entrevistas. El sexismo en las entrevistas.</w:t>
            </w:r>
          </w:p>
          <w:p w:rsidR="003120A9" w:rsidRPr="00657ECE" w:rsidRDefault="003120A9" w:rsidP="00A8632B">
            <w:pPr>
              <w:pStyle w:val="Prrafodelista"/>
              <w:numPr>
                <w:ilvl w:val="0"/>
                <w:numId w:val="81"/>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TVE. Comando actualidad: armas de mujer: mecánica.</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Análisis de un anuncio de trabajo.</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Elaboración de un </w:t>
            </w:r>
            <w:proofErr w:type="spellStart"/>
            <w:r w:rsidRPr="00657ECE">
              <w:rPr>
                <w:rFonts w:asciiTheme="minorHAnsi" w:hAnsiTheme="minorHAnsi" w:cstheme="minorHAnsi"/>
                <w:sz w:val="22"/>
                <w:szCs w:val="22"/>
                <w:lang w:eastAsia="en-US"/>
              </w:rPr>
              <w:t>curriculum</w:t>
            </w:r>
            <w:proofErr w:type="spellEnd"/>
            <w:r w:rsidRPr="00657ECE">
              <w:rPr>
                <w:rFonts w:asciiTheme="minorHAnsi" w:hAnsiTheme="minorHAnsi" w:cstheme="minorHAnsi"/>
                <w:sz w:val="22"/>
                <w:szCs w:val="22"/>
                <w:lang w:eastAsia="en-US"/>
              </w:rPr>
              <w:t xml:space="preserve"> vitae y carta de presentación.</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Entorno laboral: </w:t>
            </w:r>
          </w:p>
          <w:p w:rsidR="003120A9" w:rsidRPr="00657ECE" w:rsidRDefault="003120A9" w:rsidP="00A8632B">
            <w:pPr>
              <w:pStyle w:val="Prrafodelista"/>
              <w:numPr>
                <w:ilvl w:val="0"/>
                <w:numId w:val="8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¿Debo ser sincero en el </w:t>
            </w:r>
            <w:proofErr w:type="spellStart"/>
            <w:r w:rsidRPr="00657ECE">
              <w:rPr>
                <w:rFonts w:asciiTheme="minorHAnsi" w:hAnsiTheme="minorHAnsi" w:cstheme="minorHAnsi"/>
                <w:sz w:val="22"/>
                <w:szCs w:val="22"/>
                <w:lang w:eastAsia="en-US"/>
              </w:rPr>
              <w:t>curriculum</w:t>
            </w:r>
            <w:proofErr w:type="spellEnd"/>
            <w:r w:rsidRPr="00657ECE">
              <w:rPr>
                <w:rFonts w:asciiTheme="minorHAnsi" w:hAnsiTheme="minorHAnsi" w:cstheme="minorHAnsi"/>
                <w:sz w:val="22"/>
                <w:szCs w:val="22"/>
                <w:lang w:eastAsia="en-US"/>
              </w:rPr>
              <w:t xml:space="preserve">? </w:t>
            </w:r>
          </w:p>
          <w:p w:rsidR="003120A9" w:rsidRPr="00657ECE" w:rsidRDefault="003120A9" w:rsidP="00A8632B">
            <w:pPr>
              <w:pStyle w:val="Prrafodelista"/>
              <w:numPr>
                <w:ilvl w:val="0"/>
                <w:numId w:val="82"/>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51.000 </w:t>
            </w:r>
            <w:proofErr w:type="spellStart"/>
            <w:r w:rsidRPr="00657ECE">
              <w:rPr>
                <w:rFonts w:asciiTheme="minorHAnsi" w:hAnsiTheme="minorHAnsi" w:cstheme="minorHAnsi"/>
                <w:sz w:val="22"/>
                <w:szCs w:val="22"/>
                <w:lang w:eastAsia="en-US"/>
              </w:rPr>
              <w:t>curriculums</w:t>
            </w:r>
            <w:proofErr w:type="spellEnd"/>
            <w:r w:rsidRPr="00657ECE">
              <w:rPr>
                <w:rFonts w:asciiTheme="minorHAnsi" w:hAnsiTheme="minorHAnsi" w:cstheme="minorHAnsi"/>
                <w:sz w:val="22"/>
                <w:szCs w:val="22"/>
                <w:lang w:eastAsia="en-US"/>
              </w:rPr>
              <w:t xml:space="preserve"> para 750 puestos de trabajo.</w:t>
            </w:r>
          </w:p>
          <w:p w:rsidR="003120A9" w:rsidRPr="00657ECE" w:rsidRDefault="003120A9" w:rsidP="003120A9">
            <w:pPr>
              <w:spacing w:line="360" w:lineRule="auto"/>
              <w:ind w:left="426" w:hanging="348"/>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w:t>
            </w:r>
            <w:r w:rsidRPr="00657ECE">
              <w:rPr>
                <w:rFonts w:asciiTheme="minorHAnsi" w:hAnsiTheme="minorHAnsi" w:cstheme="minorHAnsi"/>
                <w:sz w:val="22"/>
                <w:szCs w:val="22"/>
                <w:lang w:eastAsia="en-US"/>
              </w:rPr>
              <w:tab/>
              <w:t>Simulaciones de entrevista de trabajo.</w:t>
            </w:r>
          </w:p>
          <w:p w:rsidR="003120A9" w:rsidRPr="00657ECE" w:rsidRDefault="003120A9" w:rsidP="00A8632B">
            <w:pPr>
              <w:pStyle w:val="Prrafodelista"/>
              <w:numPr>
                <w:ilvl w:val="0"/>
                <w:numId w:val="10"/>
              </w:num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Elaborar una base de datos de fuentes de reclutamiento.</w:t>
            </w:r>
          </w:p>
        </w:tc>
        <w:tc>
          <w:tcPr>
            <w:tcW w:w="2454"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3,5,7</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41E57"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N,P,R,U,V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 xml:space="preserve">: </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1. SELECCIONA OPORTUNIDADES DE EMPLEO, IDENTIFICANDO LAS DIFERENTES POSIBILIDADES DE INSERCIÓN, Y LAS ALTERNATIVAS DE APRENDIZAJE A LO LARGO DE LA VIDA.</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lastRenderedPageBreak/>
        <w:t xml:space="preserve">a) Se han identificado los principales yacimientos de empleo y de inserción laboral para </w:t>
      </w:r>
      <w:r w:rsidRPr="001F7761">
        <w:rPr>
          <w:rFonts w:ascii="Calibri" w:hAnsi="Calibri" w:cs="Calibri"/>
          <w:sz w:val="22"/>
          <w:szCs w:val="22"/>
        </w:rPr>
        <w:t>Técnico Superior en Mantenimiento de Instalaciones Térmicas y de Fluidos.</w:t>
      </w:r>
      <w:r w:rsidRPr="00657ECE">
        <w:rPr>
          <w:rFonts w:asciiTheme="minorHAnsi" w:hAnsiTheme="minorHAnsi" w:cstheme="minorHAnsi"/>
          <w:sz w:val="22"/>
          <w:szCs w:val="22"/>
        </w:rPr>
        <w:t xml:space="preserve"> Se han determinado las aptitudes y actitudes requeridas para la actividad profesional relacionada con el perfil del título.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 xml:space="preserve">b) Se han identificado los itinerarios formativos-profesionales relacionados con el perfil profesional del </w:t>
      </w:r>
      <w:r w:rsidRPr="001F7761">
        <w:rPr>
          <w:rFonts w:ascii="Calibri" w:hAnsi="Calibri" w:cs="Calibri"/>
          <w:sz w:val="22"/>
          <w:szCs w:val="22"/>
        </w:rPr>
        <w:t>Técnico Superior en Mantenimiento de Instalaciones Térmicas y de Fluidos</w:t>
      </w:r>
      <w:r w:rsidRPr="00657ECE">
        <w:rPr>
          <w:rFonts w:asciiTheme="minorHAnsi" w:hAnsiTheme="minorHAnsi" w:cstheme="minorHAnsi"/>
          <w:sz w:val="22"/>
          <w:szCs w:val="22"/>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 valorado la importancia de la formación permanente como factor clave para la empleabilidad y la adaptación a las exigencias del proceso productivo.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 realizado la valoración de la personalidad, aspiraciones, actitudes y formación propia para la toma de decisiones.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han determinado las técnicas utilizadas en el proceso de búsqueda de empleo.</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previsto las alternativas de autoempleo en los sectores profesiona</w:t>
      </w:r>
      <w:r>
        <w:rPr>
          <w:rFonts w:asciiTheme="minorHAnsi" w:hAnsiTheme="minorHAnsi" w:cstheme="minorHAnsi"/>
          <w:sz w:val="22"/>
          <w:szCs w:val="22"/>
        </w:rPr>
        <w:t>les relacionados con el título.</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Igualdad en el acceso al empleo con independencia del sexo.</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5427"/>
        <w:gridCol w:w="2313"/>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13</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Equipos de trabajo</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3</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Equipo de trabajo</w:t>
      </w:r>
    </w:p>
    <w:p w:rsidR="003120A9" w:rsidRPr="00657ECE" w:rsidRDefault="003120A9" w:rsidP="00A8632B">
      <w:pPr>
        <w:pStyle w:val="Prrafodelista"/>
        <w:numPr>
          <w:ilvl w:val="0"/>
          <w:numId w:val="8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Diferenciar entre grupo y equipo.</w:t>
      </w:r>
    </w:p>
    <w:p w:rsidR="003120A9" w:rsidRPr="00657ECE" w:rsidRDefault="003120A9" w:rsidP="00A8632B">
      <w:pPr>
        <w:pStyle w:val="Prrafodelista"/>
        <w:numPr>
          <w:ilvl w:val="0"/>
          <w:numId w:val="84"/>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Ventajas e inconvenientes de los equipos.</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Formación de los equipos.</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Tipos de equipos de trabajo.</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Eficacia y eficiencia en el trabajo en equipo.</w:t>
      </w:r>
    </w:p>
    <w:p w:rsidR="003120A9" w:rsidRPr="00657ECE" w:rsidRDefault="003120A9" w:rsidP="00A8632B">
      <w:pPr>
        <w:pStyle w:val="Prrafodelista"/>
        <w:numPr>
          <w:ilvl w:val="0"/>
          <w:numId w:val="8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Claves para que el equipo sea eficaz.</w:t>
      </w:r>
    </w:p>
    <w:p w:rsidR="003120A9" w:rsidRPr="00657ECE" w:rsidRDefault="003120A9" w:rsidP="00A8632B">
      <w:pPr>
        <w:pStyle w:val="Prrafodelista"/>
        <w:numPr>
          <w:ilvl w:val="0"/>
          <w:numId w:val="8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tarea y la relación.</w:t>
      </w:r>
    </w:p>
    <w:p w:rsidR="003120A9" w:rsidRPr="00657ECE" w:rsidRDefault="003120A9" w:rsidP="00A8632B">
      <w:pPr>
        <w:pStyle w:val="Prrafodelista"/>
        <w:numPr>
          <w:ilvl w:val="0"/>
          <w:numId w:val="85"/>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Cómo mejorar las relaciones en los equipos: Inteligencia emocional, asertividad y escucha activa.</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Participación en los equipos: los roles.</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Los procesos de influencia del grupo.</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Liderazgo.</w:t>
      </w:r>
    </w:p>
    <w:p w:rsidR="003120A9" w:rsidRPr="00657ECE" w:rsidRDefault="003120A9" w:rsidP="00A8632B">
      <w:pPr>
        <w:pStyle w:val="Prrafodelista"/>
        <w:numPr>
          <w:ilvl w:val="0"/>
          <w:numId w:val="83"/>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Dinámicas de trabajo en equipo.</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312"/>
        <w:gridCol w:w="1933"/>
      </w:tblGrid>
      <w:tr w:rsidR="00F177DC" w:rsidRPr="00657ECE" w:rsidTr="00F177DC">
        <w:tc>
          <w:tcPr>
            <w:tcW w:w="5949"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312"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949" w:type="dxa"/>
            <w:tcBorders>
              <w:top w:val="single" w:sz="4" w:space="0" w:color="auto"/>
              <w:left w:val="single" w:sz="4" w:space="0" w:color="auto"/>
              <w:bottom w:val="single" w:sz="4" w:space="0" w:color="auto"/>
              <w:right w:val="single" w:sz="4" w:space="0" w:color="auto"/>
            </w:tcBorders>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sobre: trabajo en equipo, inteligencia emocional, asertividad, y liderazgo.</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Videos </w:t>
            </w:r>
            <w:proofErr w:type="spellStart"/>
            <w:r w:rsidRPr="00657ECE">
              <w:rPr>
                <w:rFonts w:asciiTheme="minorHAnsi" w:hAnsiTheme="minorHAnsi" w:cstheme="minorHAnsi"/>
                <w:sz w:val="22"/>
                <w:szCs w:val="22"/>
                <w:lang w:eastAsia="en-US"/>
              </w:rPr>
              <w:t>youtube</w:t>
            </w:r>
            <w:proofErr w:type="spellEnd"/>
            <w:r w:rsidRPr="00657ECE">
              <w:rPr>
                <w:rFonts w:asciiTheme="minorHAnsi" w:hAnsiTheme="minorHAnsi" w:cstheme="minorHAnsi"/>
                <w:sz w:val="22"/>
                <w:szCs w:val="22"/>
                <w:lang w:eastAsia="en-US"/>
              </w:rPr>
              <w:t xml:space="preserve">: Los roles de </w:t>
            </w:r>
            <w:proofErr w:type="spellStart"/>
            <w:r w:rsidRPr="00657ECE">
              <w:rPr>
                <w:rFonts w:asciiTheme="minorHAnsi" w:hAnsiTheme="minorHAnsi" w:cstheme="minorHAnsi"/>
                <w:sz w:val="22"/>
                <w:szCs w:val="22"/>
                <w:lang w:eastAsia="en-US"/>
              </w:rPr>
              <w:t>Belbin</w:t>
            </w:r>
            <w:proofErr w:type="spellEnd"/>
            <w:r w:rsidRPr="00657ECE">
              <w:rPr>
                <w:rFonts w:asciiTheme="minorHAnsi" w:hAnsiTheme="minorHAnsi" w:cstheme="minorHAnsi"/>
                <w:sz w:val="22"/>
                <w:szCs w:val="22"/>
                <w:lang w:eastAsia="en-US"/>
              </w:rPr>
              <w:t>.</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de trabajo en equipo.</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Dinámicas de asertividad, role-</w:t>
            </w:r>
            <w:proofErr w:type="spellStart"/>
            <w:r w:rsidRPr="00657ECE">
              <w:rPr>
                <w:rFonts w:asciiTheme="minorHAnsi" w:hAnsiTheme="minorHAnsi" w:cstheme="minorHAnsi"/>
                <w:sz w:val="22"/>
                <w:szCs w:val="22"/>
                <w:lang w:eastAsia="en-US"/>
              </w:rPr>
              <w:t>playing</w:t>
            </w:r>
            <w:proofErr w:type="spellEnd"/>
            <w:r w:rsidRPr="00657ECE">
              <w:rPr>
                <w:rFonts w:asciiTheme="minorHAnsi" w:hAnsiTheme="minorHAnsi" w:cstheme="minorHAnsi"/>
                <w:sz w:val="22"/>
                <w:szCs w:val="22"/>
                <w:lang w:eastAsia="en-US"/>
              </w:rPr>
              <w:t xml:space="preserve"> de trabajo en equipo, tormenta de ideas.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Estudios de casos.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técnica DESC.</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Películas: “12 hombres sin piedad”. “La ola”.</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w:t>
            </w:r>
          </w:p>
          <w:p w:rsidR="003120A9" w:rsidRPr="00657ECE" w:rsidRDefault="003120A9" w:rsidP="00A8632B">
            <w:pPr>
              <w:pStyle w:val="Prrafodelista"/>
              <w:numPr>
                <w:ilvl w:val="0"/>
                <w:numId w:val="86"/>
              </w:numPr>
              <w:spacing w:line="360" w:lineRule="auto"/>
              <w:ind w:left="426" w:hanging="357"/>
              <w:jc w:val="both"/>
              <w:rPr>
                <w:rFonts w:asciiTheme="minorHAnsi" w:hAnsiTheme="minorHAnsi" w:cstheme="minorHAnsi"/>
                <w:sz w:val="22"/>
                <w:szCs w:val="22"/>
                <w:lang w:eastAsia="en-US"/>
              </w:rPr>
            </w:pPr>
            <w:proofErr w:type="spellStart"/>
            <w:r w:rsidRPr="00657ECE">
              <w:rPr>
                <w:rFonts w:asciiTheme="minorHAnsi" w:hAnsiTheme="minorHAnsi" w:cstheme="minorHAnsi"/>
                <w:sz w:val="22"/>
                <w:szCs w:val="22"/>
                <w:lang w:eastAsia="en-US"/>
              </w:rPr>
              <w:t>Lib</w:t>
            </w:r>
            <w:proofErr w:type="spellEnd"/>
            <w:r w:rsidRPr="00657ECE">
              <w:rPr>
                <w:rFonts w:asciiTheme="minorHAnsi" w:hAnsiTheme="minorHAnsi" w:cstheme="minorHAnsi"/>
                <w:sz w:val="22"/>
                <w:szCs w:val="22"/>
                <w:lang w:eastAsia="en-US"/>
              </w:rPr>
              <w:t xml:space="preserve"> </w:t>
            </w:r>
            <w:proofErr w:type="spellStart"/>
            <w:r w:rsidRPr="00657ECE">
              <w:rPr>
                <w:rFonts w:asciiTheme="minorHAnsi" w:hAnsiTheme="minorHAnsi" w:cstheme="minorHAnsi"/>
                <w:sz w:val="22"/>
                <w:szCs w:val="22"/>
                <w:lang w:eastAsia="en-US"/>
              </w:rPr>
              <w:t>Dub</w:t>
            </w:r>
            <w:proofErr w:type="spellEnd"/>
            <w:r w:rsidRPr="00657ECE">
              <w:rPr>
                <w:rFonts w:asciiTheme="minorHAnsi" w:hAnsiTheme="minorHAnsi" w:cstheme="minorHAnsi"/>
                <w:sz w:val="22"/>
                <w:szCs w:val="22"/>
                <w:lang w:eastAsia="en-US"/>
              </w:rPr>
              <w:t xml:space="preserve"> es equipo.</w:t>
            </w:r>
          </w:p>
          <w:p w:rsidR="003120A9" w:rsidRPr="00657ECE" w:rsidRDefault="003120A9" w:rsidP="00A8632B">
            <w:pPr>
              <w:pStyle w:val="Prrafodelista"/>
              <w:numPr>
                <w:ilvl w:val="0"/>
                <w:numId w:val="86"/>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El equipo </w:t>
            </w:r>
            <w:proofErr w:type="spellStart"/>
            <w:r w:rsidRPr="00657ECE">
              <w:rPr>
                <w:rFonts w:asciiTheme="minorHAnsi" w:hAnsiTheme="minorHAnsi" w:cstheme="minorHAnsi"/>
                <w:sz w:val="22"/>
                <w:szCs w:val="22"/>
                <w:lang w:eastAsia="en-US"/>
              </w:rPr>
              <w:t>tricicle</w:t>
            </w:r>
            <w:proofErr w:type="spellEnd"/>
            <w:r w:rsidRPr="00657ECE">
              <w:rPr>
                <w:rFonts w:asciiTheme="minorHAnsi" w:hAnsiTheme="minorHAnsi" w:cstheme="minorHAnsi"/>
                <w:sz w:val="22"/>
                <w:szCs w:val="22"/>
                <w:lang w:eastAsia="en-US"/>
              </w:rPr>
              <w:t>.</w:t>
            </w:r>
          </w:p>
          <w:p w:rsidR="003120A9" w:rsidRPr="00657ECE" w:rsidRDefault="003120A9" w:rsidP="00A8632B">
            <w:pPr>
              <w:pStyle w:val="Prrafodelista"/>
              <w:numPr>
                <w:ilvl w:val="0"/>
                <w:numId w:val="86"/>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Estudios de casos.</w:t>
            </w:r>
          </w:p>
          <w:p w:rsidR="003120A9" w:rsidRPr="00657ECE" w:rsidRDefault="003120A9" w:rsidP="00A8632B">
            <w:pPr>
              <w:pStyle w:val="Prrafodelista"/>
              <w:numPr>
                <w:ilvl w:val="0"/>
                <w:numId w:val="86"/>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lastRenderedPageBreak/>
              <w:t>Si quieres que tu proyecto triunfe crea un buen equipo.</w:t>
            </w:r>
          </w:p>
          <w:p w:rsidR="003120A9" w:rsidRPr="00657ECE" w:rsidRDefault="003120A9" w:rsidP="00A8632B">
            <w:pPr>
              <w:pStyle w:val="Prrafodelista"/>
              <w:numPr>
                <w:ilvl w:val="0"/>
                <w:numId w:val="86"/>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Los empleadores reclaman más habilidades socioemocionales.</w:t>
            </w:r>
          </w:p>
          <w:p w:rsidR="003120A9" w:rsidRPr="00657ECE" w:rsidRDefault="003120A9" w:rsidP="003120A9">
            <w:pPr>
              <w:pStyle w:val="Prrafodelista"/>
              <w:spacing w:line="360" w:lineRule="auto"/>
              <w:ind w:left="426"/>
              <w:jc w:val="both"/>
              <w:rPr>
                <w:rFonts w:asciiTheme="minorHAnsi" w:hAnsiTheme="minorHAnsi" w:cstheme="minorHAnsi"/>
                <w:b/>
                <w:sz w:val="22"/>
                <w:szCs w:val="22"/>
                <w:lang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771B2"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lastRenderedPageBreak/>
              <w:t>2,4,6</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771B2" w:rsidP="003120A9">
            <w:pPr>
              <w:pStyle w:val="Ttulo6"/>
              <w:spacing w:line="360" w:lineRule="auto"/>
              <w:ind w:left="426"/>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O,Q,S,V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2. APLICA LAS ESTRATEGIAS DEL TRABAJO EN EQUIPO, VALORANDO SU EFICACIA Y EFICIENCIA PARA LA CONSECUCIÓN DE LOS OBJETIVOS DE LA ORGANIZACIÓN.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Default="003120A9" w:rsidP="003120A9">
      <w:pPr>
        <w:autoSpaceDE w:val="0"/>
        <w:autoSpaceDN w:val="0"/>
        <w:adjustRightInd w:val="0"/>
        <w:spacing w:line="360" w:lineRule="auto"/>
        <w:ind w:left="426"/>
        <w:jc w:val="both"/>
        <w:rPr>
          <w:rFonts w:ascii="Calibri" w:hAnsi="Calibri" w:cs="Calibri"/>
          <w:sz w:val="22"/>
          <w:szCs w:val="22"/>
        </w:rPr>
      </w:pPr>
      <w:r w:rsidRPr="00657ECE">
        <w:rPr>
          <w:rFonts w:asciiTheme="minorHAnsi" w:hAnsiTheme="minorHAnsi" w:cstheme="minorHAnsi"/>
          <w:sz w:val="22"/>
          <w:szCs w:val="22"/>
        </w:rPr>
        <w:t xml:space="preserve">a) Se han valorado las ventajas de trabajo en equipo en situaciones de trabajo relacionadas con el perfil del </w:t>
      </w:r>
      <w:r w:rsidRPr="001F7761">
        <w:rPr>
          <w:rFonts w:ascii="Calibri" w:hAnsi="Calibri" w:cs="Calibri"/>
          <w:sz w:val="22"/>
          <w:szCs w:val="22"/>
        </w:rPr>
        <w:t xml:space="preserve">Técnico Superior en Mantenimiento de Instalaciones Térmicas y de Fluidos </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b) Se han identificado los equipos de trabajo que pueden constituirse en una situación real de trabajo.</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 Se han determinado las características del equipo de trabajo eficaz frente a los equipos ineficaces.</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d) Se ha valorado positivamente la necesaria existencia de diversidad de roles y opiniones asumidos</w:t>
      </w:r>
      <w:r>
        <w:rPr>
          <w:rFonts w:asciiTheme="minorHAnsi" w:hAnsiTheme="minorHAnsi" w:cstheme="minorHAnsi"/>
          <w:sz w:val="22"/>
          <w:szCs w:val="22"/>
        </w:rPr>
        <w:t xml:space="preserve"> por los miembros de un equipo.</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3120A9" w:rsidRDefault="003120A9" w:rsidP="003120A9">
      <w:pPr>
        <w:rPr>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la importancia del trabajo en equipo para la resolución de problemas.</w:t>
      </w:r>
    </w:p>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5429"/>
        <w:gridCol w:w="2312"/>
      </w:tblGrid>
      <w:tr w:rsidR="003120A9" w:rsidRPr="00657ECE" w:rsidTr="003120A9">
        <w:tc>
          <w:tcPr>
            <w:tcW w:w="2480" w:type="dxa"/>
            <w:tcBorders>
              <w:top w:val="single" w:sz="4" w:space="0" w:color="auto"/>
              <w:left w:val="single" w:sz="4" w:space="0" w:color="auto"/>
              <w:bottom w:val="single" w:sz="4" w:space="0" w:color="auto"/>
              <w:right w:val="single" w:sz="4" w:space="0" w:color="auto"/>
            </w:tcBorders>
            <w:shd w:val="clear" w:color="auto" w:fill="D9D9D9"/>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lastRenderedPageBreak/>
              <w:t>Unidad Didáctica Nº 14</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Título de la Unidad Didáctica</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sidRPr="00657ECE">
              <w:rPr>
                <w:rFonts w:asciiTheme="minorHAnsi" w:hAnsiTheme="minorHAnsi" w:cstheme="minorHAnsi"/>
                <w:sz w:val="22"/>
                <w:szCs w:val="22"/>
                <w:lang w:val="es-ES_tradnl" w:eastAsia="en-US"/>
              </w:rPr>
              <w:t>Conflicto y negociación</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3120A9" w:rsidRPr="00657ECE" w:rsidRDefault="003120A9" w:rsidP="003120A9">
            <w:pPr>
              <w:pStyle w:val="Ttulo6"/>
              <w:spacing w:line="360" w:lineRule="auto"/>
              <w:ind w:left="426"/>
              <w:jc w:val="both"/>
              <w:rPr>
                <w:rFonts w:asciiTheme="minorHAnsi" w:hAnsiTheme="minorHAnsi" w:cstheme="minorHAnsi"/>
                <w:bCs w:val="0"/>
                <w:sz w:val="22"/>
                <w:szCs w:val="22"/>
                <w:u w:val="none"/>
                <w:lang w:eastAsia="en-US"/>
              </w:rPr>
            </w:pPr>
            <w:r w:rsidRPr="00657ECE">
              <w:rPr>
                <w:rFonts w:asciiTheme="minorHAnsi" w:hAnsiTheme="minorHAnsi" w:cstheme="minorHAnsi"/>
                <w:bCs w:val="0"/>
                <w:sz w:val="22"/>
                <w:szCs w:val="22"/>
                <w:u w:val="none"/>
                <w:lang w:eastAsia="en-US"/>
              </w:rPr>
              <w:t>Nº de horas previstas</w:t>
            </w:r>
          </w:p>
          <w:p w:rsidR="003120A9" w:rsidRPr="00657ECE" w:rsidRDefault="003120A9" w:rsidP="003120A9">
            <w:pPr>
              <w:spacing w:line="360" w:lineRule="auto"/>
              <w:ind w:left="426"/>
              <w:jc w:val="both"/>
              <w:rPr>
                <w:rFonts w:asciiTheme="minorHAnsi" w:hAnsiTheme="minorHAnsi" w:cstheme="minorHAnsi"/>
                <w:sz w:val="22"/>
                <w:szCs w:val="22"/>
                <w:lang w:val="es-ES_tradnl" w:eastAsia="en-US"/>
              </w:rPr>
            </w:pPr>
            <w:r>
              <w:rPr>
                <w:rFonts w:asciiTheme="minorHAnsi" w:hAnsiTheme="minorHAnsi" w:cstheme="minorHAnsi"/>
                <w:sz w:val="22"/>
                <w:szCs w:val="22"/>
                <w:lang w:val="es-ES_tradnl" w:eastAsia="en-US"/>
              </w:rPr>
              <w:t>3</w:t>
            </w:r>
          </w:p>
        </w:tc>
      </w:tr>
    </w:tbl>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p>
    <w:p w:rsidR="003120A9" w:rsidRPr="00657ECE" w:rsidRDefault="003120A9" w:rsidP="003120A9">
      <w:pPr>
        <w:pStyle w:val="Ttulo6"/>
        <w:spacing w:line="360" w:lineRule="auto"/>
        <w:ind w:left="426"/>
        <w:jc w:val="both"/>
        <w:rPr>
          <w:rFonts w:asciiTheme="minorHAnsi" w:hAnsiTheme="minorHAnsi" w:cstheme="minorHAnsi"/>
          <w:b w:val="0"/>
          <w:sz w:val="22"/>
          <w:szCs w:val="22"/>
          <w:u w:val="none"/>
        </w:rPr>
      </w:pPr>
      <w:r w:rsidRPr="00657ECE">
        <w:rPr>
          <w:rFonts w:asciiTheme="minorHAnsi" w:hAnsiTheme="minorHAnsi" w:cstheme="minorHAnsi"/>
          <w:sz w:val="22"/>
          <w:szCs w:val="22"/>
        </w:rPr>
        <w:t>Contenidos</w:t>
      </w:r>
      <w:r w:rsidRPr="00657ECE">
        <w:rPr>
          <w:rFonts w:asciiTheme="minorHAnsi" w:hAnsiTheme="minorHAnsi" w:cstheme="minorHAnsi"/>
          <w:sz w:val="22"/>
          <w:szCs w:val="22"/>
          <w:u w:val="none"/>
        </w:rPr>
        <w:t>:</w:t>
      </w:r>
      <w:r w:rsidRPr="00657ECE">
        <w:rPr>
          <w:rFonts w:asciiTheme="minorHAnsi" w:hAnsiTheme="minorHAnsi" w:cstheme="minorHAnsi"/>
          <w:b w:val="0"/>
          <w:sz w:val="22"/>
          <w:szCs w:val="22"/>
          <w:u w:val="none"/>
        </w:rPr>
        <w:t xml:space="preserve"> </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conflicto.</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El origen de los conflictos laborales.</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Tipos de conflictos.</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Resolución de conflictos laborales.</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¿Cómo prevenir el conflicto?</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La resolución de conflictos desde la negociación.</w:t>
      </w:r>
    </w:p>
    <w:p w:rsidR="003120A9" w:rsidRPr="00657ECE" w:rsidRDefault="003120A9" w:rsidP="00A8632B">
      <w:pPr>
        <w:pStyle w:val="Prrafodelista"/>
        <w:numPr>
          <w:ilvl w:val="0"/>
          <w:numId w:val="8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Estilos de negociación.</w:t>
      </w:r>
    </w:p>
    <w:p w:rsidR="003120A9" w:rsidRPr="00657ECE" w:rsidRDefault="003120A9" w:rsidP="00A8632B">
      <w:pPr>
        <w:pStyle w:val="Prrafodelista"/>
        <w:numPr>
          <w:ilvl w:val="0"/>
          <w:numId w:val="88"/>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Habilidades del buen negociador.</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Fases de la negociación.</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Consejos para negociar.</w:t>
      </w:r>
    </w:p>
    <w:p w:rsidR="003120A9" w:rsidRPr="00657ECE" w:rsidRDefault="003120A9" w:rsidP="00A8632B">
      <w:pPr>
        <w:pStyle w:val="Prrafodelista"/>
        <w:numPr>
          <w:ilvl w:val="0"/>
          <w:numId w:val="87"/>
        </w:num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Tácticas negociadoras.</w:t>
      </w:r>
    </w:p>
    <w:p w:rsidR="003120A9" w:rsidRPr="00657ECE" w:rsidRDefault="003120A9" w:rsidP="003120A9">
      <w:pPr>
        <w:spacing w:line="360" w:lineRule="auto"/>
        <w:ind w:left="426"/>
        <w:jc w:val="both"/>
        <w:rPr>
          <w:rFonts w:asciiTheme="minorHAnsi" w:hAnsiTheme="minorHAnsi" w:cstheme="minorHAnsi"/>
          <w:sz w:val="22"/>
          <w:szCs w:val="22"/>
          <w:lang w:val="es-ES_tradnl"/>
        </w:rPr>
      </w:pPr>
    </w:p>
    <w:p w:rsidR="003120A9" w:rsidRPr="00657ECE" w:rsidRDefault="003120A9" w:rsidP="003120A9">
      <w:pPr>
        <w:spacing w:line="360" w:lineRule="auto"/>
        <w:ind w:left="426"/>
        <w:jc w:val="both"/>
        <w:rPr>
          <w:rFonts w:asciiTheme="minorHAnsi" w:hAnsiTheme="minorHAnsi" w:cstheme="minorHAnsi"/>
          <w:b/>
          <w:sz w:val="22"/>
          <w:szCs w:val="22"/>
          <w:u w:val="single"/>
        </w:rPr>
      </w:pPr>
      <w:r w:rsidRPr="00657ECE">
        <w:rPr>
          <w:rFonts w:asciiTheme="minorHAnsi" w:hAnsiTheme="minorHAnsi" w:cstheme="minorHAnsi"/>
          <w:b/>
          <w:sz w:val="22"/>
          <w:szCs w:val="22"/>
          <w:u w:val="single"/>
        </w:rPr>
        <w:t>Actividades concretas a realizar:</w:t>
      </w:r>
    </w:p>
    <w:p w:rsidR="003120A9" w:rsidRPr="00657ECE" w:rsidRDefault="003120A9" w:rsidP="003120A9">
      <w:pPr>
        <w:spacing w:line="360" w:lineRule="auto"/>
        <w:ind w:left="426"/>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879"/>
        <w:gridCol w:w="1933"/>
      </w:tblGrid>
      <w:tr w:rsidR="00F177DC" w:rsidRPr="00657ECE" w:rsidTr="00F177DC">
        <w:tc>
          <w:tcPr>
            <w:tcW w:w="5382"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F177DC" w:rsidP="00F177DC">
            <w:pPr>
              <w:pStyle w:val="Ttulo6"/>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Actividades</w:t>
            </w:r>
          </w:p>
        </w:tc>
        <w:tc>
          <w:tcPr>
            <w:tcW w:w="2879"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ind w:firstLine="9"/>
              <w:jc w:val="center"/>
              <w:rPr>
                <w:rFonts w:asciiTheme="minorHAnsi" w:hAnsiTheme="minorHAnsi" w:cstheme="minorHAnsi"/>
                <w:sz w:val="22"/>
                <w:szCs w:val="22"/>
              </w:rPr>
            </w:pPr>
            <w:hyperlink w:anchor="Objetivosgenerales" w:history="1">
              <w:r w:rsidR="00F177DC" w:rsidRPr="003120A9">
                <w:rPr>
                  <w:rStyle w:val="Hipervnculo"/>
                  <w:rFonts w:asciiTheme="minorHAnsi" w:hAnsiTheme="minorHAnsi" w:cstheme="minorHAnsi"/>
                  <w:sz w:val="22"/>
                  <w:szCs w:val="22"/>
                </w:rPr>
                <w:t>Objetivos generales trabajados</w:t>
              </w:r>
            </w:hyperlink>
          </w:p>
        </w:tc>
        <w:tc>
          <w:tcPr>
            <w:tcW w:w="1933" w:type="dxa"/>
            <w:tcBorders>
              <w:top w:val="single" w:sz="4" w:space="0" w:color="auto"/>
              <w:left w:val="single" w:sz="4" w:space="0" w:color="auto"/>
              <w:bottom w:val="single" w:sz="4" w:space="0" w:color="auto"/>
              <w:right w:val="single" w:sz="4" w:space="0" w:color="auto"/>
            </w:tcBorders>
            <w:vAlign w:val="center"/>
            <w:hideMark/>
          </w:tcPr>
          <w:p w:rsidR="00F177DC" w:rsidRPr="00657ECE" w:rsidRDefault="0058571A" w:rsidP="00F177DC">
            <w:pPr>
              <w:pStyle w:val="Ttulo6"/>
              <w:spacing w:line="360" w:lineRule="auto"/>
              <w:jc w:val="center"/>
              <w:rPr>
                <w:rFonts w:asciiTheme="minorHAnsi" w:hAnsiTheme="minorHAnsi" w:cstheme="minorHAnsi"/>
                <w:sz w:val="22"/>
                <w:szCs w:val="22"/>
                <w:lang w:eastAsia="en-US"/>
              </w:rPr>
            </w:pPr>
            <w:hyperlink w:anchor="Competencias" w:history="1">
              <w:r w:rsidR="00F177DC" w:rsidRPr="003120A9">
                <w:rPr>
                  <w:rStyle w:val="Hipervnculo"/>
                  <w:rFonts w:asciiTheme="minorHAnsi" w:hAnsiTheme="minorHAnsi" w:cstheme="minorHAnsi"/>
                  <w:sz w:val="22"/>
                  <w:szCs w:val="22"/>
                  <w:lang w:eastAsia="en-US"/>
                </w:rPr>
                <w:t>Competencias asociadas</w:t>
              </w:r>
            </w:hyperlink>
          </w:p>
        </w:tc>
      </w:tr>
      <w:tr w:rsidR="003120A9" w:rsidRPr="00657ECE" w:rsidTr="00F177DC">
        <w:tc>
          <w:tcPr>
            <w:tcW w:w="5382" w:type="dxa"/>
            <w:tcBorders>
              <w:top w:val="single" w:sz="4" w:space="0" w:color="auto"/>
              <w:left w:val="single" w:sz="4" w:space="0" w:color="auto"/>
              <w:bottom w:val="single" w:sz="4" w:space="0" w:color="auto"/>
              <w:right w:val="single" w:sz="4" w:space="0" w:color="auto"/>
            </w:tcBorders>
            <w:hideMark/>
          </w:tcPr>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Búsqueda en la web: la Fundación Mediara.</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Vídeos </w:t>
            </w:r>
            <w:proofErr w:type="spellStart"/>
            <w:r w:rsidRPr="00657ECE">
              <w:rPr>
                <w:rFonts w:asciiTheme="minorHAnsi" w:hAnsiTheme="minorHAnsi" w:cstheme="minorHAnsi"/>
                <w:sz w:val="22"/>
                <w:szCs w:val="22"/>
                <w:lang w:eastAsia="en-US"/>
              </w:rPr>
              <w:t>youtube</w:t>
            </w:r>
            <w:proofErr w:type="spellEnd"/>
            <w:r w:rsidRPr="00657ECE">
              <w:rPr>
                <w:rFonts w:asciiTheme="minorHAnsi" w:hAnsiTheme="minorHAnsi" w:cstheme="minorHAnsi"/>
                <w:sz w:val="22"/>
                <w:szCs w:val="22"/>
                <w:lang w:eastAsia="en-US"/>
              </w:rPr>
              <w:t xml:space="preserve"> sobre asertividad y escucha activa.</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Vídeos: TVE: tres14 Fernández </w:t>
            </w:r>
            <w:proofErr w:type="spellStart"/>
            <w:r w:rsidRPr="00657ECE">
              <w:rPr>
                <w:rFonts w:asciiTheme="minorHAnsi" w:hAnsiTheme="minorHAnsi" w:cstheme="minorHAnsi"/>
                <w:sz w:val="22"/>
                <w:szCs w:val="22"/>
                <w:lang w:eastAsia="en-US"/>
              </w:rPr>
              <w:t>Dols</w:t>
            </w:r>
            <w:proofErr w:type="spellEnd"/>
            <w:r w:rsidRPr="00657ECE">
              <w:rPr>
                <w:rFonts w:asciiTheme="minorHAnsi" w:hAnsiTheme="minorHAnsi" w:cstheme="minorHAnsi"/>
                <w:sz w:val="22"/>
                <w:szCs w:val="22"/>
                <w:lang w:eastAsia="en-US"/>
              </w:rPr>
              <w:t>.</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Test del buen negociador (en inglés).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Casos prácticos a resolver.</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Dinámicas de grupo sobre casos prácticos.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 xml:space="preserve">Películas: “El método </w:t>
            </w:r>
            <w:proofErr w:type="spellStart"/>
            <w:r w:rsidRPr="00657ECE">
              <w:rPr>
                <w:rFonts w:asciiTheme="minorHAnsi" w:hAnsiTheme="minorHAnsi" w:cstheme="minorHAnsi"/>
                <w:sz w:val="22"/>
                <w:szCs w:val="22"/>
                <w:lang w:eastAsia="en-US"/>
              </w:rPr>
              <w:t>Gronholm</w:t>
            </w:r>
            <w:proofErr w:type="spellEnd"/>
            <w:r w:rsidRPr="00657ECE">
              <w:rPr>
                <w:rFonts w:asciiTheme="minorHAnsi" w:hAnsiTheme="minorHAnsi" w:cstheme="minorHAnsi"/>
                <w:sz w:val="22"/>
                <w:szCs w:val="22"/>
                <w:lang w:eastAsia="en-US"/>
              </w:rPr>
              <w:t>”.</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Dinámicas de role-</w:t>
            </w:r>
            <w:proofErr w:type="spellStart"/>
            <w:r w:rsidRPr="00657ECE">
              <w:rPr>
                <w:rFonts w:asciiTheme="minorHAnsi" w:hAnsiTheme="minorHAnsi" w:cstheme="minorHAnsi"/>
                <w:sz w:val="22"/>
                <w:szCs w:val="22"/>
                <w:lang w:eastAsia="en-US"/>
              </w:rPr>
              <w:t>playing</w:t>
            </w:r>
            <w:proofErr w:type="spellEnd"/>
            <w:r w:rsidRPr="00657ECE">
              <w:rPr>
                <w:rFonts w:asciiTheme="minorHAnsi" w:hAnsiTheme="minorHAnsi" w:cstheme="minorHAnsi"/>
                <w:sz w:val="22"/>
                <w:szCs w:val="22"/>
                <w:lang w:eastAsia="en-US"/>
              </w:rPr>
              <w:t>: El Bunker. El nuevo ordenador.</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Trabajo por parejas: la negociación cara a cara.</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Búsqueda en la web: Amplia tus dotes negociadoras.</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Dinámicas de grupo: 5 millones para el palacete.</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Artículos de prensa: Estrategias para pedir lo que quieras y obtener un sí.</w:t>
            </w:r>
          </w:p>
          <w:p w:rsidR="003120A9" w:rsidRPr="00657ECE" w:rsidRDefault="003120A9" w:rsidP="00A8632B">
            <w:pPr>
              <w:pStyle w:val="Prrafodelista"/>
              <w:numPr>
                <w:ilvl w:val="0"/>
                <w:numId w:val="10"/>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Entorno laboral:</w:t>
            </w:r>
          </w:p>
          <w:p w:rsidR="003120A9" w:rsidRPr="00657ECE" w:rsidRDefault="003120A9" w:rsidP="00A8632B">
            <w:pPr>
              <w:pStyle w:val="Prrafodelista"/>
              <w:numPr>
                <w:ilvl w:val="0"/>
                <w:numId w:val="8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lastRenderedPageBreak/>
              <w:t>Iberia: un conflicto con muchos protagonistas.</w:t>
            </w:r>
          </w:p>
          <w:p w:rsidR="003120A9" w:rsidRPr="00657ECE" w:rsidRDefault="003120A9" w:rsidP="00A8632B">
            <w:pPr>
              <w:pStyle w:val="Prrafodelista"/>
              <w:numPr>
                <w:ilvl w:val="0"/>
                <w:numId w:val="89"/>
              </w:numPr>
              <w:spacing w:line="360" w:lineRule="auto"/>
              <w:ind w:left="426" w:hanging="357"/>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La solución a todo conflicto es siempre cooperativa.</w:t>
            </w:r>
          </w:p>
        </w:tc>
        <w:tc>
          <w:tcPr>
            <w:tcW w:w="2879"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771B2" w:rsidP="003120A9">
            <w:pPr>
              <w:pStyle w:val="Ttulo6"/>
              <w:spacing w:line="360" w:lineRule="auto"/>
              <w:ind w:left="426" w:firstLine="9"/>
              <w:jc w:val="both"/>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lastRenderedPageBreak/>
              <w:t>4</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20A9" w:rsidRPr="00657ECE" w:rsidRDefault="00D771B2" w:rsidP="00A8632B">
            <w:pPr>
              <w:pStyle w:val="Ttulo6"/>
              <w:spacing w:line="360" w:lineRule="auto"/>
              <w:ind w:left="426"/>
              <w:jc w:val="center"/>
              <w:rPr>
                <w:rFonts w:asciiTheme="minorHAnsi" w:hAnsiTheme="minorHAnsi" w:cstheme="minorHAnsi"/>
                <w:b w:val="0"/>
                <w:sz w:val="22"/>
                <w:szCs w:val="22"/>
                <w:u w:val="none"/>
                <w:lang w:eastAsia="en-US"/>
              </w:rPr>
            </w:pPr>
            <w:r>
              <w:rPr>
                <w:rFonts w:asciiTheme="minorHAnsi" w:hAnsiTheme="minorHAnsi" w:cstheme="minorHAnsi"/>
                <w:b w:val="0"/>
                <w:sz w:val="22"/>
                <w:szCs w:val="22"/>
                <w:u w:val="none"/>
                <w:lang w:eastAsia="en-US"/>
              </w:rPr>
              <w:t>Q,V</w:t>
            </w:r>
          </w:p>
        </w:tc>
      </w:tr>
    </w:tbl>
    <w:p w:rsidR="003120A9" w:rsidRPr="00657ECE" w:rsidRDefault="003120A9" w:rsidP="003120A9">
      <w:pPr>
        <w:pStyle w:val="Textonotapie"/>
        <w:tabs>
          <w:tab w:val="clear" w:pos="560"/>
          <w:tab w:val="clear" w:pos="680"/>
          <w:tab w:val="left" w:pos="708"/>
        </w:tabs>
        <w:spacing w:after="0" w:line="360" w:lineRule="auto"/>
        <w:ind w:left="426"/>
        <w:rPr>
          <w:rFonts w:asciiTheme="minorHAnsi" w:hAnsiTheme="minorHAnsi" w:cstheme="minorHAnsi"/>
          <w:spacing w:val="0"/>
          <w:sz w:val="22"/>
          <w:szCs w:val="22"/>
          <w:lang w:val="es-ES"/>
        </w:rPr>
      </w:pPr>
    </w:p>
    <w:p w:rsidR="003120A9" w:rsidRPr="00657ECE" w:rsidRDefault="003120A9" w:rsidP="003120A9">
      <w:pPr>
        <w:pStyle w:val="Ttulo6"/>
        <w:spacing w:line="360" w:lineRule="auto"/>
        <w:ind w:left="426"/>
        <w:jc w:val="both"/>
        <w:rPr>
          <w:rFonts w:asciiTheme="minorHAnsi" w:hAnsiTheme="minorHAnsi" w:cstheme="minorHAnsi"/>
          <w:sz w:val="22"/>
          <w:szCs w:val="22"/>
          <w:u w:val="none"/>
        </w:rPr>
      </w:pPr>
      <w:r w:rsidRPr="00657ECE">
        <w:rPr>
          <w:rFonts w:asciiTheme="minorHAnsi" w:hAnsiTheme="minorHAnsi" w:cstheme="minorHAnsi"/>
          <w:sz w:val="22"/>
          <w:szCs w:val="22"/>
        </w:rPr>
        <w:t>Resultados de aprendizaje y criterios de evaluación</w:t>
      </w:r>
      <w:r w:rsidRPr="00657ECE">
        <w:rPr>
          <w:rFonts w:asciiTheme="minorHAnsi" w:hAnsiTheme="minorHAnsi" w:cstheme="minorHAnsi"/>
          <w:sz w:val="22"/>
          <w:szCs w:val="22"/>
          <w:u w:val="none"/>
        </w:rPr>
        <w:t>:</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b/>
          <w:sz w:val="22"/>
          <w:szCs w:val="22"/>
        </w:rPr>
      </w:pPr>
      <w:r w:rsidRPr="00657ECE">
        <w:rPr>
          <w:rFonts w:asciiTheme="minorHAnsi" w:hAnsiTheme="minorHAnsi" w:cstheme="minorHAnsi"/>
          <w:b/>
          <w:sz w:val="22"/>
          <w:szCs w:val="22"/>
        </w:rPr>
        <w:t>2. APLICA LAS ESTRATEGIAS DEL TRABAJO EN EQUIPO, VALORANDO SU EFICACIA Y EFICIENCIA PARA LA CONSECUCIÓN DE LOS OBJETIVOS DE LA ORGANIZACIÓN.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Criterios de evaluación:</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 Se ha reconocido la posible existencia de conflicto entre los miembros de un grupo como un aspecto característico de las organizaciones.</w:t>
      </w:r>
    </w:p>
    <w:p w:rsidR="003120A9" w:rsidRPr="00657ECE"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f) Se han identificado los tipos de conflictos y sus fuentes.</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g) Se han determinado procedimientos pa</w:t>
      </w:r>
      <w:r>
        <w:rPr>
          <w:rFonts w:asciiTheme="minorHAnsi" w:hAnsiTheme="minorHAnsi" w:cstheme="minorHAnsi"/>
          <w:sz w:val="22"/>
          <w:szCs w:val="22"/>
        </w:rPr>
        <w:t>ra la resolución del conflicto.</w:t>
      </w:r>
    </w:p>
    <w:p w:rsidR="003120A9" w:rsidRDefault="003120A9" w:rsidP="003120A9">
      <w:pPr>
        <w:autoSpaceDE w:val="0"/>
        <w:autoSpaceDN w:val="0"/>
        <w:adjustRightInd w:val="0"/>
        <w:spacing w:line="360" w:lineRule="auto"/>
        <w:ind w:left="426"/>
        <w:jc w:val="both"/>
        <w:rPr>
          <w:rFonts w:asciiTheme="minorHAnsi" w:hAnsiTheme="minorHAnsi" w:cstheme="minorHAnsi"/>
          <w:sz w:val="22"/>
          <w:szCs w:val="22"/>
        </w:rPr>
      </w:pP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corrección" w:history="1">
        <w:r w:rsidR="003120A9" w:rsidRPr="00FE733B">
          <w:rPr>
            <w:rStyle w:val="Hipervnculo"/>
            <w:rFonts w:asciiTheme="minorHAnsi" w:hAnsiTheme="minorHAnsi" w:cstheme="minorHAnsi"/>
            <w:sz w:val="22"/>
            <w:szCs w:val="22"/>
          </w:rPr>
          <w:t>Criterios de corrección</w:t>
        </w:r>
      </w:hyperlink>
      <w:r w:rsidR="003120A9" w:rsidRPr="00657ECE">
        <w:rPr>
          <w:rFonts w:asciiTheme="minorHAnsi" w:hAnsiTheme="minorHAnsi" w:cstheme="minorHAnsi"/>
          <w:sz w:val="22"/>
          <w:szCs w:val="22"/>
          <w:u w:val="none"/>
        </w:rPr>
        <w:t>:</w:t>
      </w:r>
    </w:p>
    <w:p w:rsidR="003120A9" w:rsidRPr="00657ECE" w:rsidRDefault="0058571A" w:rsidP="003120A9">
      <w:pPr>
        <w:pStyle w:val="Ttulo6"/>
        <w:spacing w:line="360" w:lineRule="auto"/>
        <w:ind w:left="426"/>
        <w:jc w:val="both"/>
        <w:rPr>
          <w:rFonts w:asciiTheme="minorHAnsi" w:hAnsiTheme="minorHAnsi" w:cstheme="minorHAnsi"/>
          <w:sz w:val="22"/>
          <w:szCs w:val="22"/>
        </w:rPr>
      </w:pPr>
      <w:hyperlink w:anchor="Crecuperación" w:history="1">
        <w:r w:rsidR="003120A9" w:rsidRPr="00FE733B">
          <w:rPr>
            <w:rStyle w:val="Hipervnculo"/>
            <w:rFonts w:asciiTheme="minorHAnsi" w:hAnsiTheme="minorHAnsi" w:cstheme="minorHAnsi"/>
            <w:sz w:val="22"/>
            <w:szCs w:val="22"/>
          </w:rPr>
          <w:t>Criterios de recuperación:</w:t>
        </w:r>
      </w:hyperlink>
    </w:p>
    <w:p w:rsidR="003120A9" w:rsidRPr="00657ECE" w:rsidRDefault="003120A9" w:rsidP="003120A9">
      <w:pPr>
        <w:spacing w:line="360" w:lineRule="auto"/>
        <w:ind w:left="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3120A9" w:rsidRPr="00657ECE" w:rsidTr="003120A9">
        <w:tc>
          <w:tcPr>
            <w:tcW w:w="10276" w:type="dxa"/>
            <w:tcBorders>
              <w:top w:val="single" w:sz="4" w:space="0" w:color="auto"/>
              <w:left w:val="single" w:sz="4" w:space="0" w:color="auto"/>
              <w:bottom w:val="single" w:sz="4" w:space="0" w:color="auto"/>
              <w:right w:val="single" w:sz="4" w:space="0" w:color="auto"/>
            </w:tcBorders>
            <w:hideMark/>
          </w:tcPr>
          <w:p w:rsidR="003120A9" w:rsidRPr="00657ECE" w:rsidRDefault="003120A9" w:rsidP="003120A9">
            <w:pPr>
              <w:spacing w:line="360" w:lineRule="auto"/>
              <w:ind w:left="426"/>
              <w:jc w:val="both"/>
              <w:rPr>
                <w:rFonts w:asciiTheme="minorHAnsi" w:hAnsiTheme="minorHAnsi" w:cstheme="minorHAnsi"/>
                <w:sz w:val="22"/>
                <w:szCs w:val="22"/>
                <w:lang w:eastAsia="en-US"/>
              </w:rPr>
            </w:pPr>
            <w:r w:rsidRPr="00657ECE">
              <w:rPr>
                <w:rFonts w:asciiTheme="minorHAnsi" w:hAnsiTheme="minorHAnsi" w:cstheme="minorHAnsi"/>
                <w:sz w:val="22"/>
                <w:szCs w:val="22"/>
                <w:lang w:eastAsia="en-US"/>
              </w:rPr>
              <w:t>Temas transversales</w:t>
            </w:r>
          </w:p>
        </w:tc>
      </w:tr>
    </w:tbl>
    <w:p w:rsidR="003120A9" w:rsidRPr="00657ECE" w:rsidRDefault="003120A9" w:rsidP="003120A9">
      <w:pPr>
        <w:spacing w:line="360" w:lineRule="auto"/>
        <w:ind w:left="426"/>
        <w:jc w:val="both"/>
        <w:rPr>
          <w:rFonts w:asciiTheme="minorHAnsi" w:hAnsiTheme="minorHAnsi" w:cstheme="minorHAnsi"/>
          <w:sz w:val="22"/>
          <w:szCs w:val="22"/>
        </w:rPr>
      </w:pPr>
      <w:r w:rsidRPr="00657ECE">
        <w:rPr>
          <w:rFonts w:asciiTheme="minorHAnsi" w:hAnsiTheme="minorHAnsi" w:cstheme="minorHAnsi"/>
          <w:sz w:val="22"/>
          <w:szCs w:val="22"/>
        </w:rPr>
        <w:t>Educación en valores: La importancia de la negociación para la resolución de conflictos.</w:t>
      </w:r>
    </w:p>
    <w:p w:rsidR="003120A9" w:rsidRPr="00657ECE" w:rsidRDefault="003120A9" w:rsidP="003120A9">
      <w:pPr>
        <w:widowControl w:val="0"/>
        <w:spacing w:line="360" w:lineRule="auto"/>
        <w:ind w:left="426"/>
        <w:jc w:val="both"/>
        <w:rPr>
          <w:rFonts w:asciiTheme="minorHAnsi" w:hAnsiTheme="minorHAnsi" w:cstheme="minorHAnsi"/>
          <w:sz w:val="22"/>
          <w:szCs w:val="22"/>
        </w:rPr>
      </w:pPr>
    </w:p>
    <w:p w:rsidR="003120A9" w:rsidRPr="00657ECE" w:rsidRDefault="003120A9" w:rsidP="003120A9">
      <w:pPr>
        <w:spacing w:line="360" w:lineRule="auto"/>
        <w:ind w:left="426"/>
        <w:jc w:val="both"/>
        <w:rPr>
          <w:rFonts w:asciiTheme="minorHAnsi" w:hAnsiTheme="minorHAnsi" w:cstheme="minorHAnsi"/>
          <w:sz w:val="22"/>
          <w:szCs w:val="22"/>
        </w:rPr>
      </w:pPr>
    </w:p>
    <w:p w:rsidR="003120A9" w:rsidRPr="00657ECE" w:rsidRDefault="003120A9" w:rsidP="003120A9">
      <w:pPr>
        <w:pStyle w:val="Sangra2detindependiente"/>
        <w:keepNext/>
        <w:overflowPunct/>
        <w:autoSpaceDE/>
        <w:autoSpaceDN/>
        <w:adjustRightInd/>
        <w:spacing w:before="120" w:after="120" w:line="360" w:lineRule="auto"/>
        <w:ind w:left="426" w:firstLine="0"/>
        <w:textAlignment w:val="auto"/>
        <w:outlineLvl w:val="0"/>
        <w:rPr>
          <w:rFonts w:asciiTheme="minorHAnsi" w:hAnsiTheme="minorHAnsi" w:cstheme="minorHAnsi"/>
          <w:sz w:val="22"/>
          <w:szCs w:val="22"/>
        </w:rPr>
      </w:pPr>
    </w:p>
    <w:p w:rsidR="002A547B" w:rsidRDefault="002A547B"/>
    <w:sectPr w:rsidR="002A547B" w:rsidSect="003120A9">
      <w:headerReference w:type="default" r:id="rId7"/>
      <w:footerReference w:type="default" r:id="rId8"/>
      <w:footerReference w:type="first" r:id="rId9"/>
      <w:pgSz w:w="11906" w:h="16838" w:code="9"/>
      <w:pgMar w:top="1134" w:right="851" w:bottom="993"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13" w:rsidRDefault="006E1D13">
      <w:r>
        <w:separator/>
      </w:r>
    </w:p>
  </w:endnote>
  <w:endnote w:type="continuationSeparator" w:id="0">
    <w:p w:rsidR="006E1D13" w:rsidRDefault="006E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A" w:rsidRDefault="0058571A">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rev4  Fecha: 09/06/2020</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667CAB">
      <w:rPr>
        <w:rStyle w:val="Nmerodepgina"/>
        <w:rFonts w:ascii="Times New Roman" w:hAnsi="Times New Roman"/>
        <w:b/>
        <w:noProof/>
        <w:sz w:val="20"/>
      </w:rPr>
      <w:t>15</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667CAB">
      <w:rPr>
        <w:rStyle w:val="Nmerodepgina"/>
        <w:rFonts w:ascii="Times New Roman" w:hAnsi="Times New Roman"/>
        <w:b/>
        <w:noProof/>
        <w:sz w:val="20"/>
      </w:rPr>
      <w:t>46</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A" w:rsidRDefault="0058571A" w:rsidP="003120A9">
    <w:pPr>
      <w:pStyle w:val="Piedepgina"/>
      <w:tabs>
        <w:tab w:val="clear" w:pos="8504"/>
        <w:tab w:val="right" w:pos="10065"/>
      </w:tabs>
      <w:rPr>
        <w:rFonts w:ascii="Times New Roman" w:hAnsi="Times New Roman"/>
        <w:lang w:val="es-ES_tradnl"/>
      </w:rPr>
    </w:pPr>
    <w:r>
      <w:rPr>
        <w:rFonts w:ascii="Times New Roman" w:hAnsi="Times New Roman"/>
        <w:lang w:val="es-ES_tradnl"/>
      </w:rPr>
      <w:t>MD75010208 rev</w:t>
    </w:r>
    <w:proofErr w:type="gramStart"/>
    <w:r>
      <w:rPr>
        <w:rFonts w:ascii="Times New Roman" w:hAnsi="Times New Roman"/>
        <w:lang w:val="es-ES_tradnl"/>
      </w:rPr>
      <w:t xml:space="preserve">4  </w:t>
    </w:r>
    <w:r>
      <w:rPr>
        <w:rFonts w:ascii="Times New Roman" w:hAnsi="Times New Roman"/>
        <w:lang w:val="es-ES_tradnl"/>
      </w:rPr>
      <w:tab/>
    </w:r>
    <w:proofErr w:type="gramEnd"/>
    <w:r>
      <w:rPr>
        <w:rFonts w:ascii="Times New Roman" w:hAnsi="Times New Roman"/>
        <w:lang w:val="es-ES_tradnl"/>
      </w:rPr>
      <w:tab/>
      <w:t>Fecha: 09/06/20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13" w:rsidRDefault="006E1D13">
      <w:r>
        <w:separator/>
      </w:r>
    </w:p>
  </w:footnote>
  <w:footnote w:type="continuationSeparator" w:id="0">
    <w:p w:rsidR="006E1D13" w:rsidRDefault="006E1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A" w:rsidRDefault="0058571A">
    <w:pPr>
      <w:pStyle w:val="Ttulo2"/>
      <w:jc w:val="both"/>
      <w:rPr>
        <w:rFonts w:ascii="Times New Roman" w:hAnsi="Times New Roman"/>
        <w:sz w:val="20"/>
      </w:rPr>
    </w:pPr>
    <w:r>
      <w:rPr>
        <w:rFonts w:ascii="Times New Roman" w:hAnsi="Times New Roman"/>
        <w:sz w:val="20"/>
      </w:rPr>
      <w:t>CURSO/GRUPO/CICLO:</w:t>
    </w:r>
    <w:r w:rsidR="00667CAB">
      <w:rPr>
        <w:rFonts w:ascii="Times New Roman" w:hAnsi="Times New Roman"/>
        <w:sz w:val="20"/>
      </w:rPr>
      <w:t xml:space="preserve"> 1º MITF</w:t>
    </w:r>
  </w:p>
  <w:p w:rsidR="0058571A" w:rsidRDefault="0058571A">
    <w:pPr>
      <w:pStyle w:val="Ttulo2"/>
      <w:pBdr>
        <w:bottom w:val="single" w:sz="4" w:space="1" w:color="auto"/>
      </w:pBdr>
      <w:jc w:val="both"/>
      <w:rPr>
        <w:rFonts w:ascii="Times New Roman" w:hAnsi="Times New Roman"/>
        <w:sz w:val="20"/>
      </w:rPr>
    </w:pPr>
    <w:r>
      <w:rPr>
        <w:rFonts w:ascii="Times New Roman" w:hAnsi="Times New Roman"/>
        <w:sz w:val="20"/>
      </w:rPr>
      <w:t>MÓDULO:</w:t>
    </w:r>
    <w:r w:rsidR="00667CAB">
      <w:rPr>
        <w:rFonts w:ascii="Times New Roman" w:hAnsi="Times New Roman"/>
        <w:sz w:val="20"/>
      </w:rPr>
      <w:t xml:space="preserve"> FOL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6F"/>
    <w:multiLevelType w:val="hybridMultilevel"/>
    <w:tmpl w:val="D410E7C8"/>
    <w:lvl w:ilvl="0" w:tplc="3B9E6B7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041E23A7"/>
    <w:multiLevelType w:val="hybridMultilevel"/>
    <w:tmpl w:val="03F4E9E6"/>
    <w:lvl w:ilvl="0" w:tplc="38384C5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05966D3E"/>
    <w:multiLevelType w:val="hybridMultilevel"/>
    <w:tmpl w:val="CCBCD9BE"/>
    <w:lvl w:ilvl="0" w:tplc="090A190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06616D7B"/>
    <w:multiLevelType w:val="hybridMultilevel"/>
    <w:tmpl w:val="6964987E"/>
    <w:lvl w:ilvl="0" w:tplc="72F48478">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 w15:restartNumberingAfterBreak="0">
    <w:nsid w:val="07725E6E"/>
    <w:multiLevelType w:val="hybridMultilevel"/>
    <w:tmpl w:val="F6E8EBA0"/>
    <w:lvl w:ilvl="0" w:tplc="CF9E692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15:restartNumberingAfterBreak="0">
    <w:nsid w:val="0809648F"/>
    <w:multiLevelType w:val="hybridMultilevel"/>
    <w:tmpl w:val="87F2B8FA"/>
    <w:lvl w:ilvl="0" w:tplc="761C857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7823F9"/>
    <w:multiLevelType w:val="hybridMultilevel"/>
    <w:tmpl w:val="DA7AFD6E"/>
    <w:lvl w:ilvl="0" w:tplc="6C3A737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0C764598"/>
    <w:multiLevelType w:val="hybridMultilevel"/>
    <w:tmpl w:val="29A86AA8"/>
    <w:lvl w:ilvl="0" w:tplc="6664A49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0D6638C9"/>
    <w:multiLevelType w:val="hybridMultilevel"/>
    <w:tmpl w:val="01601AC0"/>
    <w:lvl w:ilvl="0" w:tplc="ED1046F8">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0E32479B"/>
    <w:multiLevelType w:val="hybridMultilevel"/>
    <w:tmpl w:val="5BD43100"/>
    <w:lvl w:ilvl="0" w:tplc="A25E78F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15:restartNumberingAfterBreak="0">
    <w:nsid w:val="0FC37088"/>
    <w:multiLevelType w:val="hybridMultilevel"/>
    <w:tmpl w:val="EC028F18"/>
    <w:lvl w:ilvl="0" w:tplc="91D65D1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15:restartNumberingAfterBreak="0">
    <w:nsid w:val="12711A89"/>
    <w:multiLevelType w:val="hybridMultilevel"/>
    <w:tmpl w:val="03DED5B4"/>
    <w:lvl w:ilvl="0" w:tplc="99C2201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 w15:restartNumberingAfterBreak="0">
    <w:nsid w:val="14720605"/>
    <w:multiLevelType w:val="hybridMultilevel"/>
    <w:tmpl w:val="DA20BA1E"/>
    <w:lvl w:ilvl="0" w:tplc="9118E47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4E54A0B"/>
    <w:multiLevelType w:val="hybridMultilevel"/>
    <w:tmpl w:val="5E60E63E"/>
    <w:lvl w:ilvl="0" w:tplc="E0B03F0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15:restartNumberingAfterBreak="0">
    <w:nsid w:val="15E94996"/>
    <w:multiLevelType w:val="hybridMultilevel"/>
    <w:tmpl w:val="5D7A7E48"/>
    <w:lvl w:ilvl="0" w:tplc="963623E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6" w15:restartNumberingAfterBreak="0">
    <w:nsid w:val="16BC6136"/>
    <w:multiLevelType w:val="hybridMultilevel"/>
    <w:tmpl w:val="E230ECF0"/>
    <w:lvl w:ilvl="0" w:tplc="EF8C73B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7" w15:restartNumberingAfterBreak="0">
    <w:nsid w:val="16C66BEC"/>
    <w:multiLevelType w:val="hybridMultilevel"/>
    <w:tmpl w:val="83ACF168"/>
    <w:lvl w:ilvl="0" w:tplc="700AAB7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15:restartNumberingAfterBreak="0">
    <w:nsid w:val="194E7E34"/>
    <w:multiLevelType w:val="hybridMultilevel"/>
    <w:tmpl w:val="4578595E"/>
    <w:lvl w:ilvl="0" w:tplc="62302C4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B066418"/>
    <w:multiLevelType w:val="hybridMultilevel"/>
    <w:tmpl w:val="D74E7618"/>
    <w:lvl w:ilvl="0" w:tplc="C5DE72C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0" w15:restartNumberingAfterBreak="0">
    <w:nsid w:val="1C867934"/>
    <w:multiLevelType w:val="hybridMultilevel"/>
    <w:tmpl w:val="86EC8AF8"/>
    <w:lvl w:ilvl="0" w:tplc="57B647A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1" w15:restartNumberingAfterBreak="0">
    <w:nsid w:val="1DBA2F9F"/>
    <w:multiLevelType w:val="hybridMultilevel"/>
    <w:tmpl w:val="723E4394"/>
    <w:lvl w:ilvl="0" w:tplc="652CDAE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2" w15:restartNumberingAfterBreak="0">
    <w:nsid w:val="1EF252A0"/>
    <w:multiLevelType w:val="hybridMultilevel"/>
    <w:tmpl w:val="D8E21154"/>
    <w:lvl w:ilvl="0" w:tplc="A7DAFF9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3" w15:restartNumberingAfterBreak="0">
    <w:nsid w:val="1FCC0CDD"/>
    <w:multiLevelType w:val="hybridMultilevel"/>
    <w:tmpl w:val="30C452BA"/>
    <w:lvl w:ilvl="0" w:tplc="2BF234C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4" w15:restartNumberingAfterBreak="0">
    <w:nsid w:val="20092B6F"/>
    <w:multiLevelType w:val="hybridMultilevel"/>
    <w:tmpl w:val="A292397E"/>
    <w:lvl w:ilvl="0" w:tplc="9BACBD6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5" w15:restartNumberingAfterBreak="0">
    <w:nsid w:val="21D50E7A"/>
    <w:multiLevelType w:val="hybridMultilevel"/>
    <w:tmpl w:val="B44AEFC0"/>
    <w:lvl w:ilvl="0" w:tplc="B9381C80">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6" w15:restartNumberingAfterBreak="0">
    <w:nsid w:val="24842505"/>
    <w:multiLevelType w:val="hybridMultilevel"/>
    <w:tmpl w:val="61DC909E"/>
    <w:lvl w:ilvl="0" w:tplc="51E4114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26C47260"/>
    <w:multiLevelType w:val="hybridMultilevel"/>
    <w:tmpl w:val="F2869224"/>
    <w:lvl w:ilvl="0" w:tplc="D186900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8" w15:restartNumberingAfterBreak="0">
    <w:nsid w:val="272F6E33"/>
    <w:multiLevelType w:val="hybridMultilevel"/>
    <w:tmpl w:val="927E7B64"/>
    <w:lvl w:ilvl="0" w:tplc="341C73F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9" w15:restartNumberingAfterBreak="0">
    <w:nsid w:val="2BAF1A8C"/>
    <w:multiLevelType w:val="hybridMultilevel"/>
    <w:tmpl w:val="182EFA34"/>
    <w:lvl w:ilvl="0" w:tplc="91A04BA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0" w15:restartNumberingAfterBreak="0">
    <w:nsid w:val="2C0E4CD2"/>
    <w:multiLevelType w:val="hybridMultilevel"/>
    <w:tmpl w:val="9118BC4C"/>
    <w:lvl w:ilvl="0" w:tplc="F1ACFF7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2D165894"/>
    <w:multiLevelType w:val="hybridMultilevel"/>
    <w:tmpl w:val="C6E03A58"/>
    <w:lvl w:ilvl="0" w:tplc="C6D8042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2D7E7CA8"/>
    <w:multiLevelType w:val="hybridMultilevel"/>
    <w:tmpl w:val="52E0B142"/>
    <w:lvl w:ilvl="0" w:tplc="48F6771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2DA54BBD"/>
    <w:multiLevelType w:val="hybridMultilevel"/>
    <w:tmpl w:val="86E8D990"/>
    <w:lvl w:ilvl="0" w:tplc="1A0A540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4" w15:restartNumberingAfterBreak="0">
    <w:nsid w:val="2E941BDD"/>
    <w:multiLevelType w:val="hybridMultilevel"/>
    <w:tmpl w:val="1E6C9024"/>
    <w:lvl w:ilvl="0" w:tplc="DC8EAD3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5" w15:restartNumberingAfterBreak="0">
    <w:nsid w:val="331970E6"/>
    <w:multiLevelType w:val="hybridMultilevel"/>
    <w:tmpl w:val="C8864190"/>
    <w:lvl w:ilvl="0" w:tplc="E2380E9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33254339"/>
    <w:multiLevelType w:val="hybridMultilevel"/>
    <w:tmpl w:val="A8FE8366"/>
    <w:lvl w:ilvl="0" w:tplc="C02CD77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15:restartNumberingAfterBreak="0">
    <w:nsid w:val="352D4EB0"/>
    <w:multiLevelType w:val="hybridMultilevel"/>
    <w:tmpl w:val="2DFA3938"/>
    <w:lvl w:ilvl="0" w:tplc="57129F9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8" w15:restartNumberingAfterBreak="0">
    <w:nsid w:val="35471CD8"/>
    <w:multiLevelType w:val="hybridMultilevel"/>
    <w:tmpl w:val="E5BE70C2"/>
    <w:lvl w:ilvl="0" w:tplc="81286B6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9" w15:restartNumberingAfterBreak="0">
    <w:nsid w:val="35EF4A99"/>
    <w:multiLevelType w:val="hybridMultilevel"/>
    <w:tmpl w:val="6C0A3160"/>
    <w:lvl w:ilvl="0" w:tplc="6FD81F9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36744835"/>
    <w:multiLevelType w:val="hybridMultilevel"/>
    <w:tmpl w:val="6C9E71BC"/>
    <w:lvl w:ilvl="0" w:tplc="22707A9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1" w15:restartNumberingAfterBreak="0">
    <w:nsid w:val="3B1E21C3"/>
    <w:multiLevelType w:val="hybridMultilevel"/>
    <w:tmpl w:val="116A868A"/>
    <w:lvl w:ilvl="0" w:tplc="E69A3FB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2" w15:restartNumberingAfterBreak="0">
    <w:nsid w:val="3B1E33A8"/>
    <w:multiLevelType w:val="hybridMultilevel"/>
    <w:tmpl w:val="3208B05E"/>
    <w:lvl w:ilvl="0" w:tplc="10E8F40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3" w15:restartNumberingAfterBreak="0">
    <w:nsid w:val="3C250A36"/>
    <w:multiLevelType w:val="hybridMultilevel"/>
    <w:tmpl w:val="63425A7A"/>
    <w:lvl w:ilvl="0" w:tplc="51C42B6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4" w15:restartNumberingAfterBreak="0">
    <w:nsid w:val="3CFE213D"/>
    <w:multiLevelType w:val="hybridMultilevel"/>
    <w:tmpl w:val="37E84FB4"/>
    <w:lvl w:ilvl="0" w:tplc="C75CC83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15:restartNumberingAfterBreak="0">
    <w:nsid w:val="3D5368E9"/>
    <w:multiLevelType w:val="hybridMultilevel"/>
    <w:tmpl w:val="70AA88FA"/>
    <w:lvl w:ilvl="0" w:tplc="AE6842C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6" w15:restartNumberingAfterBreak="0">
    <w:nsid w:val="3E3361BC"/>
    <w:multiLevelType w:val="hybridMultilevel"/>
    <w:tmpl w:val="9934F44E"/>
    <w:lvl w:ilvl="0" w:tplc="77C8D07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7" w15:restartNumberingAfterBreak="0">
    <w:nsid w:val="40182238"/>
    <w:multiLevelType w:val="hybridMultilevel"/>
    <w:tmpl w:val="EF4A68EC"/>
    <w:lvl w:ilvl="0" w:tplc="1392392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8" w15:restartNumberingAfterBreak="0">
    <w:nsid w:val="42D40250"/>
    <w:multiLevelType w:val="hybridMultilevel"/>
    <w:tmpl w:val="47F85C92"/>
    <w:lvl w:ilvl="0" w:tplc="AB22D5D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45102E82"/>
    <w:multiLevelType w:val="hybridMultilevel"/>
    <w:tmpl w:val="1040B0DE"/>
    <w:lvl w:ilvl="0" w:tplc="105627B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0" w15:restartNumberingAfterBreak="0">
    <w:nsid w:val="45C13846"/>
    <w:multiLevelType w:val="hybridMultilevel"/>
    <w:tmpl w:val="790C5646"/>
    <w:lvl w:ilvl="0" w:tplc="6EA07E0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1" w15:restartNumberingAfterBreak="0">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2" w15:restartNumberingAfterBreak="0">
    <w:nsid w:val="4841246F"/>
    <w:multiLevelType w:val="hybridMultilevel"/>
    <w:tmpl w:val="2B46A722"/>
    <w:lvl w:ilvl="0" w:tplc="69CC46D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487E42E8"/>
    <w:multiLevelType w:val="hybridMultilevel"/>
    <w:tmpl w:val="75780ADA"/>
    <w:lvl w:ilvl="0" w:tplc="3FE0FA4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49B27B17"/>
    <w:multiLevelType w:val="hybridMultilevel"/>
    <w:tmpl w:val="3D5414E8"/>
    <w:lvl w:ilvl="0" w:tplc="8152B6C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5" w15:restartNumberingAfterBreak="0">
    <w:nsid w:val="4B694691"/>
    <w:multiLevelType w:val="hybridMultilevel"/>
    <w:tmpl w:val="FB1053D4"/>
    <w:lvl w:ilvl="0" w:tplc="EDD6EB7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6" w15:restartNumberingAfterBreak="0">
    <w:nsid w:val="4C3C6999"/>
    <w:multiLevelType w:val="hybridMultilevel"/>
    <w:tmpl w:val="A7EA55AC"/>
    <w:lvl w:ilvl="0" w:tplc="3B9E6B7C">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4D405231"/>
    <w:multiLevelType w:val="hybridMultilevel"/>
    <w:tmpl w:val="D0EA4306"/>
    <w:lvl w:ilvl="0" w:tplc="682E134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8" w15:restartNumberingAfterBreak="0">
    <w:nsid w:val="4DA62278"/>
    <w:multiLevelType w:val="hybridMultilevel"/>
    <w:tmpl w:val="AB4606EA"/>
    <w:lvl w:ilvl="0" w:tplc="F1C0DAC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9" w15:restartNumberingAfterBreak="0">
    <w:nsid w:val="51557054"/>
    <w:multiLevelType w:val="hybridMultilevel"/>
    <w:tmpl w:val="102E377C"/>
    <w:lvl w:ilvl="0" w:tplc="B314A9C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0" w15:restartNumberingAfterBreak="0">
    <w:nsid w:val="52B818A9"/>
    <w:multiLevelType w:val="hybridMultilevel"/>
    <w:tmpl w:val="7A72D5C4"/>
    <w:lvl w:ilvl="0" w:tplc="83524D38">
      <w:start w:val="1"/>
      <w:numFmt w:val="decimal"/>
      <w:lvlText w:val="%1-"/>
      <w:lvlJc w:val="left"/>
      <w:pPr>
        <w:ind w:left="720" w:hanging="360"/>
      </w:pPr>
    </w:lvl>
    <w:lvl w:ilvl="1" w:tplc="4B428BBE">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15:restartNumberingAfterBreak="0">
    <w:nsid w:val="5498143A"/>
    <w:multiLevelType w:val="hybridMultilevel"/>
    <w:tmpl w:val="87C2BAF0"/>
    <w:lvl w:ilvl="0" w:tplc="4FBC331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2" w15:restartNumberingAfterBreak="0">
    <w:nsid w:val="56176682"/>
    <w:multiLevelType w:val="hybridMultilevel"/>
    <w:tmpl w:val="F09AD61C"/>
    <w:lvl w:ilvl="0" w:tplc="981CF30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3" w15:restartNumberingAfterBreak="0">
    <w:nsid w:val="56437EB7"/>
    <w:multiLevelType w:val="hybridMultilevel"/>
    <w:tmpl w:val="B2FE2CFE"/>
    <w:lvl w:ilvl="0" w:tplc="0C0A000F">
      <w:start w:val="1"/>
      <w:numFmt w:val="decimal"/>
      <w:lvlText w:val="%1."/>
      <w:lvlJc w:val="left"/>
      <w:pPr>
        <w:tabs>
          <w:tab w:val="num" w:pos="720"/>
        </w:tabs>
        <w:ind w:left="720" w:hanging="360"/>
      </w:pPr>
    </w:lvl>
    <w:lvl w:ilvl="1" w:tplc="6FB29CFE">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4" w15:restartNumberingAfterBreak="0">
    <w:nsid w:val="565425DE"/>
    <w:multiLevelType w:val="hybridMultilevel"/>
    <w:tmpl w:val="5F547EA0"/>
    <w:lvl w:ilvl="0" w:tplc="A468D6C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5" w15:restartNumberingAfterBreak="0">
    <w:nsid w:val="57662932"/>
    <w:multiLevelType w:val="hybridMultilevel"/>
    <w:tmpl w:val="1C3CA626"/>
    <w:lvl w:ilvl="0" w:tplc="2C30AC9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6" w15:restartNumberingAfterBreak="0">
    <w:nsid w:val="57F10FBD"/>
    <w:multiLevelType w:val="hybridMultilevel"/>
    <w:tmpl w:val="17A6A1B8"/>
    <w:lvl w:ilvl="0" w:tplc="260CFA6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7" w15:restartNumberingAfterBreak="0">
    <w:nsid w:val="5D6F2CB2"/>
    <w:multiLevelType w:val="hybridMultilevel"/>
    <w:tmpl w:val="FC167B04"/>
    <w:lvl w:ilvl="0" w:tplc="E25447F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8" w15:restartNumberingAfterBreak="0">
    <w:nsid w:val="5DBC395E"/>
    <w:multiLevelType w:val="hybridMultilevel"/>
    <w:tmpl w:val="F01049BC"/>
    <w:lvl w:ilvl="0" w:tplc="CB447DF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9" w15:restartNumberingAfterBreak="0">
    <w:nsid w:val="5E6B6999"/>
    <w:multiLevelType w:val="hybridMultilevel"/>
    <w:tmpl w:val="A1FCBA0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EE11A22"/>
    <w:multiLevelType w:val="hybridMultilevel"/>
    <w:tmpl w:val="9ED6DD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1" w15:restartNumberingAfterBreak="0">
    <w:nsid w:val="6001433E"/>
    <w:multiLevelType w:val="hybridMultilevel"/>
    <w:tmpl w:val="8A9E2FB4"/>
    <w:lvl w:ilvl="0" w:tplc="1248BF9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2" w15:restartNumberingAfterBreak="0">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3" w15:restartNumberingAfterBreak="0">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18B536E"/>
    <w:multiLevelType w:val="hybridMultilevel"/>
    <w:tmpl w:val="D16EF978"/>
    <w:lvl w:ilvl="0" w:tplc="5E3A6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5" w15:restartNumberingAfterBreak="0">
    <w:nsid w:val="639224E8"/>
    <w:multiLevelType w:val="hybridMultilevel"/>
    <w:tmpl w:val="DC1A7182"/>
    <w:lvl w:ilvl="0" w:tplc="A7EE010E">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6" w15:restartNumberingAfterBreak="0">
    <w:nsid w:val="64927352"/>
    <w:multiLevelType w:val="hybridMultilevel"/>
    <w:tmpl w:val="B7C80CA0"/>
    <w:lvl w:ilvl="0" w:tplc="5F32692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7" w15:restartNumberingAfterBreak="0">
    <w:nsid w:val="64E14AFF"/>
    <w:multiLevelType w:val="hybridMultilevel"/>
    <w:tmpl w:val="4124581A"/>
    <w:lvl w:ilvl="0" w:tplc="25FA30C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8" w15:restartNumberingAfterBreak="0">
    <w:nsid w:val="653021FC"/>
    <w:multiLevelType w:val="hybridMultilevel"/>
    <w:tmpl w:val="99468D3E"/>
    <w:lvl w:ilvl="0" w:tplc="45DC6AF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9" w15:restartNumberingAfterBreak="0">
    <w:nsid w:val="68DD32AA"/>
    <w:multiLevelType w:val="hybridMultilevel"/>
    <w:tmpl w:val="DF0ED7B0"/>
    <w:lvl w:ilvl="0" w:tplc="5480235C">
      <w:start w:val="6"/>
      <w:numFmt w:val="bullet"/>
      <w:lvlText w:val="-"/>
      <w:lvlJc w:val="left"/>
      <w:pPr>
        <w:ind w:left="1800" w:hanging="360"/>
      </w:pPr>
      <w:rPr>
        <w:rFonts w:ascii="Calibri" w:eastAsia="Times New Roman" w:hAnsi="Calibri" w:cs="Calibri" w:hint="default"/>
        <w:b/>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0" w15:restartNumberingAfterBreak="0">
    <w:nsid w:val="69244595"/>
    <w:multiLevelType w:val="hybridMultilevel"/>
    <w:tmpl w:val="2188B1B8"/>
    <w:lvl w:ilvl="0" w:tplc="A042A91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1" w15:restartNumberingAfterBreak="0">
    <w:nsid w:val="69510601"/>
    <w:multiLevelType w:val="hybridMultilevel"/>
    <w:tmpl w:val="54DAB70C"/>
    <w:lvl w:ilvl="0" w:tplc="1640191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2" w15:restartNumberingAfterBreak="0">
    <w:nsid w:val="6C1108EC"/>
    <w:multiLevelType w:val="hybridMultilevel"/>
    <w:tmpl w:val="A72E3252"/>
    <w:lvl w:ilvl="0" w:tplc="DB1E876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3" w15:restartNumberingAfterBreak="0">
    <w:nsid w:val="6EE1781E"/>
    <w:multiLevelType w:val="hybridMultilevel"/>
    <w:tmpl w:val="832473F6"/>
    <w:lvl w:ilvl="0" w:tplc="5CACA06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4" w15:restartNumberingAfterBreak="0">
    <w:nsid w:val="700B1C85"/>
    <w:multiLevelType w:val="hybridMultilevel"/>
    <w:tmpl w:val="7AD6E466"/>
    <w:lvl w:ilvl="0" w:tplc="C124116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5" w15:restartNumberingAfterBreak="0">
    <w:nsid w:val="707E693D"/>
    <w:multiLevelType w:val="hybridMultilevel"/>
    <w:tmpl w:val="34ACF286"/>
    <w:lvl w:ilvl="0" w:tplc="F0FEF6D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6" w15:restartNumberingAfterBreak="0">
    <w:nsid w:val="71F356AA"/>
    <w:multiLevelType w:val="hybridMultilevel"/>
    <w:tmpl w:val="D42AD81C"/>
    <w:lvl w:ilvl="0" w:tplc="46B28B6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7" w15:restartNumberingAfterBreak="0">
    <w:nsid w:val="78B47498"/>
    <w:multiLevelType w:val="hybridMultilevel"/>
    <w:tmpl w:val="E49826F4"/>
    <w:lvl w:ilvl="0" w:tplc="DCEE204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8" w15:restartNumberingAfterBreak="0">
    <w:nsid w:val="7B302765"/>
    <w:multiLevelType w:val="hybridMultilevel"/>
    <w:tmpl w:val="FA30A5C2"/>
    <w:lvl w:ilvl="0" w:tplc="B18607D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9" w15:restartNumberingAfterBreak="0">
    <w:nsid w:val="7D487CB1"/>
    <w:multiLevelType w:val="hybridMultilevel"/>
    <w:tmpl w:val="6CDC9966"/>
    <w:lvl w:ilvl="0" w:tplc="1D14096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0" w15:restartNumberingAfterBreak="0">
    <w:nsid w:val="7F2A4C5D"/>
    <w:multiLevelType w:val="hybridMultilevel"/>
    <w:tmpl w:val="F9608DE2"/>
    <w:lvl w:ilvl="0" w:tplc="354638A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73"/>
  </w:num>
  <w:num w:numId="2">
    <w:abstractNumId w:val="72"/>
  </w:num>
  <w:num w:numId="3">
    <w:abstractNumId w:val="79"/>
  </w:num>
  <w:num w:numId="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A9"/>
    <w:rsid w:val="002A547B"/>
    <w:rsid w:val="003120A9"/>
    <w:rsid w:val="0058571A"/>
    <w:rsid w:val="00667CAB"/>
    <w:rsid w:val="006E1C7C"/>
    <w:rsid w:val="006E1D13"/>
    <w:rsid w:val="00A8632B"/>
    <w:rsid w:val="00AF684A"/>
    <w:rsid w:val="00BD464A"/>
    <w:rsid w:val="00D41E57"/>
    <w:rsid w:val="00D771B2"/>
    <w:rsid w:val="00F177DC"/>
    <w:rsid w:val="00F55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FF7DA0"/>
  <w15:chartTrackingRefBased/>
  <w15:docId w15:val="{3A2CF852-5EFF-4120-8AE7-E649A3C1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A9"/>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3120A9"/>
    <w:pPr>
      <w:keepNext/>
      <w:spacing w:after="240"/>
      <w:outlineLvl w:val="0"/>
    </w:pPr>
    <w:rPr>
      <w:b/>
      <w:lang w:val="es-ES_tradnl"/>
    </w:rPr>
  </w:style>
  <w:style w:type="paragraph" w:styleId="Ttulo2">
    <w:name w:val="heading 2"/>
    <w:basedOn w:val="Normal"/>
    <w:next w:val="Normal"/>
    <w:link w:val="Ttulo2Car"/>
    <w:qFormat/>
    <w:rsid w:val="003120A9"/>
    <w:pPr>
      <w:keepNext/>
      <w:widowControl w:val="0"/>
      <w:outlineLvl w:val="1"/>
    </w:pPr>
    <w:rPr>
      <w:b/>
      <w:snapToGrid w:val="0"/>
      <w:lang w:val="es-ES_tradnl"/>
    </w:rPr>
  </w:style>
  <w:style w:type="paragraph" w:styleId="Ttulo3">
    <w:name w:val="heading 3"/>
    <w:basedOn w:val="Normal"/>
    <w:next w:val="Normal"/>
    <w:link w:val="Ttulo3Car"/>
    <w:qFormat/>
    <w:rsid w:val="003120A9"/>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3120A9"/>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3120A9"/>
    <w:pPr>
      <w:keepNext/>
      <w:outlineLvl w:val="4"/>
    </w:pPr>
    <w:rPr>
      <w:u w:val="single"/>
      <w:lang w:val="es-ES_tradnl"/>
    </w:rPr>
  </w:style>
  <w:style w:type="paragraph" w:styleId="Ttulo6">
    <w:name w:val="heading 6"/>
    <w:basedOn w:val="Normal"/>
    <w:next w:val="Normal"/>
    <w:link w:val="Ttulo6Car"/>
    <w:qFormat/>
    <w:rsid w:val="003120A9"/>
    <w:pPr>
      <w:keepNext/>
      <w:outlineLvl w:val="5"/>
    </w:pPr>
    <w:rPr>
      <w:b/>
      <w:bCs/>
      <w:u w:val="single"/>
      <w:lang w:val="es-ES_tradnl"/>
    </w:rPr>
  </w:style>
  <w:style w:type="paragraph" w:styleId="Ttulo7">
    <w:name w:val="heading 7"/>
    <w:basedOn w:val="Normal"/>
    <w:next w:val="Normal"/>
    <w:link w:val="Ttulo7Car"/>
    <w:qFormat/>
    <w:rsid w:val="003120A9"/>
    <w:pPr>
      <w:keepNext/>
      <w:outlineLvl w:val="6"/>
    </w:pPr>
    <w:rPr>
      <w:b/>
      <w:sz w:val="28"/>
      <w:lang w:val="es-ES_tradnl"/>
    </w:rPr>
  </w:style>
  <w:style w:type="paragraph" w:styleId="Ttulo8">
    <w:name w:val="heading 8"/>
    <w:basedOn w:val="Normal"/>
    <w:next w:val="Normal"/>
    <w:link w:val="Ttulo8Car"/>
    <w:qFormat/>
    <w:rsid w:val="003120A9"/>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3120A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3120A9"/>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3120A9"/>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3120A9"/>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3120A9"/>
    <w:rPr>
      <w:rFonts w:ascii="Arial" w:eastAsia="Times New Roman" w:hAnsi="Arial" w:cs="Arial"/>
      <w:sz w:val="24"/>
      <w:szCs w:val="20"/>
      <w:lang w:eastAsia="es-ES"/>
    </w:rPr>
  </w:style>
  <w:style w:type="character" w:customStyle="1" w:styleId="Ttulo5Car">
    <w:name w:val="Título 5 Car"/>
    <w:basedOn w:val="Fuentedeprrafopredeter"/>
    <w:link w:val="Ttulo5"/>
    <w:rsid w:val="003120A9"/>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rsid w:val="003120A9"/>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3120A9"/>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3120A9"/>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3120A9"/>
    <w:rPr>
      <w:rFonts w:ascii="Arial" w:eastAsia="Times New Roman" w:hAnsi="Arial" w:cs="Arial"/>
      <w:lang w:eastAsia="es-ES"/>
    </w:rPr>
  </w:style>
  <w:style w:type="character" w:customStyle="1" w:styleId="TextocomentarioCar">
    <w:name w:val="Texto comentario Car"/>
    <w:basedOn w:val="Fuentedeprrafopredeter"/>
    <w:link w:val="Textocomentario"/>
    <w:semiHidden/>
    <w:rsid w:val="003120A9"/>
    <w:rPr>
      <w:rFonts w:ascii="Arial" w:eastAsia="Times New Roman" w:hAnsi="Arial" w:cs="Times New Roman"/>
      <w:sz w:val="24"/>
      <w:szCs w:val="20"/>
      <w:lang w:eastAsia="es-ES"/>
    </w:rPr>
  </w:style>
  <w:style w:type="paragraph" w:styleId="Textocomentario">
    <w:name w:val="annotation text"/>
    <w:basedOn w:val="Normal"/>
    <w:link w:val="TextocomentarioCar"/>
    <w:semiHidden/>
    <w:rsid w:val="003120A9"/>
  </w:style>
  <w:style w:type="paragraph" w:styleId="Encabezado">
    <w:name w:val="header"/>
    <w:basedOn w:val="Normal"/>
    <w:link w:val="EncabezadoCar"/>
    <w:uiPriority w:val="99"/>
    <w:rsid w:val="003120A9"/>
    <w:pPr>
      <w:tabs>
        <w:tab w:val="center" w:pos="4252"/>
        <w:tab w:val="right" w:pos="8504"/>
      </w:tabs>
    </w:pPr>
  </w:style>
  <w:style w:type="character" w:customStyle="1" w:styleId="EncabezadoCar">
    <w:name w:val="Encabezado Car"/>
    <w:basedOn w:val="Fuentedeprrafopredeter"/>
    <w:link w:val="Encabezado"/>
    <w:uiPriority w:val="99"/>
    <w:rsid w:val="003120A9"/>
    <w:rPr>
      <w:rFonts w:ascii="Arial" w:eastAsia="Times New Roman" w:hAnsi="Arial" w:cs="Times New Roman"/>
      <w:sz w:val="24"/>
      <w:szCs w:val="20"/>
      <w:lang w:eastAsia="es-ES"/>
    </w:rPr>
  </w:style>
  <w:style w:type="paragraph" w:styleId="Piedepgina">
    <w:name w:val="footer"/>
    <w:basedOn w:val="Normal"/>
    <w:link w:val="PiedepginaCar"/>
    <w:uiPriority w:val="99"/>
    <w:rsid w:val="003120A9"/>
    <w:pPr>
      <w:tabs>
        <w:tab w:val="center" w:pos="4252"/>
        <w:tab w:val="right" w:pos="8504"/>
      </w:tabs>
    </w:pPr>
  </w:style>
  <w:style w:type="character" w:customStyle="1" w:styleId="PiedepginaCar">
    <w:name w:val="Pie de página Car"/>
    <w:basedOn w:val="Fuentedeprrafopredeter"/>
    <w:link w:val="Piedepgina"/>
    <w:uiPriority w:val="99"/>
    <w:rsid w:val="003120A9"/>
    <w:rPr>
      <w:rFonts w:ascii="Arial" w:eastAsia="Times New Roman" w:hAnsi="Arial" w:cs="Times New Roman"/>
      <w:sz w:val="24"/>
      <w:szCs w:val="20"/>
      <w:lang w:eastAsia="es-ES"/>
    </w:rPr>
  </w:style>
  <w:style w:type="character" w:styleId="Nmerodepgina">
    <w:name w:val="page number"/>
    <w:basedOn w:val="Fuentedeprrafopredeter"/>
    <w:rsid w:val="003120A9"/>
  </w:style>
  <w:style w:type="character" w:customStyle="1" w:styleId="TextodegloboCar">
    <w:name w:val="Texto de globo Car"/>
    <w:basedOn w:val="Fuentedeprrafopredeter"/>
    <w:link w:val="Textodeglobo"/>
    <w:uiPriority w:val="99"/>
    <w:semiHidden/>
    <w:rsid w:val="003120A9"/>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3120A9"/>
    <w:rPr>
      <w:rFonts w:ascii="Tahoma" w:hAnsi="Tahoma" w:cs="Tahoma"/>
      <w:sz w:val="16"/>
      <w:szCs w:val="16"/>
    </w:rPr>
  </w:style>
  <w:style w:type="paragraph" w:styleId="Textoindependiente">
    <w:name w:val="Body Text"/>
    <w:basedOn w:val="Normal"/>
    <w:link w:val="TextoindependienteCar"/>
    <w:rsid w:val="003120A9"/>
    <w:rPr>
      <w:u w:val="single"/>
      <w:lang w:val="es-ES_tradnl"/>
    </w:rPr>
  </w:style>
  <w:style w:type="character" w:customStyle="1" w:styleId="TextoindependienteCar">
    <w:name w:val="Texto independiente Car"/>
    <w:basedOn w:val="Fuentedeprrafopredeter"/>
    <w:link w:val="Textoindependiente"/>
    <w:rsid w:val="003120A9"/>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3120A9"/>
    <w:pPr>
      <w:jc w:val="center"/>
    </w:pPr>
    <w:rPr>
      <w:u w:val="single"/>
      <w:lang w:val="es-ES_tradnl"/>
    </w:rPr>
  </w:style>
  <w:style w:type="character" w:customStyle="1" w:styleId="TtuloCar">
    <w:name w:val="Título Car"/>
    <w:basedOn w:val="Fuentedeprrafopredeter"/>
    <w:link w:val="Ttulo"/>
    <w:rsid w:val="003120A9"/>
    <w:rPr>
      <w:rFonts w:ascii="Arial" w:eastAsia="Times New Roman" w:hAnsi="Arial" w:cs="Times New Roman"/>
      <w:sz w:val="24"/>
      <w:szCs w:val="20"/>
      <w:u w:val="single"/>
      <w:lang w:val="es-ES_tradnl" w:eastAsia="es-ES"/>
    </w:rPr>
  </w:style>
  <w:style w:type="paragraph" w:styleId="Lista">
    <w:name w:val="List"/>
    <w:basedOn w:val="Normal"/>
    <w:rsid w:val="003120A9"/>
    <w:pPr>
      <w:ind w:left="283" w:hanging="283"/>
    </w:pPr>
  </w:style>
  <w:style w:type="paragraph" w:styleId="Lista2">
    <w:name w:val="List 2"/>
    <w:basedOn w:val="Normal"/>
    <w:rsid w:val="003120A9"/>
    <w:pPr>
      <w:ind w:left="566" w:hanging="283"/>
    </w:pPr>
  </w:style>
  <w:style w:type="paragraph" w:customStyle="1" w:styleId="a">
    <w:basedOn w:val="Normal"/>
    <w:next w:val="Normal"/>
    <w:qFormat/>
    <w:rsid w:val="003120A9"/>
    <w:pPr>
      <w:spacing w:before="120" w:after="120"/>
    </w:pPr>
    <w:rPr>
      <w:b/>
      <w:bCs/>
      <w:sz w:val="20"/>
    </w:rPr>
  </w:style>
  <w:style w:type="paragraph" w:styleId="Sangradetextonormal">
    <w:name w:val="Body Text Indent"/>
    <w:basedOn w:val="Normal"/>
    <w:link w:val="SangradetextonormalCar"/>
    <w:rsid w:val="003120A9"/>
    <w:pPr>
      <w:ind w:left="360"/>
      <w:jc w:val="both"/>
    </w:pPr>
  </w:style>
  <w:style w:type="character" w:customStyle="1" w:styleId="SangradetextonormalCar">
    <w:name w:val="Sangría de texto normal Car"/>
    <w:basedOn w:val="Fuentedeprrafopredeter"/>
    <w:link w:val="Sangradetextonormal"/>
    <w:rsid w:val="003120A9"/>
    <w:rPr>
      <w:rFonts w:ascii="Arial" w:eastAsia="Times New Roman" w:hAnsi="Arial" w:cs="Times New Roman"/>
      <w:sz w:val="24"/>
      <w:szCs w:val="20"/>
      <w:lang w:eastAsia="es-ES"/>
    </w:rPr>
  </w:style>
  <w:style w:type="paragraph" w:styleId="Textoindependiente2">
    <w:name w:val="Body Text 2"/>
    <w:basedOn w:val="Normal"/>
    <w:link w:val="Textoindependiente2Car"/>
    <w:rsid w:val="003120A9"/>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rsid w:val="003120A9"/>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3120A9"/>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3120A9"/>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3120A9"/>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3120A9"/>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3120A9"/>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3120A9"/>
    <w:rPr>
      <w:rFonts w:ascii="Times" w:eastAsia="Times New Roman" w:hAnsi="Times" w:cs="Times New Roman"/>
      <w:spacing w:val="20"/>
      <w:sz w:val="24"/>
      <w:szCs w:val="24"/>
      <w:lang w:val="fr-FR" w:eastAsia="es-ES"/>
    </w:rPr>
  </w:style>
  <w:style w:type="paragraph" w:customStyle="1" w:styleId="WPNormal">
    <w:name w:val="WP_Normal"/>
    <w:basedOn w:val="Normal"/>
    <w:rsid w:val="003120A9"/>
    <w:pPr>
      <w:widowControl w:val="0"/>
      <w:ind w:firstLine="709"/>
      <w:jc w:val="both"/>
    </w:pPr>
    <w:rPr>
      <w:rFonts w:ascii="Monaco" w:hAnsi="Monaco"/>
      <w:szCs w:val="24"/>
      <w:lang w:val="es-ES_tradnl"/>
    </w:rPr>
  </w:style>
  <w:style w:type="paragraph" w:styleId="Prrafodelista">
    <w:name w:val="List Paragraph"/>
    <w:basedOn w:val="Normal"/>
    <w:uiPriority w:val="34"/>
    <w:qFormat/>
    <w:rsid w:val="003120A9"/>
    <w:pPr>
      <w:ind w:left="720"/>
      <w:contextualSpacing/>
    </w:pPr>
  </w:style>
  <w:style w:type="character" w:styleId="Hipervnculo">
    <w:name w:val="Hyperlink"/>
    <w:unhideWhenUsed/>
    <w:rsid w:val="003120A9"/>
    <w:rPr>
      <w:color w:val="0000FF"/>
      <w:u w:val="single"/>
    </w:rPr>
  </w:style>
  <w:style w:type="character" w:styleId="Hipervnculovisitado">
    <w:name w:val="FollowedHyperlink"/>
    <w:unhideWhenUsed/>
    <w:rsid w:val="003120A9"/>
    <w:rPr>
      <w:color w:val="800080"/>
      <w:u w:val="single"/>
    </w:rPr>
  </w:style>
  <w:style w:type="character" w:customStyle="1" w:styleId="Ttulo1Car1">
    <w:name w:val="Título 1 Car1"/>
    <w:aliases w:val="titulo epigrafes Car1"/>
    <w:uiPriority w:val="9"/>
    <w:rsid w:val="003120A9"/>
    <w:rPr>
      <w:rFonts w:ascii="Cambria" w:eastAsia="Times New Roman" w:hAnsi="Cambria" w:cs="Times New Roman"/>
      <w:color w:val="365F91"/>
      <w:sz w:val="32"/>
      <w:szCs w:val="32"/>
      <w:lang w:eastAsia="es-ES"/>
    </w:rPr>
  </w:style>
  <w:style w:type="paragraph" w:customStyle="1" w:styleId="msonormal0">
    <w:name w:val="msonormal"/>
    <w:basedOn w:val="Normal"/>
    <w:rsid w:val="003120A9"/>
    <w:pPr>
      <w:spacing w:before="100" w:beforeAutospacing="1" w:after="100" w:afterAutospacing="1"/>
    </w:pPr>
    <w:rPr>
      <w:rFonts w:ascii="Times New Roman" w:hAnsi="Times New Roman"/>
      <w:szCs w:val="24"/>
    </w:rPr>
  </w:style>
  <w:style w:type="character" w:customStyle="1" w:styleId="titulostemasCar">
    <w:name w:val="titulos temas Car"/>
    <w:link w:val="titulostemas"/>
    <w:locked/>
    <w:rsid w:val="003120A9"/>
    <w:rPr>
      <w:rFonts w:ascii="Bookman Old Style" w:hAnsi="Bookman Old Style"/>
      <w:b/>
      <w:caps/>
      <w:color w:val="1F497D"/>
      <w:sz w:val="28"/>
      <w:u w:val="single"/>
    </w:rPr>
  </w:style>
  <w:style w:type="paragraph" w:customStyle="1" w:styleId="titulostemas">
    <w:name w:val="titulos temas"/>
    <w:basedOn w:val="Normal"/>
    <w:next w:val="Normal"/>
    <w:link w:val="titulostemasCar"/>
    <w:qFormat/>
    <w:rsid w:val="003120A9"/>
    <w:pPr>
      <w:spacing w:before="120" w:after="320" w:line="480" w:lineRule="auto"/>
      <w:jc w:val="center"/>
    </w:pPr>
    <w:rPr>
      <w:rFonts w:ascii="Bookman Old Style" w:eastAsiaTheme="minorHAnsi" w:hAnsi="Bookman Old Style" w:cstheme="minorBidi"/>
      <w:b/>
      <w:caps/>
      <w:color w:val="1F497D"/>
      <w:sz w:val="28"/>
      <w:szCs w:val="22"/>
      <w:u w:val="single"/>
      <w:lang w:eastAsia="en-US"/>
    </w:rPr>
  </w:style>
  <w:style w:type="character" w:customStyle="1" w:styleId="titulosepigrafesCar">
    <w:name w:val="titulos epigrafes Car"/>
    <w:link w:val="titulosepigrafes"/>
    <w:locked/>
    <w:rsid w:val="003120A9"/>
    <w:rPr>
      <w:rFonts w:ascii="Cambria" w:hAnsi="Cambria"/>
      <w:b/>
      <w:bCs/>
      <w:color w:val="365F91"/>
      <w:sz w:val="24"/>
      <w:szCs w:val="24"/>
    </w:rPr>
  </w:style>
  <w:style w:type="paragraph" w:customStyle="1" w:styleId="titulosepigrafes">
    <w:name w:val="titulos epigrafes"/>
    <w:basedOn w:val="Ttulo1"/>
    <w:link w:val="titulosepigrafesCar"/>
    <w:qFormat/>
    <w:rsid w:val="003120A9"/>
    <w:pPr>
      <w:keepNext w:val="0"/>
      <w:pBdr>
        <w:bottom w:val="single" w:sz="12" w:space="1" w:color="365F91"/>
      </w:pBdr>
      <w:spacing w:before="600" w:after="80"/>
      <w:ind w:left="1080" w:hanging="720"/>
      <w:jc w:val="center"/>
    </w:pPr>
    <w:rPr>
      <w:rFonts w:ascii="Cambria" w:eastAsiaTheme="minorHAnsi" w:hAnsi="Cambria" w:cstheme="minorBidi"/>
      <w:bCs/>
      <w:color w:val="365F91"/>
      <w:szCs w:val="24"/>
      <w:lang w:val="es-ES" w:eastAsia="en-US"/>
    </w:rPr>
  </w:style>
  <w:style w:type="character" w:customStyle="1" w:styleId="subepigrafesCar">
    <w:name w:val="subepigrafes Car"/>
    <w:link w:val="subepigrafes"/>
    <w:locked/>
    <w:rsid w:val="003120A9"/>
    <w:rPr>
      <w:rFonts w:ascii="Arial" w:hAnsi="Arial"/>
      <w:b/>
      <w:bCs/>
      <w:color w:val="365F91"/>
      <w:sz w:val="24"/>
      <w:szCs w:val="24"/>
      <w:u w:val="single"/>
    </w:rPr>
  </w:style>
  <w:style w:type="paragraph" w:customStyle="1" w:styleId="subepigrafes">
    <w:name w:val="subepigrafes"/>
    <w:basedOn w:val="Ttulo1"/>
    <w:next w:val="Normal"/>
    <w:link w:val="subepigrafesCar"/>
    <w:qFormat/>
    <w:rsid w:val="003120A9"/>
    <w:pPr>
      <w:keepNext w:val="0"/>
      <w:pBdr>
        <w:bottom w:val="single" w:sz="12" w:space="1" w:color="365F91"/>
      </w:pBdr>
      <w:spacing w:before="600" w:after="80"/>
    </w:pPr>
    <w:rPr>
      <w:rFonts w:eastAsiaTheme="minorHAnsi" w:cstheme="minorBidi"/>
      <w:bCs/>
      <w:color w:val="365F91"/>
      <w:szCs w:val="24"/>
      <w:u w:val="single"/>
      <w:lang w:val="es-ES" w:eastAsia="en-US"/>
    </w:rPr>
  </w:style>
  <w:style w:type="character" w:customStyle="1" w:styleId="subepgrafesCar">
    <w:name w:val="subepígrafes Car"/>
    <w:link w:val="subepgrafes"/>
    <w:locked/>
    <w:rsid w:val="003120A9"/>
    <w:rPr>
      <w:rFonts w:ascii="Arial" w:hAnsi="Arial"/>
      <w:b/>
      <w:sz w:val="24"/>
      <w:u w:val="single"/>
    </w:rPr>
  </w:style>
  <w:style w:type="paragraph" w:customStyle="1" w:styleId="subepgrafes">
    <w:name w:val="subepígrafes"/>
    <w:basedOn w:val="Normal"/>
    <w:link w:val="subepgrafesCar"/>
    <w:qFormat/>
    <w:rsid w:val="003120A9"/>
    <w:pPr>
      <w:ind w:firstLine="360"/>
    </w:pPr>
    <w:rPr>
      <w:rFonts w:eastAsiaTheme="minorHAnsi" w:cstheme="minorBidi"/>
      <w:b/>
      <w:szCs w:val="22"/>
      <w:u w:val="single"/>
      <w:lang w:eastAsia="en-US"/>
    </w:rPr>
  </w:style>
  <w:style w:type="character" w:customStyle="1" w:styleId="subrayadoCar">
    <w:name w:val="subrayado Car"/>
    <w:link w:val="subrayado"/>
    <w:locked/>
    <w:rsid w:val="003120A9"/>
    <w:rPr>
      <w:rFonts w:ascii="Arial" w:hAnsi="Arial"/>
      <w:sz w:val="24"/>
      <w:u w:val="single"/>
      <w:lang w:val="es-ES_tradnl"/>
    </w:rPr>
  </w:style>
  <w:style w:type="paragraph" w:customStyle="1" w:styleId="subrayado">
    <w:name w:val="subrayado"/>
    <w:basedOn w:val="Normal"/>
    <w:next w:val="Normal"/>
    <w:link w:val="subrayadoCar"/>
    <w:qFormat/>
    <w:rsid w:val="003120A9"/>
    <w:pPr>
      <w:ind w:firstLine="360"/>
    </w:pPr>
    <w:rPr>
      <w:rFonts w:eastAsiaTheme="minorHAnsi" w:cstheme="minorBidi"/>
      <w:szCs w:val="22"/>
      <w:u w:val="single"/>
      <w:lang w:val="es-ES_tradnl" w:eastAsia="en-US"/>
    </w:rPr>
  </w:style>
  <w:style w:type="character" w:customStyle="1" w:styleId="parrafoescritoCar">
    <w:name w:val="parrafo escrito Car"/>
    <w:link w:val="parrafoescrito"/>
    <w:locked/>
    <w:rsid w:val="003120A9"/>
    <w:rPr>
      <w:rFonts w:ascii="Arial" w:hAnsi="Arial" w:cs="Arial"/>
      <w:sz w:val="24"/>
      <w:lang w:val="es-ES_tradnl"/>
    </w:rPr>
  </w:style>
  <w:style w:type="paragraph" w:customStyle="1" w:styleId="parrafoescrito">
    <w:name w:val="parrafo escrito"/>
    <w:basedOn w:val="Normal"/>
    <w:link w:val="parrafoescritoCar"/>
    <w:qFormat/>
    <w:rsid w:val="003120A9"/>
    <w:pPr>
      <w:tabs>
        <w:tab w:val="num" w:pos="1065"/>
      </w:tabs>
      <w:spacing w:before="120" w:after="240"/>
      <w:ind w:left="1065" w:hanging="360"/>
    </w:pPr>
    <w:rPr>
      <w:rFonts w:eastAsiaTheme="minorHAnsi" w:cs="Arial"/>
      <w:szCs w:val="22"/>
      <w:lang w:val="es-ES_tradnl" w:eastAsia="en-US"/>
    </w:rPr>
  </w:style>
  <w:style w:type="character" w:customStyle="1" w:styleId="Estilo1practicaCar">
    <w:name w:val="Estilo1practica Car"/>
    <w:link w:val="Estilo1practica"/>
    <w:locked/>
    <w:rsid w:val="003120A9"/>
    <w:rPr>
      <w:rFonts w:ascii="Calibri" w:hAnsi="Calibri" w:cs="Calibri"/>
      <w:b/>
      <w:color w:val="548DD4"/>
      <w:sz w:val="40"/>
      <w:u w:val="single"/>
    </w:rPr>
  </w:style>
  <w:style w:type="paragraph" w:customStyle="1" w:styleId="Estilo1practica">
    <w:name w:val="Estilo1practica"/>
    <w:link w:val="Estilo1practicaCar"/>
    <w:qFormat/>
    <w:rsid w:val="003120A9"/>
    <w:pPr>
      <w:spacing w:before="120" w:after="120" w:line="240" w:lineRule="auto"/>
      <w:ind w:firstLine="357"/>
      <w:jc w:val="center"/>
    </w:pPr>
    <w:rPr>
      <w:rFonts w:ascii="Calibri" w:hAnsi="Calibri" w:cs="Calibri"/>
      <w:b/>
      <w:color w:val="548DD4"/>
      <w:sz w:val="40"/>
      <w:u w:val="single"/>
    </w:rPr>
  </w:style>
  <w:style w:type="character" w:customStyle="1" w:styleId="Estilo2practicaCar">
    <w:name w:val="Estilo2practica Car"/>
    <w:link w:val="Estilo2practica"/>
    <w:locked/>
    <w:rsid w:val="003120A9"/>
    <w:rPr>
      <w:rFonts w:ascii="Calibri" w:hAnsi="Calibri" w:cs="Calibri"/>
      <w:b/>
      <w:color w:val="76923C"/>
      <w:sz w:val="32"/>
      <w:u w:val="single"/>
    </w:rPr>
  </w:style>
  <w:style w:type="paragraph" w:customStyle="1" w:styleId="Estilo2practica">
    <w:name w:val="Estilo2practica"/>
    <w:link w:val="Estilo2practicaCar"/>
    <w:qFormat/>
    <w:rsid w:val="003120A9"/>
    <w:pPr>
      <w:spacing w:before="240" w:after="120" w:line="240" w:lineRule="auto"/>
      <w:ind w:firstLine="357"/>
    </w:pPr>
    <w:rPr>
      <w:rFonts w:ascii="Calibri" w:hAnsi="Calibri" w:cs="Calibri"/>
      <w:b/>
      <w:color w:val="76923C"/>
      <w:sz w:val="32"/>
      <w:u w:val="single"/>
    </w:rPr>
  </w:style>
  <w:style w:type="character" w:customStyle="1" w:styleId="Estilo3practicaCar">
    <w:name w:val="Estilo3practica Car"/>
    <w:link w:val="Estilo3practica"/>
    <w:locked/>
    <w:rsid w:val="003120A9"/>
    <w:rPr>
      <w:rFonts w:ascii="Calibri" w:hAnsi="Calibri"/>
      <w:color w:val="0D0D0D"/>
      <w:sz w:val="24"/>
    </w:rPr>
  </w:style>
  <w:style w:type="paragraph" w:customStyle="1" w:styleId="Estilo3practica">
    <w:name w:val="Estilo3practica"/>
    <w:basedOn w:val="Normal"/>
    <w:link w:val="Estilo3practicaCar"/>
    <w:qFormat/>
    <w:rsid w:val="003120A9"/>
    <w:rPr>
      <w:rFonts w:ascii="Calibri" w:eastAsiaTheme="minorHAnsi" w:hAnsi="Calibri" w:cstheme="minorBidi"/>
      <w:color w:val="0D0D0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46</Pages>
  <Words>8737</Words>
  <Characters>48057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2020-10-22T18:08:00Z</dcterms:created>
  <dcterms:modified xsi:type="dcterms:W3CDTF">2020-10-23T16:49:00Z</dcterms:modified>
</cp:coreProperties>
</file>