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090" w:rsidRPr="00D80F6A" w:rsidRDefault="00030090">
      <w:pPr>
        <w:pStyle w:val="Ttulo7"/>
        <w:jc w:val="both"/>
        <w:rPr>
          <w:rFonts w:cs="Arial"/>
        </w:rPr>
      </w:pPr>
      <w:r w:rsidRPr="00D80F6A">
        <w:rPr>
          <w:rFonts w:cs="Arial"/>
        </w:rPr>
        <w:t xml:space="preserve">I.E.S.  “EL ARGAR”   </w:t>
      </w:r>
    </w:p>
    <w:p w:rsidR="00030090" w:rsidRPr="00D80F6A" w:rsidRDefault="00030090">
      <w:pPr>
        <w:pStyle w:val="Ttulo1"/>
        <w:jc w:val="both"/>
        <w:rPr>
          <w:rFonts w:cs="Arial"/>
          <w:sz w:val="28"/>
        </w:rPr>
      </w:pPr>
      <w:r w:rsidRPr="00D80F6A">
        <w:rPr>
          <w:rFonts w:cs="Arial"/>
          <w:sz w:val="28"/>
        </w:rPr>
        <w:t>ALMERÍA</w:t>
      </w:r>
    </w:p>
    <w:p w:rsidR="00030090" w:rsidRPr="00D80F6A" w:rsidRDefault="00030090">
      <w:pPr>
        <w:jc w:val="both"/>
        <w:rPr>
          <w:rFonts w:cs="Arial"/>
          <w:sz w:val="28"/>
          <w:lang w:val="es-ES_tradnl"/>
        </w:rPr>
      </w:pPr>
    </w:p>
    <w:p w:rsidR="00030090" w:rsidRPr="00D80F6A" w:rsidRDefault="00030090">
      <w:pPr>
        <w:jc w:val="both"/>
        <w:rPr>
          <w:rFonts w:cs="Arial"/>
          <w:sz w:val="28"/>
          <w:lang w:val="es-ES_tradnl"/>
        </w:rPr>
      </w:pPr>
    </w:p>
    <w:p w:rsidR="00030090" w:rsidRPr="00D80F6A" w:rsidRDefault="00030090">
      <w:pPr>
        <w:pStyle w:val="Ttulo2"/>
        <w:jc w:val="both"/>
        <w:rPr>
          <w:rFonts w:cs="Arial"/>
          <w:sz w:val="28"/>
        </w:rPr>
      </w:pPr>
      <w:r w:rsidRPr="00D80F6A">
        <w:rPr>
          <w:rFonts w:cs="Arial"/>
          <w:sz w:val="28"/>
        </w:rPr>
        <w:t xml:space="preserve">DEPARTAMENTO: </w:t>
      </w:r>
      <w:r w:rsidR="009D02B2" w:rsidRPr="00D80F6A">
        <w:rPr>
          <w:rFonts w:cs="Arial"/>
          <w:sz w:val="28"/>
        </w:rPr>
        <w:t>ADMINISTRATIVO</w:t>
      </w:r>
    </w:p>
    <w:p w:rsidR="00030090" w:rsidRPr="00D80F6A" w:rsidRDefault="00030090">
      <w:pPr>
        <w:pStyle w:val="Ttulo2"/>
        <w:jc w:val="both"/>
        <w:rPr>
          <w:rFonts w:cs="Arial"/>
          <w:b w:val="0"/>
          <w:bCs/>
          <w:sz w:val="28"/>
        </w:rPr>
      </w:pPr>
    </w:p>
    <w:p w:rsidR="00030090" w:rsidRPr="00D80F6A" w:rsidRDefault="00030090">
      <w:pPr>
        <w:pStyle w:val="Ttulo2"/>
        <w:jc w:val="both"/>
        <w:rPr>
          <w:rFonts w:cs="Arial"/>
          <w:sz w:val="28"/>
        </w:rPr>
      </w:pPr>
      <w:r w:rsidRPr="00D80F6A">
        <w:rPr>
          <w:rFonts w:cs="Arial"/>
          <w:sz w:val="28"/>
        </w:rPr>
        <w:t>Curso/Grupo/Ciclo:</w:t>
      </w:r>
      <w:r w:rsidRPr="00D80F6A">
        <w:rPr>
          <w:rFonts w:cs="Arial"/>
          <w:sz w:val="28"/>
        </w:rPr>
        <w:tab/>
      </w:r>
      <w:r w:rsidR="00260F1C" w:rsidRPr="00D80F6A">
        <w:rPr>
          <w:rFonts w:cs="Arial"/>
          <w:sz w:val="28"/>
        </w:rPr>
        <w:t xml:space="preserve">1º ADMINISTRACIÓN Y </w:t>
      </w:r>
      <w:r w:rsidR="005716CB" w:rsidRPr="00D80F6A">
        <w:rPr>
          <w:rFonts w:cs="Arial"/>
          <w:sz w:val="28"/>
        </w:rPr>
        <w:t>FINANZAS A</w:t>
      </w:r>
      <w:r w:rsidR="00260F1C" w:rsidRPr="00D80F6A">
        <w:rPr>
          <w:rFonts w:cs="Arial"/>
          <w:sz w:val="28"/>
        </w:rPr>
        <w:t xml:space="preserve"> Y B</w:t>
      </w:r>
    </w:p>
    <w:p w:rsidR="00030090" w:rsidRPr="00D80F6A" w:rsidRDefault="00030090">
      <w:pPr>
        <w:pStyle w:val="Ttulo1"/>
        <w:spacing w:after="0"/>
        <w:jc w:val="both"/>
        <w:rPr>
          <w:rFonts w:cs="Arial"/>
          <w:b w:val="0"/>
          <w:bCs/>
          <w:sz w:val="28"/>
        </w:rPr>
      </w:pPr>
    </w:p>
    <w:p w:rsidR="00030090" w:rsidRPr="00D80F6A" w:rsidRDefault="00030090">
      <w:pPr>
        <w:pStyle w:val="Ttulo1"/>
        <w:spacing w:after="0"/>
        <w:jc w:val="both"/>
        <w:rPr>
          <w:rFonts w:cs="Arial"/>
          <w:sz w:val="28"/>
        </w:rPr>
      </w:pPr>
      <w:r w:rsidRPr="00D80F6A">
        <w:rPr>
          <w:rFonts w:cs="Arial"/>
          <w:sz w:val="28"/>
        </w:rPr>
        <w:t>MÓDULO PROFESIONAL:</w:t>
      </w:r>
      <w:r w:rsidRPr="00D80F6A">
        <w:rPr>
          <w:rFonts w:cs="Arial"/>
          <w:sz w:val="28"/>
        </w:rPr>
        <w:tab/>
      </w:r>
      <w:r w:rsidR="00260F1C" w:rsidRPr="00D80F6A">
        <w:rPr>
          <w:rFonts w:cs="Arial"/>
          <w:sz w:val="28"/>
        </w:rPr>
        <w:t xml:space="preserve"> RECURSOS HUMANOS Y RESPONSABILIDAD SOCIAL CORPORATIVA</w:t>
      </w:r>
    </w:p>
    <w:p w:rsidR="00030090" w:rsidRPr="00D80F6A" w:rsidRDefault="00030090">
      <w:pPr>
        <w:jc w:val="both"/>
        <w:rPr>
          <w:rFonts w:cs="Arial"/>
          <w:bCs/>
          <w:lang w:val="es-ES_tradnl"/>
        </w:rPr>
      </w:pPr>
    </w:p>
    <w:p w:rsidR="00030090" w:rsidRPr="00D80F6A" w:rsidRDefault="00030090">
      <w:pPr>
        <w:jc w:val="both"/>
        <w:rPr>
          <w:rFonts w:cs="Arial"/>
          <w:bCs/>
          <w:lang w:val="es-ES_tradnl"/>
        </w:rPr>
      </w:pPr>
    </w:p>
    <w:p w:rsidR="00030090" w:rsidRPr="00D80F6A" w:rsidRDefault="00030090">
      <w:pPr>
        <w:pBdr>
          <w:top w:val="single" w:sz="6" w:space="1" w:color="auto"/>
          <w:left w:val="single" w:sz="6" w:space="0" w:color="auto"/>
          <w:bottom w:val="single" w:sz="18" w:space="1" w:color="auto"/>
          <w:right w:val="single" w:sz="18" w:space="1" w:color="auto"/>
        </w:pBdr>
        <w:jc w:val="center"/>
        <w:rPr>
          <w:rFonts w:cs="Arial"/>
          <w:b/>
          <w:sz w:val="32"/>
          <w:lang w:val="pt-BR"/>
        </w:rPr>
      </w:pPr>
      <w:r w:rsidRPr="00D80F6A">
        <w:rPr>
          <w:rFonts w:cs="Arial"/>
          <w:b/>
          <w:sz w:val="32"/>
          <w:lang w:val="pt-BR"/>
        </w:rPr>
        <w:t>P  R  O  G  R  A  M  A  C  I  Ó  N</w:t>
      </w:r>
    </w:p>
    <w:p w:rsidR="009C5A39" w:rsidRPr="00D80F6A" w:rsidRDefault="009C5A39">
      <w:pPr>
        <w:pBdr>
          <w:top w:val="single" w:sz="6" w:space="1" w:color="auto"/>
          <w:left w:val="single" w:sz="6" w:space="0" w:color="auto"/>
          <w:bottom w:val="single" w:sz="18" w:space="1" w:color="auto"/>
          <w:right w:val="single" w:sz="18" w:space="1" w:color="auto"/>
        </w:pBdr>
        <w:jc w:val="center"/>
        <w:rPr>
          <w:rFonts w:cs="Arial"/>
          <w:b/>
          <w:sz w:val="32"/>
          <w:lang w:val="es-ES_tradnl"/>
        </w:rPr>
      </w:pPr>
      <w:r w:rsidRPr="00D80F6A">
        <w:rPr>
          <w:rFonts w:cs="Arial"/>
          <w:b/>
          <w:sz w:val="32"/>
          <w:lang w:val="es-ES_tradnl"/>
        </w:rPr>
        <w:t>CICLOS FORMATIVOS</w:t>
      </w:r>
    </w:p>
    <w:p w:rsidR="00055628" w:rsidRPr="00D80F6A" w:rsidRDefault="00055628">
      <w:pPr>
        <w:pBdr>
          <w:top w:val="single" w:sz="6" w:space="1" w:color="auto"/>
          <w:left w:val="single" w:sz="6" w:space="0" w:color="auto"/>
          <w:bottom w:val="single" w:sz="18" w:space="1" w:color="auto"/>
          <w:right w:val="single" w:sz="18" w:space="1" w:color="auto"/>
        </w:pBdr>
        <w:jc w:val="center"/>
        <w:rPr>
          <w:rFonts w:cs="Arial"/>
          <w:b/>
          <w:sz w:val="32"/>
          <w:lang w:val="es-ES_tradnl"/>
        </w:rPr>
      </w:pPr>
      <w:r w:rsidRPr="00D80F6A">
        <w:rPr>
          <w:rFonts w:cs="Arial"/>
          <w:b/>
          <w:sz w:val="32"/>
          <w:lang w:val="es-ES_tradnl"/>
        </w:rPr>
        <w:t>POR OBJETIVOS Y COMPETENCIAS</w:t>
      </w:r>
    </w:p>
    <w:p w:rsidR="00030090" w:rsidRPr="00D80F6A" w:rsidRDefault="00030090">
      <w:pPr>
        <w:pBdr>
          <w:top w:val="single" w:sz="6" w:space="1" w:color="auto"/>
          <w:left w:val="single" w:sz="6" w:space="0" w:color="auto"/>
          <w:bottom w:val="single" w:sz="18" w:space="1" w:color="auto"/>
          <w:right w:val="single" w:sz="18" w:space="1" w:color="auto"/>
        </w:pBdr>
        <w:jc w:val="center"/>
        <w:rPr>
          <w:rFonts w:cs="Arial"/>
          <w:b/>
          <w:lang w:val="es-ES_tradnl"/>
        </w:rPr>
      </w:pPr>
    </w:p>
    <w:p w:rsidR="00030090" w:rsidRPr="00D80F6A" w:rsidRDefault="00030090" w:rsidP="00960204">
      <w:pPr>
        <w:pBdr>
          <w:top w:val="single" w:sz="6" w:space="1" w:color="auto"/>
          <w:left w:val="single" w:sz="6" w:space="0" w:color="auto"/>
          <w:bottom w:val="single" w:sz="18" w:space="1" w:color="auto"/>
          <w:right w:val="single" w:sz="18" w:space="1" w:color="auto"/>
        </w:pBdr>
        <w:jc w:val="center"/>
        <w:rPr>
          <w:rFonts w:cs="Arial"/>
          <w:lang w:val="es-ES_tradnl"/>
        </w:rPr>
      </w:pPr>
      <w:r w:rsidRPr="00D80F6A">
        <w:rPr>
          <w:rFonts w:cs="Arial"/>
          <w:b/>
          <w:lang w:val="es-ES_tradnl"/>
        </w:rPr>
        <w:t>CURSO (Año Escolar):</w:t>
      </w:r>
      <w:r w:rsidR="006D612B">
        <w:rPr>
          <w:rFonts w:cs="Arial"/>
          <w:b/>
          <w:lang w:val="es-ES_tradnl"/>
        </w:rPr>
        <w:t xml:space="preserve"> 2021</w:t>
      </w:r>
      <w:r w:rsidR="002024E5" w:rsidRPr="00D80F6A">
        <w:rPr>
          <w:rFonts w:cs="Arial"/>
          <w:b/>
          <w:lang w:val="es-ES_tradnl"/>
        </w:rPr>
        <w:t>/20</w:t>
      </w:r>
      <w:r w:rsidR="00960204">
        <w:rPr>
          <w:rFonts w:cs="Arial"/>
          <w:b/>
          <w:lang w:val="es-ES_tradnl"/>
        </w:rPr>
        <w:t>2</w:t>
      </w:r>
      <w:r w:rsidR="006D612B">
        <w:rPr>
          <w:rFonts w:cs="Arial"/>
          <w:b/>
          <w:lang w:val="es-ES_tradnl"/>
        </w:rPr>
        <w:t>2</w:t>
      </w:r>
    </w:p>
    <w:p w:rsidR="00030090" w:rsidRPr="00D80F6A" w:rsidRDefault="00030090">
      <w:pPr>
        <w:jc w:val="both"/>
        <w:rPr>
          <w:rFonts w:cs="Arial"/>
          <w:lang w:val="es-ES_tradnl"/>
        </w:rPr>
      </w:pPr>
    </w:p>
    <w:p w:rsidR="00030090" w:rsidRPr="00D80F6A" w:rsidRDefault="00030090">
      <w:pPr>
        <w:jc w:val="both"/>
        <w:rPr>
          <w:rFonts w:cs="Arial"/>
          <w:lang w:val="es-ES_tradnl"/>
        </w:rPr>
      </w:pPr>
    </w:p>
    <w:p w:rsidR="00666510" w:rsidRPr="00D80F6A" w:rsidRDefault="00666510" w:rsidP="00666510">
      <w:pPr>
        <w:jc w:val="center"/>
        <w:rPr>
          <w:rFonts w:cs="Arial"/>
          <w:sz w:val="23"/>
          <w:szCs w:val="23"/>
        </w:rPr>
      </w:pPr>
    </w:p>
    <w:tbl>
      <w:tblPr>
        <w:tblW w:w="0" w:type="auto"/>
        <w:tblInd w:w="205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70" w:type="dxa"/>
          <w:right w:w="70" w:type="dxa"/>
        </w:tblCellMar>
        <w:tblLook w:val="0000"/>
      </w:tblPr>
      <w:tblGrid>
        <w:gridCol w:w="6100"/>
      </w:tblGrid>
      <w:tr w:rsidR="00666510" w:rsidRPr="00D80F6A">
        <w:tc>
          <w:tcPr>
            <w:tcW w:w="6100" w:type="dxa"/>
            <w:tcBorders>
              <w:top w:val="single" w:sz="24" w:space="0" w:color="auto"/>
              <w:bottom w:val="single" w:sz="24" w:space="0" w:color="auto"/>
            </w:tcBorders>
          </w:tcPr>
          <w:p w:rsidR="00666510" w:rsidRPr="00D80F6A" w:rsidRDefault="00666510" w:rsidP="00A63A12">
            <w:pPr>
              <w:jc w:val="center"/>
              <w:rPr>
                <w:rFonts w:cs="Arial"/>
                <w:sz w:val="23"/>
                <w:szCs w:val="23"/>
              </w:rPr>
            </w:pPr>
            <w:r w:rsidRPr="00D80F6A">
              <w:rPr>
                <w:rFonts w:cs="Arial"/>
                <w:sz w:val="23"/>
                <w:szCs w:val="23"/>
              </w:rPr>
              <w:t xml:space="preserve">PROFESORES QUE IMPARTEN </w:t>
            </w:r>
            <w:smartTag w:uri="urn:schemas-microsoft-com:office:smarttags" w:element="PersonName">
              <w:smartTagPr>
                <w:attr w:name="ProductID" w:val="LA ASIGNATURA Y"/>
              </w:smartTagPr>
              <w:r w:rsidRPr="00D80F6A">
                <w:rPr>
                  <w:rFonts w:cs="Arial"/>
                  <w:sz w:val="23"/>
                  <w:szCs w:val="23"/>
                </w:rPr>
                <w:t>LA ASIGNATURA Y</w:t>
              </w:r>
            </w:smartTag>
            <w:r w:rsidRPr="00D80F6A">
              <w:rPr>
                <w:rFonts w:cs="Arial"/>
                <w:sz w:val="23"/>
                <w:szCs w:val="23"/>
              </w:rPr>
              <w:t xml:space="preserve"> ASUMEN POR TANTO EL CONTENIDO DE ESTA PROGRAMACIÓN</w:t>
            </w:r>
          </w:p>
        </w:tc>
      </w:tr>
      <w:tr w:rsidR="00666510" w:rsidRPr="00D80F6A">
        <w:tc>
          <w:tcPr>
            <w:tcW w:w="6100" w:type="dxa"/>
            <w:tcBorders>
              <w:top w:val="single" w:sz="24" w:space="0" w:color="auto"/>
            </w:tcBorders>
          </w:tcPr>
          <w:p w:rsidR="00666510" w:rsidRPr="00D80F6A" w:rsidRDefault="006D612B" w:rsidP="00A63A12">
            <w:pPr>
              <w:jc w:val="center"/>
              <w:rPr>
                <w:rFonts w:cs="Arial"/>
                <w:b/>
                <w:bCs/>
                <w:sz w:val="23"/>
                <w:szCs w:val="23"/>
              </w:rPr>
            </w:pPr>
            <w:r>
              <w:rPr>
                <w:rFonts w:cs="Arial"/>
                <w:b/>
                <w:bCs/>
                <w:sz w:val="23"/>
                <w:szCs w:val="23"/>
              </w:rPr>
              <w:t>Carmen Mª Auxiliadora Ruiz Martínez</w:t>
            </w:r>
          </w:p>
        </w:tc>
      </w:tr>
      <w:tr w:rsidR="00666510" w:rsidRPr="00D80F6A">
        <w:tc>
          <w:tcPr>
            <w:tcW w:w="6100" w:type="dxa"/>
          </w:tcPr>
          <w:p w:rsidR="00666510" w:rsidRPr="00D80F6A" w:rsidRDefault="00666510" w:rsidP="00A63A12">
            <w:pPr>
              <w:jc w:val="center"/>
              <w:rPr>
                <w:rFonts w:cs="Arial"/>
                <w:b/>
                <w:bCs/>
                <w:sz w:val="23"/>
                <w:szCs w:val="23"/>
              </w:rPr>
            </w:pPr>
          </w:p>
        </w:tc>
      </w:tr>
      <w:tr w:rsidR="00666510" w:rsidRPr="00D80F6A">
        <w:tc>
          <w:tcPr>
            <w:tcW w:w="6100" w:type="dxa"/>
          </w:tcPr>
          <w:p w:rsidR="00666510" w:rsidRPr="00D80F6A" w:rsidRDefault="00666510" w:rsidP="00A63A12">
            <w:pPr>
              <w:jc w:val="center"/>
              <w:rPr>
                <w:rFonts w:cs="Arial"/>
                <w:b/>
                <w:bCs/>
                <w:sz w:val="23"/>
                <w:szCs w:val="23"/>
              </w:rPr>
            </w:pPr>
          </w:p>
        </w:tc>
      </w:tr>
      <w:tr w:rsidR="00666510" w:rsidRPr="00D80F6A">
        <w:tc>
          <w:tcPr>
            <w:tcW w:w="6100" w:type="dxa"/>
          </w:tcPr>
          <w:p w:rsidR="00666510" w:rsidRPr="00D80F6A" w:rsidRDefault="00666510" w:rsidP="00A63A12">
            <w:pPr>
              <w:jc w:val="center"/>
              <w:rPr>
                <w:rFonts w:cs="Arial"/>
                <w:sz w:val="23"/>
                <w:szCs w:val="23"/>
              </w:rPr>
            </w:pPr>
          </w:p>
        </w:tc>
      </w:tr>
      <w:tr w:rsidR="00666510" w:rsidRPr="00D80F6A">
        <w:tc>
          <w:tcPr>
            <w:tcW w:w="6100" w:type="dxa"/>
          </w:tcPr>
          <w:p w:rsidR="00666510" w:rsidRPr="00D80F6A" w:rsidRDefault="00666510" w:rsidP="00A63A12">
            <w:pPr>
              <w:jc w:val="center"/>
              <w:rPr>
                <w:rFonts w:cs="Arial"/>
                <w:sz w:val="23"/>
                <w:szCs w:val="23"/>
              </w:rPr>
            </w:pPr>
          </w:p>
        </w:tc>
      </w:tr>
    </w:tbl>
    <w:p w:rsidR="00666510" w:rsidRPr="00D80F6A" w:rsidRDefault="00666510" w:rsidP="00666510">
      <w:pPr>
        <w:jc w:val="center"/>
        <w:rPr>
          <w:rFonts w:cs="Arial"/>
          <w:sz w:val="23"/>
          <w:szCs w:val="23"/>
        </w:rPr>
      </w:pPr>
    </w:p>
    <w:p w:rsidR="00666510" w:rsidRPr="00D80F6A" w:rsidRDefault="00666510" w:rsidP="00666510">
      <w:pPr>
        <w:rPr>
          <w:rFonts w:cs="Arial"/>
          <w:sz w:val="23"/>
          <w:szCs w:val="23"/>
        </w:rPr>
      </w:pP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tblPr>
      <w:tblGrid>
        <w:gridCol w:w="5868"/>
        <w:gridCol w:w="3340"/>
      </w:tblGrid>
      <w:tr w:rsidR="00666510" w:rsidRPr="00D80F6A">
        <w:tc>
          <w:tcPr>
            <w:tcW w:w="5868" w:type="dxa"/>
            <w:tcBorders>
              <w:top w:val="single" w:sz="24" w:space="0" w:color="auto"/>
              <w:bottom w:val="single" w:sz="24" w:space="0" w:color="auto"/>
              <w:right w:val="single" w:sz="24" w:space="0" w:color="auto"/>
            </w:tcBorders>
            <w:vAlign w:val="center"/>
          </w:tcPr>
          <w:p w:rsidR="00666510" w:rsidRPr="00D80F6A" w:rsidRDefault="00666510" w:rsidP="004D488B">
            <w:pPr>
              <w:jc w:val="center"/>
              <w:rPr>
                <w:rFonts w:cs="Arial"/>
                <w:sz w:val="23"/>
                <w:szCs w:val="23"/>
              </w:rPr>
            </w:pPr>
            <w:r w:rsidRPr="00D80F6A">
              <w:rPr>
                <w:rFonts w:cs="Arial"/>
                <w:sz w:val="23"/>
                <w:szCs w:val="23"/>
              </w:rPr>
              <w:t>HERRAMIENTA DE EVALUACIÓN</w:t>
            </w:r>
          </w:p>
          <w:p w:rsidR="00666510" w:rsidRPr="00D80F6A" w:rsidRDefault="00666510" w:rsidP="004D488B">
            <w:pPr>
              <w:jc w:val="center"/>
              <w:rPr>
                <w:rFonts w:cs="Arial"/>
                <w:color w:val="0000FF"/>
                <w:sz w:val="23"/>
                <w:szCs w:val="23"/>
              </w:rPr>
            </w:pPr>
          </w:p>
        </w:tc>
        <w:tc>
          <w:tcPr>
            <w:tcW w:w="3340" w:type="dxa"/>
            <w:tcBorders>
              <w:top w:val="single" w:sz="24" w:space="0" w:color="auto"/>
              <w:left w:val="single" w:sz="24" w:space="0" w:color="auto"/>
              <w:bottom w:val="single" w:sz="24" w:space="0" w:color="auto"/>
            </w:tcBorders>
            <w:vAlign w:val="center"/>
          </w:tcPr>
          <w:p w:rsidR="00666510" w:rsidRPr="00D80F6A" w:rsidRDefault="00666510" w:rsidP="004D488B">
            <w:pPr>
              <w:jc w:val="center"/>
              <w:rPr>
                <w:rFonts w:cs="Arial"/>
                <w:sz w:val="23"/>
                <w:szCs w:val="23"/>
              </w:rPr>
            </w:pPr>
            <w:r w:rsidRPr="00D80F6A">
              <w:rPr>
                <w:rFonts w:cs="Arial"/>
                <w:sz w:val="23"/>
                <w:szCs w:val="23"/>
              </w:rPr>
              <w:t>PORCENTAJE</w:t>
            </w:r>
          </w:p>
          <w:p w:rsidR="00666510" w:rsidRPr="00D80F6A" w:rsidRDefault="00666510" w:rsidP="004D488B">
            <w:pPr>
              <w:jc w:val="center"/>
              <w:rPr>
                <w:rFonts w:cs="Arial"/>
                <w:sz w:val="23"/>
                <w:szCs w:val="23"/>
              </w:rPr>
            </w:pPr>
            <w:r w:rsidRPr="00D80F6A">
              <w:rPr>
                <w:rFonts w:cs="Arial"/>
                <w:sz w:val="23"/>
                <w:szCs w:val="23"/>
              </w:rPr>
              <w:t>EN NOTA DE EVALUACIÓN</w:t>
            </w:r>
          </w:p>
        </w:tc>
      </w:tr>
      <w:tr w:rsidR="00666510" w:rsidRPr="00D80F6A">
        <w:tc>
          <w:tcPr>
            <w:tcW w:w="5868" w:type="dxa"/>
            <w:tcBorders>
              <w:top w:val="single" w:sz="24" w:space="0" w:color="auto"/>
              <w:right w:val="single" w:sz="24" w:space="0" w:color="auto"/>
            </w:tcBorders>
          </w:tcPr>
          <w:p w:rsidR="00666510" w:rsidRPr="00D80F6A" w:rsidRDefault="002F45BD" w:rsidP="00A63A12">
            <w:pPr>
              <w:rPr>
                <w:rFonts w:cs="Arial"/>
                <w:sz w:val="23"/>
                <w:szCs w:val="23"/>
              </w:rPr>
            </w:pPr>
            <w:r w:rsidRPr="00D80F6A">
              <w:rPr>
                <w:rFonts w:cs="Arial"/>
                <w:sz w:val="23"/>
                <w:szCs w:val="23"/>
              </w:rPr>
              <w:t>Exámenes</w:t>
            </w:r>
          </w:p>
        </w:tc>
        <w:tc>
          <w:tcPr>
            <w:tcW w:w="3340" w:type="dxa"/>
            <w:tcBorders>
              <w:top w:val="single" w:sz="24" w:space="0" w:color="auto"/>
              <w:left w:val="single" w:sz="24" w:space="0" w:color="auto"/>
              <w:bottom w:val="single" w:sz="4" w:space="0" w:color="auto"/>
            </w:tcBorders>
          </w:tcPr>
          <w:p w:rsidR="00666510" w:rsidRPr="00D80F6A" w:rsidRDefault="006D612B" w:rsidP="00D80F6A">
            <w:pPr>
              <w:jc w:val="center"/>
              <w:rPr>
                <w:rFonts w:cs="Arial"/>
                <w:sz w:val="23"/>
                <w:szCs w:val="23"/>
              </w:rPr>
            </w:pPr>
            <w:r>
              <w:rPr>
                <w:rFonts w:cs="Arial"/>
                <w:sz w:val="23"/>
                <w:szCs w:val="23"/>
              </w:rPr>
              <w:t>7</w:t>
            </w:r>
            <w:r w:rsidR="00D80F6A" w:rsidRPr="00D80F6A">
              <w:rPr>
                <w:rFonts w:cs="Arial"/>
                <w:sz w:val="23"/>
                <w:szCs w:val="23"/>
              </w:rPr>
              <w:t>0</w:t>
            </w:r>
            <w:r w:rsidR="002F45BD" w:rsidRPr="00D80F6A">
              <w:rPr>
                <w:rFonts w:cs="Arial"/>
                <w:sz w:val="23"/>
                <w:szCs w:val="23"/>
              </w:rPr>
              <w:t>%</w:t>
            </w:r>
          </w:p>
        </w:tc>
      </w:tr>
      <w:tr w:rsidR="00666510" w:rsidRPr="00D80F6A">
        <w:tc>
          <w:tcPr>
            <w:tcW w:w="5868" w:type="dxa"/>
            <w:tcBorders>
              <w:right w:val="single" w:sz="24" w:space="0" w:color="auto"/>
            </w:tcBorders>
          </w:tcPr>
          <w:p w:rsidR="00666510" w:rsidRPr="00D80F6A" w:rsidRDefault="00D80F6A" w:rsidP="004D488B">
            <w:pPr>
              <w:jc w:val="both"/>
              <w:rPr>
                <w:rFonts w:cs="Arial"/>
                <w:sz w:val="23"/>
                <w:szCs w:val="23"/>
              </w:rPr>
            </w:pPr>
            <w:r w:rsidRPr="00D80F6A">
              <w:rPr>
                <w:rFonts w:cs="Arial"/>
                <w:sz w:val="23"/>
                <w:szCs w:val="23"/>
              </w:rPr>
              <w:t xml:space="preserve">Trabajos individuales y grupales </w:t>
            </w:r>
            <w:r w:rsidR="00316C46" w:rsidRPr="00D80F6A">
              <w:rPr>
                <w:rFonts w:cs="Arial"/>
                <w:sz w:val="23"/>
                <w:szCs w:val="23"/>
              </w:rPr>
              <w:t>y ejercicios propue</w:t>
            </w:r>
            <w:r w:rsidRPr="00D80F6A">
              <w:rPr>
                <w:rFonts w:cs="Arial"/>
                <w:sz w:val="23"/>
                <w:szCs w:val="23"/>
              </w:rPr>
              <w:t>s</w:t>
            </w:r>
            <w:r w:rsidR="00316C46" w:rsidRPr="00D80F6A">
              <w:rPr>
                <w:rFonts w:cs="Arial"/>
                <w:sz w:val="23"/>
                <w:szCs w:val="23"/>
              </w:rPr>
              <w:t>tos</w:t>
            </w:r>
          </w:p>
        </w:tc>
        <w:tc>
          <w:tcPr>
            <w:tcW w:w="3340" w:type="dxa"/>
            <w:tcBorders>
              <w:top w:val="single" w:sz="4" w:space="0" w:color="auto"/>
              <w:left w:val="single" w:sz="24" w:space="0" w:color="auto"/>
              <w:bottom w:val="single" w:sz="4" w:space="0" w:color="auto"/>
            </w:tcBorders>
          </w:tcPr>
          <w:p w:rsidR="00666510" w:rsidRPr="00D80F6A" w:rsidRDefault="006D612B" w:rsidP="00D80F6A">
            <w:pPr>
              <w:jc w:val="center"/>
              <w:rPr>
                <w:rFonts w:cs="Arial"/>
                <w:sz w:val="23"/>
                <w:szCs w:val="23"/>
              </w:rPr>
            </w:pPr>
            <w:r>
              <w:rPr>
                <w:rFonts w:cs="Arial"/>
                <w:sz w:val="23"/>
                <w:szCs w:val="23"/>
              </w:rPr>
              <w:t>2</w:t>
            </w:r>
            <w:r w:rsidR="00D80F6A" w:rsidRPr="00D80F6A">
              <w:rPr>
                <w:rFonts w:cs="Arial"/>
                <w:sz w:val="23"/>
                <w:szCs w:val="23"/>
              </w:rPr>
              <w:t>0</w:t>
            </w:r>
            <w:r w:rsidR="00316C46" w:rsidRPr="00D80F6A">
              <w:rPr>
                <w:rFonts w:cs="Arial"/>
                <w:sz w:val="23"/>
                <w:szCs w:val="23"/>
              </w:rPr>
              <w:t>%</w:t>
            </w:r>
          </w:p>
        </w:tc>
      </w:tr>
      <w:tr w:rsidR="00666510" w:rsidRPr="00D80F6A">
        <w:tc>
          <w:tcPr>
            <w:tcW w:w="5868" w:type="dxa"/>
            <w:tcBorders>
              <w:right w:val="single" w:sz="24" w:space="0" w:color="auto"/>
            </w:tcBorders>
          </w:tcPr>
          <w:p w:rsidR="00666510" w:rsidRPr="00D80F6A" w:rsidRDefault="00623E52" w:rsidP="004D488B">
            <w:pPr>
              <w:jc w:val="both"/>
              <w:rPr>
                <w:rFonts w:cs="Arial"/>
                <w:sz w:val="23"/>
                <w:szCs w:val="23"/>
              </w:rPr>
            </w:pPr>
            <w:r w:rsidRPr="00D80F6A">
              <w:rPr>
                <w:rFonts w:cs="Arial"/>
                <w:sz w:val="23"/>
                <w:szCs w:val="23"/>
              </w:rPr>
              <w:t>Participación activa en clase (positivos, negativos)</w:t>
            </w:r>
          </w:p>
        </w:tc>
        <w:tc>
          <w:tcPr>
            <w:tcW w:w="3340" w:type="dxa"/>
            <w:tcBorders>
              <w:top w:val="single" w:sz="4" w:space="0" w:color="auto"/>
              <w:left w:val="single" w:sz="24" w:space="0" w:color="auto"/>
              <w:bottom w:val="single" w:sz="4" w:space="0" w:color="auto"/>
            </w:tcBorders>
          </w:tcPr>
          <w:p w:rsidR="00666510" w:rsidRPr="00D80F6A" w:rsidRDefault="00D80F6A" w:rsidP="004D488B">
            <w:pPr>
              <w:jc w:val="center"/>
              <w:rPr>
                <w:rFonts w:cs="Arial"/>
                <w:sz w:val="23"/>
                <w:szCs w:val="23"/>
              </w:rPr>
            </w:pPr>
            <w:r w:rsidRPr="00D80F6A">
              <w:rPr>
                <w:rFonts w:cs="Arial"/>
                <w:sz w:val="23"/>
                <w:szCs w:val="23"/>
              </w:rPr>
              <w:t>10</w:t>
            </w:r>
            <w:r w:rsidR="00623E52" w:rsidRPr="00D80F6A">
              <w:rPr>
                <w:rFonts w:cs="Arial"/>
                <w:sz w:val="23"/>
                <w:szCs w:val="23"/>
              </w:rPr>
              <w:t xml:space="preserve">% </w:t>
            </w:r>
          </w:p>
        </w:tc>
      </w:tr>
      <w:tr w:rsidR="00666510" w:rsidRPr="00D80F6A">
        <w:tc>
          <w:tcPr>
            <w:tcW w:w="5868" w:type="dxa"/>
            <w:tcBorders>
              <w:right w:val="single" w:sz="24" w:space="0" w:color="auto"/>
            </w:tcBorders>
          </w:tcPr>
          <w:p w:rsidR="00666510" w:rsidRPr="00D80F6A" w:rsidRDefault="00666510" w:rsidP="004D488B">
            <w:pPr>
              <w:jc w:val="both"/>
              <w:rPr>
                <w:rFonts w:cs="Arial"/>
                <w:sz w:val="23"/>
                <w:szCs w:val="23"/>
              </w:rPr>
            </w:pPr>
          </w:p>
        </w:tc>
        <w:tc>
          <w:tcPr>
            <w:tcW w:w="3340" w:type="dxa"/>
            <w:tcBorders>
              <w:top w:val="single" w:sz="4" w:space="0" w:color="auto"/>
              <w:left w:val="single" w:sz="24" w:space="0" w:color="auto"/>
              <w:bottom w:val="single" w:sz="4" w:space="0" w:color="auto"/>
            </w:tcBorders>
          </w:tcPr>
          <w:p w:rsidR="00666510" w:rsidRPr="00D80F6A" w:rsidRDefault="00666510" w:rsidP="004D488B">
            <w:pPr>
              <w:jc w:val="center"/>
              <w:rPr>
                <w:rFonts w:cs="Arial"/>
                <w:sz w:val="23"/>
                <w:szCs w:val="23"/>
              </w:rPr>
            </w:pPr>
          </w:p>
        </w:tc>
      </w:tr>
      <w:tr w:rsidR="00666510" w:rsidRPr="00D80F6A">
        <w:tc>
          <w:tcPr>
            <w:tcW w:w="5868" w:type="dxa"/>
            <w:tcBorders>
              <w:bottom w:val="single" w:sz="24" w:space="0" w:color="auto"/>
              <w:right w:val="single" w:sz="24" w:space="0" w:color="auto"/>
            </w:tcBorders>
          </w:tcPr>
          <w:p w:rsidR="00666510" w:rsidRPr="00D80F6A" w:rsidRDefault="00666510" w:rsidP="004D488B">
            <w:pPr>
              <w:jc w:val="both"/>
              <w:rPr>
                <w:rFonts w:cs="Arial"/>
                <w:sz w:val="23"/>
                <w:szCs w:val="23"/>
              </w:rPr>
            </w:pPr>
          </w:p>
        </w:tc>
        <w:tc>
          <w:tcPr>
            <w:tcW w:w="3340" w:type="dxa"/>
            <w:tcBorders>
              <w:top w:val="single" w:sz="4" w:space="0" w:color="auto"/>
              <w:left w:val="single" w:sz="24" w:space="0" w:color="auto"/>
              <w:bottom w:val="single" w:sz="24" w:space="0" w:color="auto"/>
            </w:tcBorders>
          </w:tcPr>
          <w:p w:rsidR="00666510" w:rsidRPr="00D80F6A" w:rsidRDefault="00666510" w:rsidP="004D488B">
            <w:pPr>
              <w:jc w:val="center"/>
              <w:rPr>
                <w:rFonts w:cs="Arial"/>
                <w:sz w:val="23"/>
                <w:szCs w:val="23"/>
              </w:rPr>
            </w:pPr>
          </w:p>
        </w:tc>
      </w:tr>
      <w:tr w:rsidR="00666510" w:rsidRPr="00D80F6A">
        <w:tc>
          <w:tcPr>
            <w:tcW w:w="5868" w:type="dxa"/>
            <w:tcBorders>
              <w:top w:val="single" w:sz="24" w:space="0" w:color="auto"/>
              <w:bottom w:val="single" w:sz="24" w:space="0" w:color="auto"/>
              <w:right w:val="single" w:sz="24" w:space="0" w:color="auto"/>
            </w:tcBorders>
          </w:tcPr>
          <w:p w:rsidR="00666510" w:rsidRPr="00D80F6A" w:rsidRDefault="00666510" w:rsidP="004D488B">
            <w:pPr>
              <w:jc w:val="both"/>
              <w:rPr>
                <w:rFonts w:cs="Arial"/>
                <w:sz w:val="23"/>
                <w:szCs w:val="23"/>
              </w:rPr>
            </w:pPr>
            <w:r w:rsidRPr="00D80F6A">
              <w:rPr>
                <w:rFonts w:cs="Arial"/>
                <w:sz w:val="23"/>
                <w:szCs w:val="23"/>
              </w:rPr>
              <w:t>TOTAL</w:t>
            </w:r>
          </w:p>
        </w:tc>
        <w:tc>
          <w:tcPr>
            <w:tcW w:w="3340" w:type="dxa"/>
            <w:tcBorders>
              <w:top w:val="single" w:sz="24" w:space="0" w:color="auto"/>
              <w:left w:val="single" w:sz="24" w:space="0" w:color="auto"/>
              <w:bottom w:val="single" w:sz="24" w:space="0" w:color="auto"/>
            </w:tcBorders>
          </w:tcPr>
          <w:p w:rsidR="00666510" w:rsidRPr="00D80F6A" w:rsidRDefault="00666510" w:rsidP="004D488B">
            <w:pPr>
              <w:jc w:val="center"/>
              <w:rPr>
                <w:rFonts w:cs="Arial"/>
                <w:sz w:val="23"/>
                <w:szCs w:val="23"/>
              </w:rPr>
            </w:pPr>
            <w:r w:rsidRPr="00D80F6A">
              <w:rPr>
                <w:rFonts w:cs="Arial"/>
                <w:sz w:val="23"/>
                <w:szCs w:val="23"/>
              </w:rPr>
              <w:t>100%</w:t>
            </w:r>
          </w:p>
        </w:tc>
      </w:tr>
    </w:tbl>
    <w:p w:rsidR="00030090" w:rsidRPr="00D80F6A" w:rsidRDefault="00030090">
      <w:pPr>
        <w:jc w:val="both"/>
        <w:rPr>
          <w:rFonts w:cs="Arial"/>
          <w:lang w:val="es-ES_tradnl"/>
        </w:rPr>
      </w:pPr>
    </w:p>
    <w:p w:rsidR="00030090" w:rsidRDefault="00030090">
      <w:pPr>
        <w:jc w:val="both"/>
        <w:rPr>
          <w:rFonts w:ascii="Times New Roman" w:hAnsi="Times New Roman"/>
          <w:lang w:val="es-ES_tradnl"/>
        </w:rPr>
      </w:pPr>
    </w:p>
    <w:tbl>
      <w:tblPr>
        <w:tblpPr w:leftFromText="141" w:rightFromText="141" w:vertAnchor="text" w:tblpY="1"/>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3369"/>
        <w:gridCol w:w="1559"/>
      </w:tblGrid>
      <w:tr w:rsidR="006D612B" w:rsidRPr="000E0935" w:rsidTr="006D612B">
        <w:tc>
          <w:tcPr>
            <w:tcW w:w="3369" w:type="dxa"/>
          </w:tcPr>
          <w:p w:rsidR="006D612B" w:rsidRPr="000E0935" w:rsidRDefault="006D612B" w:rsidP="006D612B">
            <w:pPr>
              <w:pStyle w:val="Ttulo4"/>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ind w:firstLine="142"/>
              <w:rPr>
                <w:rFonts w:ascii="Times New Roman" w:hAnsi="Times New Roman"/>
                <w:b/>
                <w:lang w:val="es-ES_tradnl"/>
              </w:rPr>
            </w:pPr>
            <w:r w:rsidRPr="000E0935">
              <w:rPr>
                <w:rFonts w:ascii="Times New Roman" w:hAnsi="Times New Roman"/>
                <w:b/>
                <w:lang w:val="es-ES_tradnl"/>
              </w:rPr>
              <w:t>NÚMERO DE HORAS</w:t>
            </w:r>
          </w:p>
        </w:tc>
        <w:tc>
          <w:tcPr>
            <w:tcW w:w="1559" w:type="dxa"/>
          </w:tcPr>
          <w:p w:rsidR="006D612B" w:rsidRPr="000E0935" w:rsidRDefault="006D612B" w:rsidP="006D612B">
            <w:pPr>
              <w:pStyle w:val="Ttulo4"/>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ind w:firstLine="709"/>
              <w:rPr>
                <w:rFonts w:ascii="Times New Roman" w:hAnsi="Times New Roman"/>
                <w:b/>
                <w:lang w:val="es-ES_tradnl"/>
              </w:rPr>
            </w:pPr>
            <w:r>
              <w:rPr>
                <w:rFonts w:ascii="Times New Roman" w:hAnsi="Times New Roman"/>
                <w:b/>
                <w:lang w:val="es-ES_tradnl"/>
              </w:rPr>
              <w:t xml:space="preserve">96 </w:t>
            </w:r>
          </w:p>
        </w:tc>
      </w:tr>
    </w:tbl>
    <w:p w:rsidR="006D612B" w:rsidRDefault="006D612B" w:rsidP="006D612B">
      <w:pPr>
        <w:pStyle w:val="Ttulo4"/>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rPr>
          <w:rFonts w:ascii="Times New Roman" w:hAnsi="Times New Roman"/>
          <w:b/>
          <w:lang w:val="es-ES_tradnl"/>
        </w:rPr>
      </w:pPr>
      <w:r>
        <w:rPr>
          <w:rFonts w:ascii="Times New Roman" w:hAnsi="Times New Roman"/>
          <w:b/>
          <w:lang w:val="es-ES_tradnl"/>
        </w:rPr>
        <w:t xml:space="preserve"> </w:t>
      </w:r>
    </w:p>
    <w:p w:rsidR="00030090" w:rsidRDefault="00030090">
      <w:pPr>
        <w:jc w:val="both"/>
        <w:rPr>
          <w:rFonts w:ascii="Times New Roman" w:hAnsi="Times New Roman"/>
        </w:rPr>
      </w:pPr>
    </w:p>
    <w:p w:rsidR="00030090" w:rsidRDefault="00030090">
      <w:pPr>
        <w:jc w:val="both"/>
        <w:rPr>
          <w:rFonts w:ascii="Times New Roman" w:hAnsi="Times New Roman"/>
        </w:rPr>
      </w:pPr>
    </w:p>
    <w:p w:rsidR="0021707A" w:rsidRDefault="0021707A" w:rsidP="006D612B">
      <w:pPr>
        <w:rPr>
          <w:rFonts w:cs="Arial"/>
          <w:b/>
          <w:color w:val="000000"/>
          <w:szCs w:val="24"/>
          <w:u w:val="single"/>
        </w:rPr>
      </w:pPr>
    </w:p>
    <w:p w:rsidR="0021707A" w:rsidRPr="00DD4BE3" w:rsidRDefault="0021707A" w:rsidP="006D612B">
      <w:pPr>
        <w:rPr>
          <w:rFonts w:ascii="Times New Roman" w:hAnsi="Times New Roman"/>
          <w:b/>
          <w:color w:val="000000"/>
          <w:szCs w:val="24"/>
          <w:u w:val="single"/>
        </w:rPr>
      </w:pPr>
    </w:p>
    <w:p w:rsidR="006D612B" w:rsidRPr="00DD4BE3" w:rsidRDefault="006D612B" w:rsidP="006D612B">
      <w:pPr>
        <w:rPr>
          <w:rFonts w:ascii="Times New Roman" w:hAnsi="Times New Roman"/>
          <w:b/>
          <w:szCs w:val="24"/>
          <w:u w:val="single"/>
        </w:rPr>
      </w:pPr>
      <w:r w:rsidRPr="00DD4BE3">
        <w:rPr>
          <w:rFonts w:ascii="Times New Roman" w:hAnsi="Times New Roman"/>
          <w:b/>
          <w:color w:val="000000"/>
          <w:szCs w:val="24"/>
          <w:u w:val="single"/>
        </w:rPr>
        <w:t>PLATAFORMA DIGITAL</w:t>
      </w:r>
      <w:r w:rsidRPr="00DD4BE3">
        <w:rPr>
          <w:rFonts w:ascii="Times New Roman" w:hAnsi="Times New Roman"/>
          <w:b/>
          <w:szCs w:val="24"/>
          <w:u w:val="single"/>
        </w:rPr>
        <w:t xml:space="preserve"> QUE SE VA A UTILIZAR DURANTE EL CURSO Y QUE SERÍA LA HERRAMIENTA BÁSICA, CASO DE QUE LAS CLASES NO PUDIESEN SER PRESENCI</w:t>
      </w:r>
      <w:r w:rsidRPr="00DD4BE3">
        <w:rPr>
          <w:rFonts w:ascii="Times New Roman" w:hAnsi="Times New Roman"/>
          <w:b/>
          <w:szCs w:val="24"/>
          <w:u w:val="single"/>
        </w:rPr>
        <w:t>A</w:t>
      </w:r>
      <w:r w:rsidRPr="00DD4BE3">
        <w:rPr>
          <w:rFonts w:ascii="Times New Roman" w:hAnsi="Times New Roman"/>
          <w:b/>
          <w:szCs w:val="24"/>
          <w:u w:val="single"/>
        </w:rPr>
        <w:t>LES TOTAL O PARCIALMENTE POR CAUSAS DE FUERZA MAYOR.</w:t>
      </w:r>
    </w:p>
    <w:p w:rsidR="006D612B" w:rsidRPr="00DD4BE3" w:rsidRDefault="006D612B" w:rsidP="006D612B">
      <w:pPr>
        <w:rPr>
          <w:rFonts w:ascii="Times New Roman" w:hAnsi="Times New Roman"/>
          <w:b/>
          <w:szCs w:val="24"/>
          <w:u w:val="single"/>
        </w:rPr>
      </w:pPr>
    </w:p>
    <w:p w:rsidR="006D612B" w:rsidRPr="00DD4BE3" w:rsidRDefault="00B62881" w:rsidP="00B62881">
      <w:pPr>
        <w:jc w:val="both"/>
        <w:rPr>
          <w:rFonts w:ascii="Times New Roman" w:hAnsi="Times New Roman"/>
          <w:szCs w:val="24"/>
        </w:rPr>
      </w:pPr>
      <w:r w:rsidRPr="00DD4BE3">
        <w:rPr>
          <w:rFonts w:ascii="Times New Roman" w:hAnsi="Times New Roman"/>
          <w:szCs w:val="24"/>
        </w:rPr>
        <w:tab/>
      </w:r>
      <w:r w:rsidR="006D612B" w:rsidRPr="00DD4BE3">
        <w:rPr>
          <w:rFonts w:ascii="Times New Roman" w:hAnsi="Times New Roman"/>
          <w:szCs w:val="24"/>
        </w:rPr>
        <w:t xml:space="preserve">La plataforma que se utilizará a lo largo del curso será </w:t>
      </w:r>
      <w:proofErr w:type="spellStart"/>
      <w:r w:rsidR="006D612B" w:rsidRPr="00DD4BE3">
        <w:rPr>
          <w:rFonts w:ascii="Times New Roman" w:hAnsi="Times New Roman"/>
          <w:szCs w:val="24"/>
        </w:rPr>
        <w:t>Moddles</w:t>
      </w:r>
      <w:proofErr w:type="spellEnd"/>
      <w:r w:rsidR="006D612B" w:rsidRPr="00DD4BE3">
        <w:rPr>
          <w:rFonts w:ascii="Times New Roman" w:hAnsi="Times New Roman"/>
          <w:szCs w:val="24"/>
        </w:rPr>
        <w:t xml:space="preserve"> Centros de la Junta de </w:t>
      </w:r>
      <w:r w:rsidRPr="00DD4BE3">
        <w:rPr>
          <w:rFonts w:ascii="Times New Roman" w:hAnsi="Times New Roman"/>
          <w:szCs w:val="24"/>
        </w:rPr>
        <w:t>Andalucía</w:t>
      </w:r>
      <w:r w:rsidR="006D612B" w:rsidRPr="00DD4BE3">
        <w:rPr>
          <w:rFonts w:ascii="Times New Roman" w:hAnsi="Times New Roman"/>
          <w:szCs w:val="24"/>
        </w:rPr>
        <w:t>, a través de ella, se irá subiendo recursos para facilitar al alumnado determinados contenidos de las unid</w:t>
      </w:r>
      <w:r w:rsidR="006D612B" w:rsidRPr="00DD4BE3">
        <w:rPr>
          <w:rFonts w:ascii="Times New Roman" w:hAnsi="Times New Roman"/>
          <w:szCs w:val="24"/>
        </w:rPr>
        <w:t>a</w:t>
      </w:r>
      <w:r w:rsidR="006D612B" w:rsidRPr="00DD4BE3">
        <w:rPr>
          <w:rFonts w:ascii="Times New Roman" w:hAnsi="Times New Roman"/>
          <w:szCs w:val="24"/>
        </w:rPr>
        <w:t>des, texto de apoyo, así como tareas de distintos tipos, que el alumn</w:t>
      </w:r>
      <w:r w:rsidR="006D612B" w:rsidRPr="00DD4BE3">
        <w:rPr>
          <w:rFonts w:ascii="Times New Roman" w:hAnsi="Times New Roman"/>
          <w:szCs w:val="24"/>
        </w:rPr>
        <w:t>a</w:t>
      </w:r>
      <w:r w:rsidR="006D612B" w:rsidRPr="00DD4BE3">
        <w:rPr>
          <w:rFonts w:ascii="Times New Roman" w:hAnsi="Times New Roman"/>
          <w:szCs w:val="24"/>
        </w:rPr>
        <w:t>do resolverá.</w:t>
      </w:r>
    </w:p>
    <w:p w:rsidR="006D612B" w:rsidRPr="00DD4BE3" w:rsidRDefault="00B62881" w:rsidP="00B62881">
      <w:pPr>
        <w:jc w:val="both"/>
        <w:rPr>
          <w:rFonts w:ascii="Times New Roman" w:hAnsi="Times New Roman"/>
          <w:color w:val="0070C0"/>
          <w:szCs w:val="24"/>
        </w:rPr>
      </w:pPr>
      <w:r w:rsidRPr="00DD4BE3">
        <w:rPr>
          <w:rFonts w:ascii="Times New Roman" w:hAnsi="Times New Roman"/>
          <w:szCs w:val="24"/>
        </w:rPr>
        <w:tab/>
      </w:r>
      <w:r w:rsidR="006D612B" w:rsidRPr="00DD4BE3">
        <w:rPr>
          <w:rFonts w:ascii="Times New Roman" w:hAnsi="Times New Roman"/>
          <w:szCs w:val="24"/>
        </w:rPr>
        <w:t>A principio de curso a todo</w:t>
      </w:r>
      <w:r w:rsidRPr="00DD4BE3">
        <w:rPr>
          <w:rFonts w:ascii="Times New Roman" w:hAnsi="Times New Roman"/>
          <w:szCs w:val="24"/>
        </w:rPr>
        <w:t xml:space="preserve"> el alumnado se le facilitará</w:t>
      </w:r>
      <w:r w:rsidR="006D612B" w:rsidRPr="00DD4BE3">
        <w:rPr>
          <w:rFonts w:ascii="Times New Roman" w:hAnsi="Times New Roman"/>
          <w:szCs w:val="24"/>
        </w:rPr>
        <w:t xml:space="preserve"> el usuario y contraseña para a</w:t>
      </w:r>
      <w:r w:rsidR="006D612B" w:rsidRPr="00DD4BE3">
        <w:rPr>
          <w:rFonts w:ascii="Times New Roman" w:hAnsi="Times New Roman"/>
          <w:szCs w:val="24"/>
        </w:rPr>
        <w:t>c</w:t>
      </w:r>
      <w:r w:rsidR="006D612B" w:rsidRPr="00DD4BE3">
        <w:rPr>
          <w:rFonts w:ascii="Times New Roman" w:hAnsi="Times New Roman"/>
          <w:szCs w:val="24"/>
        </w:rPr>
        <w:t>ceder a la plata</w:t>
      </w:r>
      <w:r w:rsidRPr="00DD4BE3">
        <w:rPr>
          <w:rFonts w:ascii="Times New Roman" w:hAnsi="Times New Roman"/>
          <w:szCs w:val="24"/>
        </w:rPr>
        <w:t xml:space="preserve">forma, así como se comprobará que todos saben acceder a ella y como pueden trabajar a través de ella. </w:t>
      </w:r>
    </w:p>
    <w:p w:rsidR="007C18B9" w:rsidRPr="00DD4BE3" w:rsidRDefault="007C18B9" w:rsidP="00B62881">
      <w:pPr>
        <w:jc w:val="both"/>
        <w:rPr>
          <w:rFonts w:ascii="Times New Roman" w:hAnsi="Times New Roman"/>
        </w:rPr>
      </w:pPr>
    </w:p>
    <w:p w:rsidR="00447545" w:rsidRPr="00DD4BE3" w:rsidRDefault="00030090" w:rsidP="00447545">
      <w:pPr>
        <w:pStyle w:val="Ttulo1"/>
        <w:numPr>
          <w:ilvl w:val="0"/>
          <w:numId w:val="2"/>
        </w:numPr>
        <w:tabs>
          <w:tab w:val="clear" w:pos="720"/>
        </w:tabs>
        <w:spacing w:before="120" w:after="120"/>
        <w:ind w:left="714" w:hanging="357"/>
        <w:jc w:val="both"/>
        <w:rPr>
          <w:rFonts w:ascii="Times New Roman" w:hAnsi="Times New Roman"/>
        </w:rPr>
      </w:pPr>
      <w:r w:rsidRPr="00DD4BE3">
        <w:rPr>
          <w:rFonts w:ascii="Times New Roman" w:hAnsi="Times New Roman"/>
        </w:rPr>
        <w:t>INTRODUCCIÓN</w:t>
      </w:r>
    </w:p>
    <w:p w:rsidR="00B62881" w:rsidRPr="00DD4BE3" w:rsidRDefault="00B62881" w:rsidP="00B62881">
      <w:pPr>
        <w:pStyle w:val="Default"/>
        <w:jc w:val="both"/>
        <w:rPr>
          <w:color w:val="auto"/>
        </w:rPr>
      </w:pPr>
      <w:r w:rsidRPr="00DD4BE3">
        <w:rPr>
          <w:color w:val="auto"/>
        </w:rPr>
        <w:tab/>
        <w:t xml:space="preserve">La presente programación tiene como destino el módulo profesional denominado </w:t>
      </w:r>
      <w:r w:rsidRPr="00DD4BE3">
        <w:rPr>
          <w:b/>
          <w:bCs/>
          <w:color w:val="auto"/>
        </w:rPr>
        <w:t xml:space="preserve">“Recursos Humanos y responsabilidad social corporativa”. </w:t>
      </w:r>
      <w:r w:rsidRPr="00DD4BE3">
        <w:rPr>
          <w:color w:val="auto"/>
        </w:rPr>
        <w:t xml:space="preserve">Este módulo pertenece al Ciclo Formativo de Grado Superior de </w:t>
      </w:r>
      <w:r w:rsidRPr="00DD4BE3">
        <w:rPr>
          <w:b/>
          <w:color w:val="auto"/>
        </w:rPr>
        <w:t xml:space="preserve">“Administración y Finanzas” </w:t>
      </w:r>
      <w:r w:rsidRPr="00DD4BE3">
        <w:rPr>
          <w:color w:val="auto"/>
        </w:rPr>
        <w:t xml:space="preserve">pertenecientes a la Familia Profesional de </w:t>
      </w:r>
      <w:r w:rsidRPr="00DD4BE3">
        <w:rPr>
          <w:b/>
          <w:bCs/>
          <w:color w:val="auto"/>
        </w:rPr>
        <w:t xml:space="preserve">“Administración y gestión”. </w:t>
      </w:r>
    </w:p>
    <w:p w:rsidR="00B62881" w:rsidRPr="00DD4BE3" w:rsidRDefault="00B62881" w:rsidP="00B62881">
      <w:pPr>
        <w:pStyle w:val="Default"/>
        <w:jc w:val="both"/>
        <w:rPr>
          <w:color w:val="auto"/>
        </w:rPr>
      </w:pPr>
      <w:r w:rsidRPr="00DD4BE3">
        <w:rPr>
          <w:color w:val="auto"/>
        </w:rPr>
        <w:t>Para la elaboración de esta programación se ha tomado como referencia la siguiente normat</w:t>
      </w:r>
      <w:r w:rsidRPr="00DD4BE3">
        <w:rPr>
          <w:color w:val="auto"/>
        </w:rPr>
        <w:t>i</w:t>
      </w:r>
      <w:r w:rsidRPr="00DD4BE3">
        <w:rPr>
          <w:color w:val="auto"/>
        </w:rPr>
        <w:t xml:space="preserve">va: </w:t>
      </w:r>
    </w:p>
    <w:p w:rsidR="00B62881" w:rsidRPr="00DD4BE3" w:rsidRDefault="00B62881" w:rsidP="00B62881">
      <w:pPr>
        <w:pStyle w:val="Default"/>
        <w:ind w:left="709"/>
        <w:jc w:val="both"/>
        <w:rPr>
          <w:color w:val="auto"/>
        </w:rPr>
      </w:pPr>
      <w:r w:rsidRPr="00DD4BE3">
        <w:rPr>
          <w:color w:val="auto"/>
        </w:rPr>
        <w:t xml:space="preserve">- Ley Orgánica 2/2006, de 3 de mayo, de Educación (LOE). </w:t>
      </w:r>
    </w:p>
    <w:p w:rsidR="00B62881" w:rsidRPr="00DD4BE3" w:rsidRDefault="00B62881" w:rsidP="00B62881">
      <w:pPr>
        <w:pStyle w:val="Default"/>
        <w:ind w:left="709"/>
        <w:jc w:val="both"/>
        <w:rPr>
          <w:color w:val="auto"/>
        </w:rPr>
      </w:pPr>
      <w:r w:rsidRPr="00DD4BE3">
        <w:rPr>
          <w:color w:val="auto"/>
        </w:rPr>
        <w:t xml:space="preserve">- </w:t>
      </w:r>
      <w:r w:rsidRPr="00DD4BE3">
        <w:rPr>
          <w:b/>
          <w:bCs/>
          <w:color w:val="auto"/>
        </w:rPr>
        <w:t>Real Decreto 1147/ 2011, de 29 de julio</w:t>
      </w:r>
      <w:r w:rsidRPr="00DD4BE3">
        <w:rPr>
          <w:color w:val="auto"/>
        </w:rPr>
        <w:t xml:space="preserve">, por el que se establece la ordenación general de la formación profesional del sistema educativo. </w:t>
      </w:r>
    </w:p>
    <w:p w:rsidR="00B62881" w:rsidRPr="00DD4BE3" w:rsidRDefault="00B62881" w:rsidP="00B62881">
      <w:pPr>
        <w:pStyle w:val="Default"/>
        <w:ind w:left="709"/>
        <w:jc w:val="both"/>
        <w:rPr>
          <w:color w:val="auto"/>
        </w:rPr>
      </w:pPr>
      <w:r w:rsidRPr="00DD4BE3">
        <w:rPr>
          <w:color w:val="auto"/>
        </w:rPr>
        <w:t xml:space="preserve">- </w:t>
      </w:r>
      <w:r w:rsidRPr="00DD4BE3">
        <w:rPr>
          <w:b/>
          <w:bCs/>
          <w:color w:val="auto"/>
        </w:rPr>
        <w:t>Decreto 436/2008 de 2 de septiembre</w:t>
      </w:r>
      <w:r w:rsidRPr="00DD4BE3">
        <w:rPr>
          <w:color w:val="auto"/>
        </w:rPr>
        <w:t>, por el que se establece la ordenación y las e</w:t>
      </w:r>
      <w:r w:rsidRPr="00DD4BE3">
        <w:rPr>
          <w:color w:val="auto"/>
        </w:rPr>
        <w:t>n</w:t>
      </w:r>
      <w:r w:rsidRPr="00DD4BE3">
        <w:rPr>
          <w:color w:val="auto"/>
        </w:rPr>
        <w:t xml:space="preserve">señanzas de la formación profesional inicial que forma parte del sistema educativo en la comunidad autónoma de Andalucía. </w:t>
      </w:r>
    </w:p>
    <w:p w:rsidR="00B62881" w:rsidRPr="00DD4BE3" w:rsidRDefault="00B62881" w:rsidP="00B62881">
      <w:pPr>
        <w:pStyle w:val="Default"/>
        <w:ind w:left="709"/>
        <w:jc w:val="both"/>
        <w:rPr>
          <w:color w:val="auto"/>
        </w:rPr>
      </w:pPr>
      <w:r w:rsidRPr="00DD4BE3">
        <w:rPr>
          <w:color w:val="auto"/>
        </w:rPr>
        <w:t xml:space="preserve">- </w:t>
      </w:r>
      <w:r w:rsidRPr="00DD4BE3">
        <w:rPr>
          <w:b/>
          <w:bCs/>
          <w:color w:val="auto"/>
        </w:rPr>
        <w:t xml:space="preserve">Real Decreto 1584/2011, </w:t>
      </w:r>
      <w:r w:rsidRPr="00DD4BE3">
        <w:rPr>
          <w:color w:val="auto"/>
        </w:rPr>
        <w:t xml:space="preserve">de 4 de noviembre, por el que se establece el Título de </w:t>
      </w:r>
      <w:r w:rsidRPr="00DD4BE3">
        <w:rPr>
          <w:b/>
          <w:bCs/>
          <w:color w:val="auto"/>
        </w:rPr>
        <w:t>Técnico Sup</w:t>
      </w:r>
      <w:r w:rsidRPr="00DD4BE3">
        <w:rPr>
          <w:b/>
          <w:bCs/>
          <w:color w:val="auto"/>
        </w:rPr>
        <w:t>e</w:t>
      </w:r>
      <w:r w:rsidRPr="00DD4BE3">
        <w:rPr>
          <w:b/>
          <w:bCs/>
          <w:color w:val="auto"/>
        </w:rPr>
        <w:t xml:space="preserve">rior en Administración y Finanzas, </w:t>
      </w:r>
      <w:r w:rsidRPr="00DD4BE3">
        <w:rPr>
          <w:color w:val="auto"/>
        </w:rPr>
        <w:t>y se fijan sus enseñanzas mínimas y la organización en fo</w:t>
      </w:r>
      <w:r w:rsidRPr="00DD4BE3">
        <w:rPr>
          <w:color w:val="auto"/>
        </w:rPr>
        <w:t>r</w:t>
      </w:r>
      <w:r w:rsidRPr="00DD4BE3">
        <w:rPr>
          <w:color w:val="auto"/>
        </w:rPr>
        <w:t>ma de ciclo formativo de grado superior, de 2.000 horas de dur</w:t>
      </w:r>
      <w:r w:rsidRPr="00DD4BE3">
        <w:rPr>
          <w:color w:val="auto"/>
        </w:rPr>
        <w:t>a</w:t>
      </w:r>
      <w:r w:rsidRPr="00DD4BE3">
        <w:rPr>
          <w:color w:val="auto"/>
        </w:rPr>
        <w:t xml:space="preserve">ción, quedando constituido por los objetivos generales y los módulos profesionales. </w:t>
      </w:r>
    </w:p>
    <w:p w:rsidR="00B62881" w:rsidRPr="00DD4BE3" w:rsidRDefault="00B62881" w:rsidP="00B62881">
      <w:pPr>
        <w:pStyle w:val="Default"/>
        <w:ind w:left="709"/>
        <w:jc w:val="both"/>
        <w:rPr>
          <w:color w:val="auto"/>
        </w:rPr>
      </w:pPr>
      <w:r w:rsidRPr="00DD4BE3">
        <w:rPr>
          <w:color w:val="auto"/>
        </w:rPr>
        <w:t xml:space="preserve">- </w:t>
      </w:r>
      <w:r w:rsidRPr="00DD4BE3">
        <w:rPr>
          <w:b/>
          <w:bCs/>
          <w:color w:val="auto"/>
        </w:rPr>
        <w:t>Orden de 11 de marzo de 2013</w:t>
      </w:r>
      <w:r w:rsidRPr="00DD4BE3">
        <w:rPr>
          <w:color w:val="auto"/>
        </w:rPr>
        <w:t xml:space="preserve">, por la que se desarrolla el currículo correspondiente al título de Técnico Superior en Administración y Finanzas en Andalucía. </w:t>
      </w:r>
    </w:p>
    <w:p w:rsidR="00B62881" w:rsidRPr="00DD4BE3" w:rsidRDefault="00B62881" w:rsidP="00B62881">
      <w:pPr>
        <w:pStyle w:val="Default"/>
        <w:ind w:left="709"/>
        <w:jc w:val="both"/>
        <w:rPr>
          <w:color w:val="auto"/>
        </w:rPr>
      </w:pPr>
      <w:r w:rsidRPr="00DD4BE3">
        <w:rPr>
          <w:color w:val="auto"/>
        </w:rPr>
        <w:t xml:space="preserve">- </w:t>
      </w:r>
      <w:r w:rsidRPr="00DD4BE3">
        <w:rPr>
          <w:b/>
          <w:bCs/>
          <w:color w:val="auto"/>
        </w:rPr>
        <w:t xml:space="preserve">Orden de 29 de septiembre de 2010, </w:t>
      </w:r>
      <w:r w:rsidRPr="00DD4BE3">
        <w:rPr>
          <w:color w:val="auto"/>
        </w:rPr>
        <w:t>por la que se regula la evaluación, certificación, acredit</w:t>
      </w:r>
      <w:r w:rsidRPr="00DD4BE3">
        <w:rPr>
          <w:color w:val="auto"/>
        </w:rPr>
        <w:t>a</w:t>
      </w:r>
      <w:r w:rsidRPr="00DD4BE3">
        <w:rPr>
          <w:color w:val="auto"/>
        </w:rPr>
        <w:t xml:space="preserve">ción y titulación académica del alumnado que cursa enseñanzas de formación profesional inicial que forma parte del sistema educativo en la Comunidad Autónoma de Andalucía. </w:t>
      </w:r>
    </w:p>
    <w:p w:rsidR="00B62881" w:rsidRPr="00DD4BE3" w:rsidRDefault="00B62881" w:rsidP="00B62881">
      <w:pPr>
        <w:pStyle w:val="Default"/>
        <w:ind w:left="709"/>
        <w:jc w:val="both"/>
        <w:rPr>
          <w:color w:val="auto"/>
        </w:rPr>
      </w:pPr>
      <w:r w:rsidRPr="00DD4BE3">
        <w:rPr>
          <w:color w:val="auto"/>
        </w:rPr>
        <w:t xml:space="preserve">- Proyecto educativo de centro del curso escolar </w:t>
      </w:r>
    </w:p>
    <w:p w:rsidR="00B62881" w:rsidRPr="00DD4BE3" w:rsidRDefault="00B62881" w:rsidP="00B62881">
      <w:pPr>
        <w:pStyle w:val="Default"/>
        <w:ind w:left="709"/>
        <w:jc w:val="both"/>
        <w:rPr>
          <w:color w:val="auto"/>
        </w:rPr>
      </w:pPr>
    </w:p>
    <w:p w:rsidR="00B62881" w:rsidRPr="00DD4BE3" w:rsidRDefault="00B62881" w:rsidP="00B62881">
      <w:pPr>
        <w:pStyle w:val="Default"/>
        <w:jc w:val="both"/>
        <w:rPr>
          <w:color w:val="auto"/>
        </w:rPr>
      </w:pPr>
      <w:r w:rsidRPr="00DD4BE3">
        <w:rPr>
          <w:color w:val="auto"/>
        </w:rPr>
        <w:tab/>
        <w:t xml:space="preserve">Este módulo profesional contribuye a completar las </w:t>
      </w:r>
      <w:r w:rsidRPr="00DD4BE3">
        <w:rPr>
          <w:b/>
          <w:bCs/>
          <w:color w:val="auto"/>
        </w:rPr>
        <w:t>competencias</w:t>
      </w:r>
      <w:r w:rsidRPr="00DD4BE3">
        <w:rPr>
          <w:color w:val="auto"/>
        </w:rPr>
        <w:t>, propias de este tít</w:t>
      </w:r>
      <w:r w:rsidRPr="00DD4BE3">
        <w:rPr>
          <w:color w:val="auto"/>
        </w:rPr>
        <w:t>u</w:t>
      </w:r>
      <w:r w:rsidRPr="00DD4BE3">
        <w:rPr>
          <w:color w:val="auto"/>
        </w:rPr>
        <w:t xml:space="preserve">lo, que se han alcanzado en el centro educativo o a desarrollar competencias características difíciles de conseguir en el mismo. </w:t>
      </w:r>
    </w:p>
    <w:p w:rsidR="00B62881" w:rsidRPr="00DD4BE3" w:rsidRDefault="00B62881" w:rsidP="00B62881">
      <w:pPr>
        <w:pStyle w:val="Default"/>
        <w:jc w:val="both"/>
        <w:rPr>
          <w:color w:val="auto"/>
        </w:rPr>
      </w:pPr>
    </w:p>
    <w:p w:rsidR="00B62881" w:rsidRPr="00DD4BE3" w:rsidRDefault="00B62881" w:rsidP="00B62881">
      <w:pPr>
        <w:pStyle w:val="Default"/>
        <w:jc w:val="both"/>
        <w:rPr>
          <w:color w:val="auto"/>
        </w:rPr>
      </w:pPr>
      <w:r w:rsidRPr="00DD4BE3">
        <w:rPr>
          <w:color w:val="auto"/>
        </w:rPr>
        <w:tab/>
        <w:t xml:space="preserve">Tiene una duración de </w:t>
      </w:r>
      <w:r w:rsidRPr="00DD4BE3">
        <w:rPr>
          <w:b/>
          <w:bCs/>
          <w:color w:val="auto"/>
        </w:rPr>
        <w:t xml:space="preserve">96 horas </w:t>
      </w:r>
      <w:r w:rsidRPr="00DD4BE3">
        <w:rPr>
          <w:color w:val="auto"/>
        </w:rPr>
        <w:t xml:space="preserve">que se realizan íntegramente en el centro docente. </w:t>
      </w:r>
    </w:p>
    <w:p w:rsidR="00B62881" w:rsidRPr="00DD4BE3" w:rsidRDefault="00B62881" w:rsidP="00B62881">
      <w:pPr>
        <w:pStyle w:val="Default"/>
        <w:jc w:val="both"/>
        <w:rPr>
          <w:color w:val="auto"/>
        </w:rPr>
      </w:pPr>
    </w:p>
    <w:p w:rsidR="00B62881" w:rsidRPr="00DD4BE3" w:rsidRDefault="00B62881" w:rsidP="00B62881">
      <w:pPr>
        <w:pStyle w:val="Default"/>
        <w:jc w:val="both"/>
        <w:rPr>
          <w:color w:val="auto"/>
        </w:rPr>
      </w:pPr>
      <w:r w:rsidRPr="00DD4BE3">
        <w:rPr>
          <w:color w:val="auto"/>
        </w:rPr>
        <w:tab/>
        <w:t xml:space="preserve">Para conseguir completar estas competencias debemos tener en cuenta los </w:t>
      </w:r>
      <w:r w:rsidRPr="00DD4BE3">
        <w:rPr>
          <w:b/>
          <w:bCs/>
          <w:color w:val="auto"/>
        </w:rPr>
        <w:t>resultados de aprend</w:t>
      </w:r>
      <w:r w:rsidRPr="00DD4BE3">
        <w:rPr>
          <w:b/>
          <w:bCs/>
          <w:color w:val="auto"/>
        </w:rPr>
        <w:t>i</w:t>
      </w:r>
      <w:r w:rsidRPr="00DD4BE3">
        <w:rPr>
          <w:b/>
          <w:bCs/>
          <w:color w:val="auto"/>
        </w:rPr>
        <w:t>zaje</w:t>
      </w:r>
      <w:r w:rsidRPr="00DD4BE3">
        <w:rPr>
          <w:color w:val="auto"/>
        </w:rPr>
        <w:t xml:space="preserve">, relacionados con los </w:t>
      </w:r>
      <w:r w:rsidRPr="00DD4BE3">
        <w:rPr>
          <w:b/>
          <w:bCs/>
          <w:color w:val="auto"/>
        </w:rPr>
        <w:t>criterios de evaluación</w:t>
      </w:r>
      <w:r w:rsidRPr="00DD4BE3">
        <w:rPr>
          <w:color w:val="auto"/>
        </w:rPr>
        <w:t xml:space="preserve">, que el alumno debe adquirir en el centro de trabajo, así como las </w:t>
      </w:r>
      <w:r w:rsidRPr="00DD4BE3">
        <w:rPr>
          <w:b/>
          <w:bCs/>
          <w:color w:val="auto"/>
        </w:rPr>
        <w:t xml:space="preserve">actividades a realizar </w:t>
      </w:r>
      <w:r w:rsidRPr="00DD4BE3">
        <w:rPr>
          <w:color w:val="auto"/>
        </w:rPr>
        <w:t xml:space="preserve">y </w:t>
      </w:r>
      <w:r w:rsidRPr="00DD4BE3">
        <w:rPr>
          <w:b/>
          <w:bCs/>
          <w:color w:val="auto"/>
        </w:rPr>
        <w:t xml:space="preserve">puestos de trabajo </w:t>
      </w:r>
      <w:r w:rsidRPr="00DD4BE3">
        <w:rPr>
          <w:color w:val="auto"/>
        </w:rPr>
        <w:t xml:space="preserve">a desempeñar en el mismo. </w:t>
      </w:r>
    </w:p>
    <w:p w:rsidR="00B62881" w:rsidRPr="00DD4BE3" w:rsidRDefault="00B62881" w:rsidP="00B62881">
      <w:pPr>
        <w:pStyle w:val="Default"/>
        <w:jc w:val="both"/>
        <w:rPr>
          <w:color w:val="auto"/>
        </w:rPr>
      </w:pPr>
    </w:p>
    <w:p w:rsidR="00B62881" w:rsidRPr="00DD4BE3" w:rsidRDefault="00B62881" w:rsidP="00B62881">
      <w:pPr>
        <w:pStyle w:val="Default"/>
        <w:jc w:val="both"/>
        <w:rPr>
          <w:color w:val="auto"/>
        </w:rPr>
      </w:pPr>
      <w:r w:rsidRPr="00DD4BE3">
        <w:rPr>
          <w:color w:val="auto"/>
        </w:rPr>
        <w:tab/>
        <w:t xml:space="preserve">Para elaborar la programación partimos de las </w:t>
      </w:r>
      <w:r w:rsidRPr="00DD4BE3">
        <w:rPr>
          <w:b/>
          <w:bCs/>
          <w:color w:val="auto"/>
        </w:rPr>
        <w:t>directrices generales que se desarr</w:t>
      </w:r>
      <w:r w:rsidRPr="00DD4BE3">
        <w:rPr>
          <w:b/>
          <w:bCs/>
          <w:color w:val="auto"/>
        </w:rPr>
        <w:t>o</w:t>
      </w:r>
      <w:r w:rsidRPr="00DD4BE3">
        <w:rPr>
          <w:b/>
          <w:bCs/>
          <w:color w:val="auto"/>
        </w:rPr>
        <w:t>llan en el Proyecto Educativo del centro</w:t>
      </w:r>
      <w:r w:rsidRPr="00DD4BE3">
        <w:rPr>
          <w:color w:val="auto"/>
        </w:rPr>
        <w:t xml:space="preserve">, entre las que destacamos: </w:t>
      </w:r>
    </w:p>
    <w:p w:rsidR="00B62881" w:rsidRPr="00DD4BE3" w:rsidRDefault="00B62881" w:rsidP="00B62881">
      <w:pPr>
        <w:pStyle w:val="Default"/>
        <w:spacing w:after="30"/>
        <w:ind w:left="1418"/>
        <w:jc w:val="both"/>
        <w:rPr>
          <w:color w:val="auto"/>
        </w:rPr>
      </w:pPr>
      <w:r w:rsidRPr="00DD4BE3">
        <w:rPr>
          <w:color w:val="auto"/>
        </w:rPr>
        <w:t xml:space="preserve">1. Las características del centro educativo y su entorno socioeconómico. </w:t>
      </w:r>
    </w:p>
    <w:p w:rsidR="00B62881" w:rsidRPr="00DD4BE3" w:rsidRDefault="00B62881" w:rsidP="00B62881">
      <w:pPr>
        <w:pStyle w:val="Default"/>
        <w:spacing w:after="30"/>
        <w:ind w:left="1418"/>
        <w:jc w:val="both"/>
        <w:rPr>
          <w:color w:val="auto"/>
        </w:rPr>
      </w:pPr>
      <w:r w:rsidRPr="00DD4BE3">
        <w:rPr>
          <w:color w:val="auto"/>
        </w:rPr>
        <w:t xml:space="preserve">2. Los objetivos generales del centro. </w:t>
      </w:r>
    </w:p>
    <w:p w:rsidR="00B62881" w:rsidRPr="00DD4BE3" w:rsidRDefault="00B62881" w:rsidP="00B62881">
      <w:pPr>
        <w:pStyle w:val="Default"/>
        <w:spacing w:after="30"/>
        <w:ind w:left="1418"/>
        <w:jc w:val="both"/>
        <w:rPr>
          <w:color w:val="auto"/>
        </w:rPr>
      </w:pPr>
      <w:r w:rsidRPr="00DD4BE3">
        <w:rPr>
          <w:color w:val="auto"/>
        </w:rPr>
        <w:lastRenderedPageBreak/>
        <w:t xml:space="preserve">3. Las líneas generales de actuación pedagógica. </w:t>
      </w:r>
    </w:p>
    <w:p w:rsidR="00B62881" w:rsidRPr="00DD4BE3" w:rsidRDefault="00B62881" w:rsidP="00B62881">
      <w:pPr>
        <w:pStyle w:val="Default"/>
        <w:ind w:left="1418"/>
        <w:jc w:val="both"/>
        <w:rPr>
          <w:color w:val="auto"/>
        </w:rPr>
      </w:pPr>
      <w:r w:rsidRPr="00DD4BE3">
        <w:rPr>
          <w:color w:val="auto"/>
        </w:rPr>
        <w:t xml:space="preserve">4. La atención a la diversidad. </w:t>
      </w:r>
    </w:p>
    <w:p w:rsidR="00B62881" w:rsidRPr="00DD4BE3" w:rsidRDefault="00B62881" w:rsidP="00B62881">
      <w:pPr>
        <w:autoSpaceDE w:val="0"/>
        <w:autoSpaceDN w:val="0"/>
        <w:adjustRightInd w:val="0"/>
        <w:spacing w:after="30"/>
        <w:ind w:left="1418"/>
        <w:jc w:val="both"/>
        <w:rPr>
          <w:rFonts w:ascii="Times New Roman" w:hAnsi="Times New Roman"/>
          <w:color w:val="000000"/>
        </w:rPr>
      </w:pPr>
      <w:r w:rsidRPr="00DD4BE3">
        <w:rPr>
          <w:rFonts w:ascii="Times New Roman" w:hAnsi="Times New Roman"/>
          <w:color w:val="000000"/>
        </w:rPr>
        <w:t xml:space="preserve">5. La Evaluación en Formación Profesional. </w:t>
      </w:r>
    </w:p>
    <w:p w:rsidR="00B62881" w:rsidRPr="00DD4BE3" w:rsidRDefault="00B62881" w:rsidP="0021707A">
      <w:pPr>
        <w:autoSpaceDE w:val="0"/>
        <w:autoSpaceDN w:val="0"/>
        <w:adjustRightInd w:val="0"/>
        <w:spacing w:after="30"/>
        <w:ind w:left="1418"/>
        <w:jc w:val="both"/>
        <w:rPr>
          <w:rFonts w:ascii="Times New Roman" w:hAnsi="Times New Roman"/>
        </w:rPr>
      </w:pPr>
      <w:r w:rsidRPr="00DD4BE3">
        <w:rPr>
          <w:rFonts w:ascii="Times New Roman" w:hAnsi="Times New Roman"/>
        </w:rPr>
        <w:t xml:space="preserve">6. El plan lector. </w:t>
      </w:r>
    </w:p>
    <w:p w:rsidR="00B62881" w:rsidRPr="00DD4BE3" w:rsidRDefault="00B62881" w:rsidP="00623E52">
      <w:pPr>
        <w:rPr>
          <w:rFonts w:ascii="Times New Roman" w:hAnsi="Times New Roman"/>
          <w:lang w:val="es-ES_tradnl"/>
        </w:rPr>
      </w:pPr>
    </w:p>
    <w:p w:rsidR="00030090" w:rsidRPr="00DD4BE3" w:rsidRDefault="00085023">
      <w:pPr>
        <w:keepNext/>
        <w:numPr>
          <w:ilvl w:val="0"/>
          <w:numId w:val="14"/>
        </w:numPr>
        <w:tabs>
          <w:tab w:val="clear" w:pos="720"/>
        </w:tabs>
        <w:spacing w:before="120" w:after="120"/>
        <w:ind w:left="714" w:hanging="357"/>
        <w:jc w:val="both"/>
        <w:outlineLvl w:val="0"/>
        <w:rPr>
          <w:rFonts w:ascii="Times New Roman" w:hAnsi="Times New Roman"/>
          <w:b/>
          <w:lang w:val="es-ES_tradnl"/>
        </w:rPr>
      </w:pPr>
      <w:r w:rsidRPr="00DD4BE3">
        <w:rPr>
          <w:rFonts w:ascii="Times New Roman" w:hAnsi="Times New Roman"/>
          <w:b/>
          <w:lang w:val="es-ES_tradnl"/>
        </w:rPr>
        <w:t xml:space="preserve">OBJETIVOS GENERALES, COMPETENCIAS PROFESIONALES, PERSONALES Y SOCIALES QUE DEBE  PERMITIR ALCANZAR EL MÓDULO </w:t>
      </w:r>
    </w:p>
    <w:p w:rsidR="00085023" w:rsidRPr="00DD4BE3" w:rsidRDefault="00B62881" w:rsidP="00B62881">
      <w:pPr>
        <w:pStyle w:val="Textoindependiente2"/>
        <w:spacing w:after="120"/>
        <w:rPr>
          <w:lang w:val="es-ES"/>
        </w:rPr>
      </w:pPr>
      <w:r w:rsidRPr="00DD4BE3">
        <w:rPr>
          <w:lang w:val="es-ES"/>
        </w:rPr>
        <w:tab/>
      </w:r>
      <w:r w:rsidR="00257CB9" w:rsidRPr="00DD4BE3">
        <w:rPr>
          <w:lang w:val="es-ES"/>
        </w:rPr>
        <w:t>Este módulo profesional contiene la formación necesaria para desempeñar la función de apoyo administrativo a las tareas que lleva a cabo el departamento de Recursos Humanos. Sus objetivos gener</w:t>
      </w:r>
      <w:r w:rsidR="00257CB9" w:rsidRPr="00DD4BE3">
        <w:rPr>
          <w:lang w:val="es-ES"/>
        </w:rPr>
        <w:t>a</w:t>
      </w:r>
      <w:r w:rsidR="00257CB9" w:rsidRPr="00DD4BE3">
        <w:rPr>
          <w:lang w:val="es-ES"/>
        </w:rPr>
        <w:t>les son:</w:t>
      </w:r>
    </w:p>
    <w:p w:rsidR="00257CB9" w:rsidRPr="00DD4BE3" w:rsidRDefault="00257CB9" w:rsidP="00257CB9">
      <w:pPr>
        <w:pStyle w:val="Textoindependiente2"/>
        <w:tabs>
          <w:tab w:val="left" w:pos="5837"/>
        </w:tabs>
        <w:spacing w:after="120"/>
        <w:ind w:left="851"/>
        <w:rPr>
          <w:vertAlign w:val="superscript"/>
          <w:lang w:val="es-ES"/>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8"/>
        <w:gridCol w:w="8611"/>
      </w:tblGrid>
      <w:tr w:rsidR="00085023" w:rsidRPr="00DD4BE3">
        <w:tc>
          <w:tcPr>
            <w:tcW w:w="958" w:type="dxa"/>
          </w:tcPr>
          <w:p w:rsidR="00085023" w:rsidRPr="00DD4BE3" w:rsidRDefault="00085023" w:rsidP="004D488B">
            <w:pPr>
              <w:pStyle w:val="Textoindependiente2"/>
              <w:tabs>
                <w:tab w:val="left" w:pos="5837"/>
              </w:tabs>
              <w:spacing w:after="120"/>
              <w:jc w:val="center"/>
              <w:rPr>
                <w:b/>
              </w:rPr>
            </w:pPr>
            <w:r w:rsidRPr="00DD4BE3">
              <w:rPr>
                <w:b/>
              </w:rPr>
              <w:t>NUM</w:t>
            </w:r>
          </w:p>
        </w:tc>
        <w:tc>
          <w:tcPr>
            <w:tcW w:w="8611" w:type="dxa"/>
          </w:tcPr>
          <w:p w:rsidR="00085023" w:rsidRPr="00DD4BE3" w:rsidRDefault="00085023" w:rsidP="004D488B">
            <w:pPr>
              <w:pStyle w:val="Textoindependiente2"/>
              <w:tabs>
                <w:tab w:val="left" w:pos="5837"/>
              </w:tabs>
              <w:spacing w:after="120"/>
              <w:ind w:left="34"/>
              <w:jc w:val="center"/>
              <w:rPr>
                <w:b/>
              </w:rPr>
            </w:pPr>
            <w:r w:rsidRPr="00DD4BE3">
              <w:rPr>
                <w:b/>
              </w:rPr>
              <w:t>OBJETIVOS GENERALES</w:t>
            </w:r>
          </w:p>
        </w:tc>
      </w:tr>
      <w:tr w:rsidR="00085023" w:rsidRPr="00DD4BE3">
        <w:tc>
          <w:tcPr>
            <w:tcW w:w="958" w:type="dxa"/>
          </w:tcPr>
          <w:p w:rsidR="00085023" w:rsidRPr="00DD4BE3" w:rsidRDefault="00E204F3" w:rsidP="004D488B">
            <w:pPr>
              <w:pStyle w:val="Textoindependiente2"/>
              <w:tabs>
                <w:tab w:val="left" w:pos="5837"/>
              </w:tabs>
              <w:spacing w:after="120"/>
              <w:jc w:val="center"/>
              <w:rPr>
                <w:color w:val="000000"/>
              </w:rPr>
            </w:pPr>
            <w:r w:rsidRPr="00DD4BE3">
              <w:rPr>
                <w:color w:val="000000"/>
              </w:rPr>
              <w:t>1</w:t>
            </w:r>
          </w:p>
        </w:tc>
        <w:tc>
          <w:tcPr>
            <w:tcW w:w="8611" w:type="dxa"/>
          </w:tcPr>
          <w:p w:rsidR="00085023" w:rsidRPr="00DD4BE3" w:rsidRDefault="00260F1C" w:rsidP="00257CB9">
            <w:pPr>
              <w:pStyle w:val="Textoindependiente2"/>
              <w:tabs>
                <w:tab w:val="left" w:pos="5837"/>
              </w:tabs>
              <w:spacing w:after="120"/>
              <w:ind w:firstLine="709"/>
              <w:rPr>
                <w:color w:val="000000"/>
              </w:rPr>
            </w:pPr>
            <w:r w:rsidRPr="00DD4BE3">
              <w:rPr>
                <w:color w:val="000000"/>
              </w:rPr>
              <w:t>Preparar la documentación así como las actuaciones que se deben desarrollar, interpretando la política de la empresa para aplicar los procesos administrativos est</w:t>
            </w:r>
            <w:r w:rsidRPr="00DD4BE3">
              <w:rPr>
                <w:color w:val="000000"/>
              </w:rPr>
              <w:t>a</w:t>
            </w:r>
            <w:r w:rsidRPr="00DD4BE3">
              <w:rPr>
                <w:color w:val="000000"/>
              </w:rPr>
              <w:t>blecidos en la selección, contratación, formación y des</w:t>
            </w:r>
            <w:r w:rsidRPr="00DD4BE3">
              <w:rPr>
                <w:color w:val="000000"/>
              </w:rPr>
              <w:t>a</w:t>
            </w:r>
            <w:r w:rsidRPr="00DD4BE3">
              <w:rPr>
                <w:color w:val="000000"/>
              </w:rPr>
              <w:t xml:space="preserve">rrollo de los recursos humanos. </w:t>
            </w:r>
          </w:p>
        </w:tc>
      </w:tr>
      <w:tr w:rsidR="00085023" w:rsidRPr="00DD4BE3">
        <w:tc>
          <w:tcPr>
            <w:tcW w:w="958" w:type="dxa"/>
          </w:tcPr>
          <w:p w:rsidR="00085023" w:rsidRPr="00DD4BE3" w:rsidRDefault="00E204F3" w:rsidP="004D488B">
            <w:pPr>
              <w:pStyle w:val="Textoindependiente2"/>
              <w:tabs>
                <w:tab w:val="left" w:pos="5837"/>
              </w:tabs>
              <w:spacing w:after="120"/>
              <w:jc w:val="center"/>
              <w:rPr>
                <w:color w:val="000000"/>
              </w:rPr>
            </w:pPr>
            <w:r w:rsidRPr="00DD4BE3">
              <w:rPr>
                <w:color w:val="000000"/>
              </w:rPr>
              <w:t>2</w:t>
            </w:r>
          </w:p>
        </w:tc>
        <w:tc>
          <w:tcPr>
            <w:tcW w:w="8611" w:type="dxa"/>
          </w:tcPr>
          <w:p w:rsidR="00085023" w:rsidRPr="00DD4BE3" w:rsidRDefault="00260F1C" w:rsidP="00260F1C">
            <w:pPr>
              <w:pStyle w:val="Textoindependiente2"/>
              <w:tabs>
                <w:tab w:val="left" w:pos="5837"/>
              </w:tabs>
              <w:spacing w:after="120"/>
              <w:ind w:firstLine="709"/>
              <w:rPr>
                <w:color w:val="000000"/>
              </w:rPr>
            </w:pPr>
            <w:r w:rsidRPr="00DD4BE3">
              <w:rPr>
                <w:color w:val="000000"/>
              </w:rPr>
              <w:t>Reconocer la normativa legal, las técnicas asociadas y los protocolos relacion</w:t>
            </w:r>
            <w:r w:rsidRPr="00DD4BE3">
              <w:rPr>
                <w:color w:val="000000"/>
              </w:rPr>
              <w:t>a</w:t>
            </w:r>
            <w:r w:rsidRPr="00DD4BE3">
              <w:rPr>
                <w:color w:val="000000"/>
              </w:rPr>
              <w:t>dos con el departamento de recursos humanos, analizando la pr</w:t>
            </w:r>
            <w:r w:rsidRPr="00DD4BE3">
              <w:rPr>
                <w:color w:val="000000"/>
              </w:rPr>
              <w:t>o</w:t>
            </w:r>
            <w:r w:rsidRPr="00DD4BE3">
              <w:rPr>
                <w:color w:val="000000"/>
              </w:rPr>
              <w:t>blemática laboral y la documentación derivada, para organizar y supervisar la gestión administrativa del pe</w:t>
            </w:r>
            <w:r w:rsidRPr="00DD4BE3">
              <w:rPr>
                <w:color w:val="000000"/>
              </w:rPr>
              <w:t>r</w:t>
            </w:r>
            <w:r w:rsidRPr="00DD4BE3">
              <w:rPr>
                <w:color w:val="000000"/>
              </w:rPr>
              <w:t>sonal de la empresa.</w:t>
            </w:r>
          </w:p>
        </w:tc>
      </w:tr>
      <w:tr w:rsidR="00085023" w:rsidRPr="00DD4BE3">
        <w:tc>
          <w:tcPr>
            <w:tcW w:w="958" w:type="dxa"/>
          </w:tcPr>
          <w:p w:rsidR="00085023" w:rsidRPr="00DD4BE3" w:rsidRDefault="00E204F3" w:rsidP="004D488B">
            <w:pPr>
              <w:pStyle w:val="Textoindependiente2"/>
              <w:tabs>
                <w:tab w:val="left" w:pos="5837"/>
              </w:tabs>
              <w:spacing w:after="120"/>
              <w:jc w:val="center"/>
              <w:rPr>
                <w:color w:val="000000"/>
              </w:rPr>
            </w:pPr>
            <w:r w:rsidRPr="00DD4BE3">
              <w:rPr>
                <w:color w:val="000000"/>
              </w:rPr>
              <w:t>3</w:t>
            </w:r>
          </w:p>
        </w:tc>
        <w:tc>
          <w:tcPr>
            <w:tcW w:w="8611" w:type="dxa"/>
          </w:tcPr>
          <w:p w:rsidR="00085023" w:rsidRPr="00DD4BE3" w:rsidRDefault="00653300" w:rsidP="00653300">
            <w:pPr>
              <w:pStyle w:val="Textoindependiente2"/>
              <w:tabs>
                <w:tab w:val="left" w:pos="5837"/>
              </w:tabs>
              <w:spacing w:after="120"/>
              <w:ind w:firstLine="709"/>
              <w:rPr>
                <w:color w:val="000000"/>
              </w:rPr>
            </w:pPr>
            <w:r w:rsidRPr="00DD4BE3">
              <w:rPr>
                <w:color w:val="000000"/>
              </w:rPr>
              <w:t>Tomar decisiones de forma fundamentada, analizando las variables i</w:t>
            </w:r>
            <w:r w:rsidRPr="00DD4BE3">
              <w:rPr>
                <w:color w:val="000000"/>
              </w:rPr>
              <w:t>m</w:t>
            </w:r>
            <w:r w:rsidRPr="00DD4BE3">
              <w:rPr>
                <w:color w:val="000000"/>
              </w:rPr>
              <w:t>plicadas, integrando saberes de distinto ámbito y aceptando los riesgos y la posibilidad de equ</w:t>
            </w:r>
            <w:r w:rsidRPr="00DD4BE3">
              <w:rPr>
                <w:color w:val="000000"/>
              </w:rPr>
              <w:t>i</w:t>
            </w:r>
            <w:r w:rsidRPr="00DD4BE3">
              <w:rPr>
                <w:color w:val="000000"/>
              </w:rPr>
              <w:t>vocación en las mismas, para afrontar y resolver distintas situaciones, problemas o contingencias.</w:t>
            </w:r>
          </w:p>
        </w:tc>
      </w:tr>
      <w:tr w:rsidR="00E204F3" w:rsidRPr="00DD4BE3">
        <w:tc>
          <w:tcPr>
            <w:tcW w:w="958" w:type="dxa"/>
          </w:tcPr>
          <w:p w:rsidR="00E204F3" w:rsidRPr="00DD4BE3" w:rsidRDefault="00674AAA" w:rsidP="00674AAA">
            <w:pPr>
              <w:pStyle w:val="Textoindependiente2"/>
              <w:tabs>
                <w:tab w:val="left" w:pos="5837"/>
              </w:tabs>
              <w:spacing w:after="120"/>
            </w:pPr>
            <w:r w:rsidRPr="00DD4BE3">
              <w:t xml:space="preserve">    </w:t>
            </w:r>
            <w:r w:rsidR="007D7E1D" w:rsidRPr="00DD4BE3">
              <w:t>4</w:t>
            </w:r>
          </w:p>
        </w:tc>
        <w:tc>
          <w:tcPr>
            <w:tcW w:w="8611" w:type="dxa"/>
          </w:tcPr>
          <w:p w:rsidR="00E204F3" w:rsidRPr="00DD4BE3" w:rsidRDefault="00260F1C" w:rsidP="00260F1C">
            <w:pPr>
              <w:pStyle w:val="Textoindependiente2"/>
              <w:tabs>
                <w:tab w:val="left" w:pos="5837"/>
              </w:tabs>
              <w:spacing w:after="120"/>
              <w:ind w:firstLine="709"/>
            </w:pPr>
            <w:r w:rsidRPr="00DD4BE3">
              <w:t>Identificar modelos, plazos y requisitos para tramitar y realizar la gestión adm</w:t>
            </w:r>
            <w:r w:rsidRPr="00DD4BE3">
              <w:t>i</w:t>
            </w:r>
            <w:r w:rsidRPr="00DD4BE3">
              <w:t>nistrativa en la presentación de documentos en organismos y administraciones públ</w:t>
            </w:r>
            <w:r w:rsidRPr="00DD4BE3">
              <w:t>i</w:t>
            </w:r>
            <w:r w:rsidRPr="00DD4BE3">
              <w:t>cas.</w:t>
            </w:r>
          </w:p>
        </w:tc>
      </w:tr>
      <w:tr w:rsidR="00E204F3" w:rsidRPr="00DD4BE3">
        <w:tc>
          <w:tcPr>
            <w:tcW w:w="958" w:type="dxa"/>
          </w:tcPr>
          <w:p w:rsidR="00E204F3" w:rsidRPr="00DD4BE3" w:rsidRDefault="009D02B2" w:rsidP="00B62881">
            <w:pPr>
              <w:pStyle w:val="Textoindependiente2"/>
              <w:tabs>
                <w:tab w:val="left" w:pos="5837"/>
              </w:tabs>
              <w:spacing w:after="120"/>
              <w:ind w:firstLine="283"/>
              <w:jc w:val="center"/>
            </w:pPr>
            <w:r w:rsidRPr="00DD4BE3">
              <w:t>5</w:t>
            </w:r>
          </w:p>
        </w:tc>
        <w:tc>
          <w:tcPr>
            <w:tcW w:w="8611" w:type="dxa"/>
          </w:tcPr>
          <w:p w:rsidR="00E204F3" w:rsidRPr="00DD4BE3" w:rsidRDefault="00260F1C" w:rsidP="00260F1C">
            <w:pPr>
              <w:pStyle w:val="Textoindependiente2"/>
              <w:tabs>
                <w:tab w:val="left" w:pos="5837"/>
              </w:tabs>
              <w:spacing w:after="120"/>
              <w:ind w:firstLine="709"/>
            </w:pPr>
            <w:r w:rsidRPr="00DD4BE3">
              <w:t>Identificar y proponer las acciones profesionales necesarias, para dar respuesta a la accesibilidad universal y al “diseño para todos”.</w:t>
            </w:r>
          </w:p>
        </w:tc>
      </w:tr>
      <w:tr w:rsidR="00E204F3" w:rsidRPr="00DD4BE3">
        <w:tc>
          <w:tcPr>
            <w:tcW w:w="958" w:type="dxa"/>
          </w:tcPr>
          <w:p w:rsidR="00E204F3" w:rsidRPr="00DD4BE3" w:rsidRDefault="009D02B2" w:rsidP="00371E9A">
            <w:pPr>
              <w:pStyle w:val="Textoindependiente2"/>
              <w:tabs>
                <w:tab w:val="left" w:pos="5837"/>
              </w:tabs>
              <w:spacing w:after="120"/>
              <w:ind w:firstLine="283"/>
              <w:jc w:val="center"/>
            </w:pPr>
            <w:r w:rsidRPr="00DD4BE3">
              <w:t>6</w:t>
            </w:r>
          </w:p>
        </w:tc>
        <w:tc>
          <w:tcPr>
            <w:tcW w:w="8611" w:type="dxa"/>
          </w:tcPr>
          <w:p w:rsidR="00E204F3" w:rsidRPr="00DD4BE3" w:rsidRDefault="00653300" w:rsidP="00653300">
            <w:pPr>
              <w:pStyle w:val="Textoindependiente2"/>
              <w:tabs>
                <w:tab w:val="left" w:pos="5837"/>
              </w:tabs>
              <w:spacing w:after="120"/>
              <w:ind w:firstLine="709"/>
            </w:pPr>
            <w:r w:rsidRPr="00DD4BE3">
              <w:t>Utilizar procedimientos relacionados con la cultura emprendedora, e</w:t>
            </w:r>
            <w:r w:rsidRPr="00DD4BE3">
              <w:t>m</w:t>
            </w:r>
            <w:r w:rsidRPr="00DD4BE3">
              <w:t>presarial y de iniciativa profesional, para realizar la gestión básica de una p</w:t>
            </w:r>
            <w:r w:rsidRPr="00DD4BE3">
              <w:t>e</w:t>
            </w:r>
            <w:r w:rsidRPr="00DD4BE3">
              <w:t>queña empresa o emprender un trabajo.</w:t>
            </w:r>
          </w:p>
        </w:tc>
      </w:tr>
    </w:tbl>
    <w:p w:rsidR="00E204F3" w:rsidRPr="00DD4BE3" w:rsidRDefault="00E204F3" w:rsidP="00E204F3">
      <w:pPr>
        <w:pStyle w:val="Textoindependiente2"/>
        <w:tabs>
          <w:tab w:val="left" w:pos="5837"/>
        </w:tabs>
        <w:spacing w:after="120"/>
        <w:ind w:left="851"/>
        <w:rPr>
          <w:lang w:val="es-ES"/>
        </w:rPr>
      </w:pPr>
    </w:p>
    <w:p w:rsidR="00B62881" w:rsidRPr="00DD4BE3" w:rsidRDefault="00B62881" w:rsidP="00E204F3">
      <w:pPr>
        <w:pStyle w:val="Textoindependiente2"/>
        <w:tabs>
          <w:tab w:val="left" w:pos="5837"/>
        </w:tabs>
        <w:spacing w:after="120"/>
        <w:ind w:left="851"/>
        <w:rPr>
          <w:lang w:val="es-ES"/>
        </w:rPr>
      </w:pPr>
    </w:p>
    <w:p w:rsidR="00B62881" w:rsidRPr="00DD4BE3" w:rsidRDefault="00B62881" w:rsidP="00E204F3">
      <w:pPr>
        <w:pStyle w:val="Textoindependiente2"/>
        <w:tabs>
          <w:tab w:val="left" w:pos="5837"/>
        </w:tabs>
        <w:spacing w:after="120"/>
        <w:ind w:left="851"/>
        <w:rPr>
          <w:lang w:val="es-ES"/>
        </w:rPr>
      </w:pPr>
    </w:p>
    <w:p w:rsidR="00B62881" w:rsidRPr="00DD4BE3" w:rsidRDefault="00B62881" w:rsidP="00E204F3">
      <w:pPr>
        <w:pStyle w:val="Textoindependiente2"/>
        <w:tabs>
          <w:tab w:val="left" w:pos="5837"/>
        </w:tabs>
        <w:spacing w:after="120"/>
        <w:ind w:left="851"/>
        <w:rPr>
          <w:lang w:val="es-ES"/>
        </w:rPr>
      </w:pPr>
    </w:p>
    <w:p w:rsidR="0021707A" w:rsidRPr="00DD4BE3" w:rsidRDefault="0021707A" w:rsidP="00E204F3">
      <w:pPr>
        <w:pStyle w:val="Textoindependiente2"/>
        <w:tabs>
          <w:tab w:val="left" w:pos="5837"/>
        </w:tabs>
        <w:spacing w:after="120"/>
        <w:ind w:left="851"/>
        <w:rPr>
          <w:lang w:val="es-ES"/>
        </w:rPr>
      </w:pPr>
    </w:p>
    <w:p w:rsidR="0021707A" w:rsidRPr="00DD4BE3" w:rsidRDefault="0021707A" w:rsidP="00E204F3">
      <w:pPr>
        <w:pStyle w:val="Textoindependiente2"/>
        <w:tabs>
          <w:tab w:val="left" w:pos="5837"/>
        </w:tabs>
        <w:spacing w:after="120"/>
        <w:ind w:left="851"/>
        <w:rPr>
          <w:lang w:val="es-ES"/>
        </w:rPr>
      </w:pPr>
      <w:r w:rsidRPr="00DD4BE3">
        <w:rPr>
          <w:lang w:val="es-ES"/>
        </w:rPr>
        <w:br w:type="page"/>
      </w:r>
    </w:p>
    <w:tbl>
      <w:tblPr>
        <w:tblW w:w="9659"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2"/>
        <w:gridCol w:w="8607"/>
      </w:tblGrid>
      <w:tr w:rsidR="00E204F3" w:rsidRPr="00DD4BE3">
        <w:trPr>
          <w:trHeight w:val="313"/>
        </w:trPr>
        <w:tc>
          <w:tcPr>
            <w:tcW w:w="1052" w:type="dxa"/>
          </w:tcPr>
          <w:p w:rsidR="00E204F3" w:rsidRPr="00DD4BE3" w:rsidRDefault="00E204F3" w:rsidP="004D488B">
            <w:pPr>
              <w:pStyle w:val="Textoindependiente2"/>
              <w:tabs>
                <w:tab w:val="left" w:pos="5837"/>
              </w:tabs>
              <w:spacing w:after="120"/>
              <w:jc w:val="left"/>
              <w:rPr>
                <w:b/>
              </w:rPr>
            </w:pPr>
            <w:r w:rsidRPr="00DD4BE3">
              <w:rPr>
                <w:b/>
              </w:rPr>
              <w:t>LETRA</w:t>
            </w:r>
          </w:p>
        </w:tc>
        <w:tc>
          <w:tcPr>
            <w:tcW w:w="8607" w:type="dxa"/>
          </w:tcPr>
          <w:p w:rsidR="00E204F3" w:rsidRPr="00DD4BE3" w:rsidRDefault="00E204F3" w:rsidP="004D488B">
            <w:pPr>
              <w:pStyle w:val="Textoindependiente2"/>
              <w:tabs>
                <w:tab w:val="left" w:pos="5837"/>
              </w:tabs>
              <w:spacing w:after="120"/>
              <w:jc w:val="center"/>
              <w:rPr>
                <w:b/>
              </w:rPr>
            </w:pPr>
            <w:r w:rsidRPr="00DD4BE3">
              <w:rPr>
                <w:b/>
              </w:rPr>
              <w:t>COMPETENCIAS PROFESIONALES, PERSONALES Y SOCIALES</w:t>
            </w:r>
          </w:p>
        </w:tc>
      </w:tr>
      <w:tr w:rsidR="00E204F3" w:rsidRPr="00DD4BE3">
        <w:trPr>
          <w:trHeight w:val="988"/>
        </w:trPr>
        <w:tc>
          <w:tcPr>
            <w:tcW w:w="1052" w:type="dxa"/>
          </w:tcPr>
          <w:p w:rsidR="00E204F3" w:rsidRPr="00DD4BE3" w:rsidRDefault="009D02B2" w:rsidP="002220D0">
            <w:pPr>
              <w:pStyle w:val="Textoindependiente2"/>
              <w:tabs>
                <w:tab w:val="left" w:pos="5837"/>
              </w:tabs>
              <w:spacing w:after="120"/>
              <w:jc w:val="center"/>
            </w:pPr>
            <w:r w:rsidRPr="00DD4BE3">
              <w:t>I</w:t>
            </w:r>
          </w:p>
        </w:tc>
        <w:tc>
          <w:tcPr>
            <w:tcW w:w="8607" w:type="dxa"/>
          </w:tcPr>
          <w:p w:rsidR="00E204F3" w:rsidRPr="00DD4BE3" w:rsidRDefault="009D02B2" w:rsidP="009D02B2">
            <w:pPr>
              <w:pStyle w:val="Textoindependiente2"/>
              <w:tabs>
                <w:tab w:val="left" w:pos="5837"/>
              </w:tabs>
              <w:spacing w:after="120"/>
              <w:ind w:firstLine="709"/>
            </w:pPr>
            <w:r w:rsidRPr="00DD4BE3">
              <w:t>Aplicar los procesos administrativos establecidos en la selección, co</w:t>
            </w:r>
            <w:r w:rsidRPr="00DD4BE3">
              <w:t>n</w:t>
            </w:r>
            <w:r w:rsidRPr="00DD4BE3">
              <w:t>tratación, formación y desarrollo de los Recursos Humanos, ajustándose a la normativa vigente y a la política empresarial.</w:t>
            </w:r>
          </w:p>
        </w:tc>
      </w:tr>
      <w:tr w:rsidR="00E204F3" w:rsidRPr="00DD4BE3">
        <w:trPr>
          <w:trHeight w:val="759"/>
        </w:trPr>
        <w:tc>
          <w:tcPr>
            <w:tcW w:w="1052" w:type="dxa"/>
          </w:tcPr>
          <w:p w:rsidR="00E204F3" w:rsidRPr="00DD4BE3" w:rsidRDefault="009D02B2" w:rsidP="002220D0">
            <w:pPr>
              <w:pStyle w:val="Textoindependiente2"/>
              <w:tabs>
                <w:tab w:val="left" w:pos="5837"/>
              </w:tabs>
              <w:spacing w:after="120"/>
              <w:jc w:val="center"/>
            </w:pPr>
            <w:r w:rsidRPr="00DD4BE3">
              <w:t>J</w:t>
            </w:r>
          </w:p>
        </w:tc>
        <w:tc>
          <w:tcPr>
            <w:tcW w:w="8607" w:type="dxa"/>
          </w:tcPr>
          <w:p w:rsidR="00E204F3" w:rsidRPr="00DD4BE3" w:rsidRDefault="009D02B2" w:rsidP="009D02B2">
            <w:pPr>
              <w:pStyle w:val="Textoindependiente2"/>
              <w:tabs>
                <w:tab w:val="left" w:pos="5837"/>
              </w:tabs>
              <w:spacing w:after="120"/>
              <w:ind w:firstLine="709"/>
            </w:pPr>
            <w:r w:rsidRPr="00DD4BE3">
              <w:t>Organizar y supervisar la gestión administrativa de personal de la empresa, ajustándose a la normativa laboral vigente y a los protocolos establec</w:t>
            </w:r>
            <w:r w:rsidRPr="00DD4BE3">
              <w:t>i</w:t>
            </w:r>
            <w:r w:rsidRPr="00DD4BE3">
              <w:t xml:space="preserve">dos. </w:t>
            </w:r>
          </w:p>
        </w:tc>
      </w:tr>
      <w:tr w:rsidR="00E204F3" w:rsidRPr="00DD4BE3">
        <w:trPr>
          <w:trHeight w:val="759"/>
        </w:trPr>
        <w:tc>
          <w:tcPr>
            <w:tcW w:w="1052" w:type="dxa"/>
          </w:tcPr>
          <w:p w:rsidR="00E204F3" w:rsidRPr="00DD4BE3" w:rsidRDefault="009D02B2" w:rsidP="002220D0">
            <w:pPr>
              <w:pStyle w:val="Textoindependiente2"/>
              <w:tabs>
                <w:tab w:val="left" w:pos="5837"/>
              </w:tabs>
              <w:spacing w:after="120"/>
              <w:jc w:val="center"/>
            </w:pPr>
            <w:r w:rsidRPr="00DD4BE3">
              <w:t>O</w:t>
            </w:r>
          </w:p>
        </w:tc>
        <w:tc>
          <w:tcPr>
            <w:tcW w:w="8607" w:type="dxa"/>
          </w:tcPr>
          <w:p w:rsidR="00E204F3" w:rsidRPr="00DD4BE3" w:rsidRDefault="00653300" w:rsidP="007D7E1D">
            <w:pPr>
              <w:pStyle w:val="Textoindependiente2"/>
              <w:tabs>
                <w:tab w:val="left" w:pos="5837"/>
              </w:tabs>
              <w:spacing w:after="120"/>
              <w:ind w:firstLine="709"/>
            </w:pPr>
            <w:r w:rsidRPr="00DD4BE3">
              <w:t>Organizar y coordinar equipos de trabajo con responsabilidad, superv</w:t>
            </w:r>
            <w:r w:rsidRPr="00DD4BE3">
              <w:t>i</w:t>
            </w:r>
            <w:r w:rsidRPr="00DD4BE3">
              <w:t>sando el desarrollo del mismo, manteniendo relaciones fluidas y asumiendo el liderazgo, así como aportando soluciones a los conflictos grupales que se pr</w:t>
            </w:r>
            <w:r w:rsidRPr="00DD4BE3">
              <w:t>e</w:t>
            </w:r>
            <w:r w:rsidRPr="00DD4BE3">
              <w:t>senten.</w:t>
            </w:r>
          </w:p>
        </w:tc>
      </w:tr>
      <w:tr w:rsidR="00E204F3" w:rsidRPr="00DD4BE3">
        <w:trPr>
          <w:trHeight w:val="976"/>
        </w:trPr>
        <w:tc>
          <w:tcPr>
            <w:tcW w:w="1052" w:type="dxa"/>
          </w:tcPr>
          <w:p w:rsidR="00E204F3" w:rsidRPr="00DD4BE3" w:rsidRDefault="00674AAA" w:rsidP="00674AAA">
            <w:pPr>
              <w:pStyle w:val="Textoindependiente2"/>
              <w:tabs>
                <w:tab w:val="left" w:pos="5837"/>
              </w:tabs>
              <w:spacing w:after="120"/>
            </w:pPr>
            <w:r w:rsidRPr="00DD4BE3">
              <w:t xml:space="preserve">    </w:t>
            </w:r>
            <w:r w:rsidR="009D02B2" w:rsidRPr="00DD4BE3">
              <w:t>P</w:t>
            </w:r>
          </w:p>
        </w:tc>
        <w:tc>
          <w:tcPr>
            <w:tcW w:w="8607" w:type="dxa"/>
          </w:tcPr>
          <w:p w:rsidR="00E204F3" w:rsidRPr="00DD4BE3" w:rsidRDefault="007D7E1D" w:rsidP="007D7E1D">
            <w:pPr>
              <w:pStyle w:val="Textoindependiente2"/>
              <w:tabs>
                <w:tab w:val="left" w:pos="5837"/>
              </w:tabs>
              <w:spacing w:after="120"/>
              <w:ind w:firstLine="709"/>
            </w:pPr>
            <w:r w:rsidRPr="00DD4BE3">
              <w:t>Comunicarse con sus iguales, superiores, clientes y personas bajo su respons</w:t>
            </w:r>
            <w:r w:rsidRPr="00DD4BE3">
              <w:t>a</w:t>
            </w:r>
            <w:r w:rsidRPr="00DD4BE3">
              <w:t>bilidad, utilizando vías eficaces de comunicación, transmitiendo la información o c</w:t>
            </w:r>
            <w:r w:rsidRPr="00DD4BE3">
              <w:t>o</w:t>
            </w:r>
            <w:r w:rsidRPr="00DD4BE3">
              <w:t>nocimientos adecuados y respetando la autonomía y comp</w:t>
            </w:r>
            <w:r w:rsidRPr="00DD4BE3">
              <w:t>e</w:t>
            </w:r>
            <w:r w:rsidRPr="00DD4BE3">
              <w:t>tencia de las personas que intervienen en el ámbito de su trabajo.</w:t>
            </w:r>
          </w:p>
        </w:tc>
      </w:tr>
      <w:tr w:rsidR="00E204F3" w:rsidRPr="00DD4BE3">
        <w:trPr>
          <w:trHeight w:val="759"/>
        </w:trPr>
        <w:tc>
          <w:tcPr>
            <w:tcW w:w="1052" w:type="dxa"/>
          </w:tcPr>
          <w:p w:rsidR="00E204F3" w:rsidRPr="00DD4BE3" w:rsidRDefault="00674AAA" w:rsidP="00674AAA">
            <w:pPr>
              <w:pStyle w:val="Textoindependiente2"/>
              <w:tabs>
                <w:tab w:val="left" w:pos="5837"/>
              </w:tabs>
              <w:spacing w:after="120"/>
            </w:pPr>
            <w:r w:rsidRPr="00DD4BE3">
              <w:t xml:space="preserve">    </w:t>
            </w:r>
            <w:r w:rsidR="009D02B2" w:rsidRPr="00DD4BE3">
              <w:t>R</w:t>
            </w:r>
          </w:p>
        </w:tc>
        <w:tc>
          <w:tcPr>
            <w:tcW w:w="8607" w:type="dxa"/>
          </w:tcPr>
          <w:p w:rsidR="00E204F3" w:rsidRPr="00DD4BE3" w:rsidRDefault="007D7E1D" w:rsidP="007D7E1D">
            <w:pPr>
              <w:pStyle w:val="Textoindependiente2"/>
              <w:tabs>
                <w:tab w:val="left" w:pos="5837"/>
              </w:tabs>
              <w:spacing w:after="120"/>
              <w:ind w:firstLine="709"/>
            </w:pPr>
            <w:r w:rsidRPr="00DD4BE3">
              <w:t>Supervisar y aplicar procedimientos de gestión de calidad, de accesibilidad universal y de “diseño para todos”, en las actividades profesionales i</w:t>
            </w:r>
            <w:r w:rsidRPr="00DD4BE3">
              <w:t>n</w:t>
            </w:r>
            <w:r w:rsidRPr="00DD4BE3">
              <w:t>cluidas en los procesos de producción o prestación de servicios.</w:t>
            </w:r>
          </w:p>
        </w:tc>
      </w:tr>
      <w:tr w:rsidR="00E204F3" w:rsidRPr="00DD4BE3">
        <w:trPr>
          <w:trHeight w:val="759"/>
        </w:trPr>
        <w:tc>
          <w:tcPr>
            <w:tcW w:w="1052" w:type="dxa"/>
          </w:tcPr>
          <w:p w:rsidR="00E204F3" w:rsidRPr="00DD4BE3" w:rsidRDefault="00674AAA" w:rsidP="00674AAA">
            <w:pPr>
              <w:pStyle w:val="Textoindependiente2"/>
              <w:tabs>
                <w:tab w:val="left" w:pos="5837"/>
              </w:tabs>
              <w:spacing w:after="120"/>
            </w:pPr>
            <w:r w:rsidRPr="00DD4BE3">
              <w:t xml:space="preserve">    </w:t>
            </w:r>
            <w:r w:rsidR="009D02B2" w:rsidRPr="00DD4BE3">
              <w:t>S</w:t>
            </w:r>
          </w:p>
        </w:tc>
        <w:tc>
          <w:tcPr>
            <w:tcW w:w="8607" w:type="dxa"/>
          </w:tcPr>
          <w:p w:rsidR="00E204F3" w:rsidRPr="00DD4BE3" w:rsidRDefault="007D7E1D" w:rsidP="007D7E1D">
            <w:pPr>
              <w:pStyle w:val="Textoindependiente2"/>
              <w:tabs>
                <w:tab w:val="left" w:pos="5837"/>
              </w:tabs>
              <w:spacing w:after="120"/>
              <w:ind w:firstLine="709"/>
            </w:pPr>
            <w:r w:rsidRPr="00DD4BE3">
              <w:t>Realizar la gestión básica para la creación y funcionamiento de una pequeña empresa y tener iniciativa en su actividad profesional con sentido de la responsabilidad social.</w:t>
            </w:r>
          </w:p>
        </w:tc>
      </w:tr>
    </w:tbl>
    <w:p w:rsidR="00E204F3" w:rsidRPr="00DD4BE3" w:rsidRDefault="00E204F3" w:rsidP="00085023">
      <w:pPr>
        <w:pStyle w:val="Textoindependiente2"/>
        <w:tabs>
          <w:tab w:val="left" w:pos="5837"/>
        </w:tabs>
        <w:spacing w:after="120"/>
        <w:ind w:left="851"/>
        <w:rPr>
          <w:b/>
          <w:u w:val="single"/>
          <w:lang w:val="es-ES"/>
        </w:rPr>
      </w:pPr>
    </w:p>
    <w:p w:rsidR="00030090" w:rsidRPr="00DD4BE3" w:rsidRDefault="00030090">
      <w:pPr>
        <w:keepNext/>
        <w:numPr>
          <w:ilvl w:val="0"/>
          <w:numId w:val="14"/>
        </w:numPr>
        <w:tabs>
          <w:tab w:val="clear" w:pos="720"/>
        </w:tabs>
        <w:spacing w:before="120" w:after="120"/>
        <w:ind w:left="714" w:hanging="357"/>
        <w:jc w:val="both"/>
        <w:outlineLvl w:val="0"/>
        <w:rPr>
          <w:rFonts w:ascii="Times New Roman" w:hAnsi="Times New Roman"/>
          <w:b/>
          <w:lang w:val="es-ES_tradnl"/>
        </w:rPr>
      </w:pPr>
      <w:r w:rsidRPr="00DD4BE3">
        <w:rPr>
          <w:rFonts w:ascii="Times New Roman" w:hAnsi="Times New Roman"/>
          <w:b/>
          <w:lang w:val="es-ES_tradnl"/>
        </w:rPr>
        <w:t>METODOLOGÍA DIDÁCTICA</w:t>
      </w:r>
    </w:p>
    <w:p w:rsidR="002024E5" w:rsidRPr="00DD4BE3" w:rsidRDefault="00371E9A" w:rsidP="00371E9A">
      <w:pPr>
        <w:autoSpaceDE w:val="0"/>
        <w:autoSpaceDN w:val="0"/>
        <w:adjustRightInd w:val="0"/>
        <w:ind w:left="142"/>
        <w:jc w:val="both"/>
        <w:rPr>
          <w:rFonts w:ascii="Times New Roman" w:hAnsi="Times New Roman"/>
          <w:szCs w:val="24"/>
        </w:rPr>
      </w:pPr>
      <w:r w:rsidRPr="00DD4BE3">
        <w:rPr>
          <w:rFonts w:ascii="Times New Roman" w:hAnsi="Times New Roman"/>
          <w:szCs w:val="24"/>
        </w:rPr>
        <w:tab/>
      </w:r>
      <w:r w:rsidR="002024E5" w:rsidRPr="00DD4BE3">
        <w:rPr>
          <w:rFonts w:ascii="Times New Roman" w:hAnsi="Times New Roman"/>
          <w:szCs w:val="24"/>
        </w:rPr>
        <w:t>La metodología que se adopte estará de acuerdo al modelo educativo actual, que se apoya en pri</w:t>
      </w:r>
      <w:r w:rsidR="002024E5" w:rsidRPr="00DD4BE3">
        <w:rPr>
          <w:rFonts w:ascii="Times New Roman" w:hAnsi="Times New Roman"/>
          <w:szCs w:val="24"/>
        </w:rPr>
        <w:t>n</w:t>
      </w:r>
      <w:r w:rsidR="002024E5" w:rsidRPr="00DD4BE3">
        <w:rPr>
          <w:rFonts w:ascii="Times New Roman" w:hAnsi="Times New Roman"/>
          <w:szCs w:val="24"/>
        </w:rPr>
        <w:t xml:space="preserve">cipios psicopedagógicos constructivistas, y también teniendo en cuenta que “la metodología didáctica de las enseñanzas de formación profesional integrará los aspectos </w:t>
      </w:r>
      <w:r w:rsidR="000B01F6" w:rsidRPr="00DD4BE3">
        <w:rPr>
          <w:rFonts w:ascii="Times New Roman" w:hAnsi="Times New Roman"/>
          <w:szCs w:val="24"/>
        </w:rPr>
        <w:t>científicos, tecnológicos</w:t>
      </w:r>
      <w:r w:rsidR="002024E5" w:rsidRPr="00DD4BE3">
        <w:rPr>
          <w:rFonts w:ascii="Times New Roman" w:hAnsi="Times New Roman"/>
          <w:szCs w:val="24"/>
        </w:rPr>
        <w:t xml:space="preserve"> y organizativos que en cada caso correspondan, con el fin de que el alumnado adquiera una visión global de los procesos productivos propios de la actividad pr</w:t>
      </w:r>
      <w:r w:rsidR="002024E5" w:rsidRPr="00DD4BE3">
        <w:rPr>
          <w:rFonts w:ascii="Times New Roman" w:hAnsi="Times New Roman"/>
          <w:szCs w:val="24"/>
        </w:rPr>
        <w:t>o</w:t>
      </w:r>
      <w:r w:rsidR="002024E5" w:rsidRPr="00DD4BE3">
        <w:rPr>
          <w:rFonts w:ascii="Times New Roman" w:hAnsi="Times New Roman"/>
          <w:szCs w:val="24"/>
        </w:rPr>
        <w:t>fesional correspondiente”.</w:t>
      </w:r>
    </w:p>
    <w:p w:rsidR="0021707A" w:rsidRPr="00DD4BE3" w:rsidRDefault="0021707A" w:rsidP="00371E9A">
      <w:pPr>
        <w:autoSpaceDE w:val="0"/>
        <w:autoSpaceDN w:val="0"/>
        <w:adjustRightInd w:val="0"/>
        <w:ind w:left="142"/>
        <w:rPr>
          <w:rFonts w:ascii="Times New Roman" w:hAnsi="Times New Roman"/>
          <w:szCs w:val="24"/>
        </w:rPr>
      </w:pPr>
    </w:p>
    <w:p w:rsidR="002024E5" w:rsidRPr="00DD4BE3" w:rsidRDefault="00371E9A" w:rsidP="00371E9A">
      <w:pPr>
        <w:autoSpaceDE w:val="0"/>
        <w:autoSpaceDN w:val="0"/>
        <w:adjustRightInd w:val="0"/>
        <w:ind w:left="142"/>
        <w:jc w:val="both"/>
        <w:rPr>
          <w:rFonts w:ascii="Times New Roman" w:hAnsi="Times New Roman"/>
          <w:szCs w:val="24"/>
        </w:rPr>
      </w:pPr>
      <w:r w:rsidRPr="00DD4BE3">
        <w:rPr>
          <w:rFonts w:ascii="Times New Roman" w:hAnsi="Times New Roman"/>
          <w:szCs w:val="24"/>
        </w:rPr>
        <w:tab/>
      </w:r>
      <w:r w:rsidR="002024E5" w:rsidRPr="00DD4BE3">
        <w:rPr>
          <w:rFonts w:ascii="Times New Roman" w:hAnsi="Times New Roman"/>
          <w:szCs w:val="24"/>
        </w:rPr>
        <w:t>Así pues, se habrá d</w:t>
      </w:r>
      <w:r w:rsidR="0000596E" w:rsidRPr="00DD4BE3">
        <w:rPr>
          <w:rFonts w:ascii="Times New Roman" w:hAnsi="Times New Roman"/>
          <w:szCs w:val="24"/>
        </w:rPr>
        <w:t>e</w:t>
      </w:r>
      <w:r w:rsidR="002024E5" w:rsidRPr="00DD4BE3">
        <w:rPr>
          <w:rFonts w:ascii="Times New Roman" w:hAnsi="Times New Roman"/>
          <w:szCs w:val="24"/>
        </w:rPr>
        <w:t xml:space="preserve"> tener en cuenta lo siguiente:</w:t>
      </w:r>
    </w:p>
    <w:p w:rsidR="002024E5" w:rsidRPr="00DD4BE3" w:rsidRDefault="002024E5" w:rsidP="0021707A">
      <w:pPr>
        <w:autoSpaceDE w:val="0"/>
        <w:autoSpaceDN w:val="0"/>
        <w:adjustRightInd w:val="0"/>
        <w:ind w:left="709"/>
        <w:jc w:val="both"/>
        <w:rPr>
          <w:rFonts w:ascii="Times New Roman" w:hAnsi="Times New Roman"/>
          <w:szCs w:val="24"/>
        </w:rPr>
      </w:pPr>
      <w:r w:rsidRPr="00DD4BE3">
        <w:rPr>
          <w:rFonts w:ascii="Times New Roman" w:hAnsi="Times New Roman"/>
          <w:szCs w:val="24"/>
        </w:rPr>
        <w:t>- El alumno es el actor principal y constructor de sus propios aprendizajes, siendo el papel del pr</w:t>
      </w:r>
      <w:r w:rsidRPr="00DD4BE3">
        <w:rPr>
          <w:rFonts w:ascii="Times New Roman" w:hAnsi="Times New Roman"/>
          <w:szCs w:val="24"/>
        </w:rPr>
        <w:t>o</w:t>
      </w:r>
      <w:r w:rsidRPr="00DD4BE3">
        <w:rPr>
          <w:rFonts w:ascii="Times New Roman" w:hAnsi="Times New Roman"/>
          <w:szCs w:val="24"/>
        </w:rPr>
        <w:t>fesor el de un mediador que ajusta</w:t>
      </w:r>
      <w:r w:rsidR="0000596E" w:rsidRPr="00DD4BE3">
        <w:rPr>
          <w:rFonts w:ascii="Times New Roman" w:hAnsi="Times New Roman"/>
          <w:szCs w:val="24"/>
        </w:rPr>
        <w:t xml:space="preserve"> </w:t>
      </w:r>
      <w:r w:rsidRPr="00DD4BE3">
        <w:rPr>
          <w:rFonts w:ascii="Times New Roman" w:hAnsi="Times New Roman"/>
          <w:szCs w:val="24"/>
        </w:rPr>
        <w:t>su ayuda pedagógica a las características del alumno.</w:t>
      </w:r>
    </w:p>
    <w:p w:rsidR="002024E5" w:rsidRPr="00DD4BE3" w:rsidRDefault="002024E5" w:rsidP="0021707A">
      <w:pPr>
        <w:autoSpaceDE w:val="0"/>
        <w:autoSpaceDN w:val="0"/>
        <w:adjustRightInd w:val="0"/>
        <w:ind w:left="709"/>
        <w:jc w:val="both"/>
        <w:rPr>
          <w:rFonts w:ascii="Times New Roman" w:hAnsi="Times New Roman"/>
          <w:szCs w:val="24"/>
        </w:rPr>
      </w:pPr>
      <w:r w:rsidRPr="00DD4BE3">
        <w:rPr>
          <w:rFonts w:ascii="Times New Roman" w:hAnsi="Times New Roman"/>
          <w:szCs w:val="24"/>
        </w:rPr>
        <w:t>- El punto de partida para construir nuevos aprendizajes es el nivel de desarrollo del alumno y de sus conocimientos previos.</w:t>
      </w:r>
    </w:p>
    <w:p w:rsidR="002024E5" w:rsidRPr="00DD4BE3" w:rsidRDefault="002024E5" w:rsidP="0021707A">
      <w:pPr>
        <w:autoSpaceDE w:val="0"/>
        <w:autoSpaceDN w:val="0"/>
        <w:adjustRightInd w:val="0"/>
        <w:ind w:left="709"/>
        <w:jc w:val="both"/>
        <w:rPr>
          <w:rFonts w:ascii="Times New Roman" w:hAnsi="Times New Roman"/>
          <w:szCs w:val="24"/>
        </w:rPr>
      </w:pPr>
      <w:r w:rsidRPr="00DD4BE3">
        <w:rPr>
          <w:rFonts w:ascii="Times New Roman" w:hAnsi="Times New Roman"/>
          <w:szCs w:val="24"/>
        </w:rPr>
        <w:t>- Se debe estimular la autonomía y la participación activa del alumno, para lo cual es imprescind</w:t>
      </w:r>
      <w:r w:rsidRPr="00DD4BE3">
        <w:rPr>
          <w:rFonts w:ascii="Times New Roman" w:hAnsi="Times New Roman"/>
          <w:szCs w:val="24"/>
        </w:rPr>
        <w:t>i</w:t>
      </w:r>
      <w:r w:rsidRPr="00DD4BE3">
        <w:rPr>
          <w:rFonts w:ascii="Times New Roman" w:hAnsi="Times New Roman"/>
          <w:szCs w:val="24"/>
        </w:rPr>
        <w:t>ble la intervención motivadora del</w:t>
      </w:r>
      <w:r w:rsidR="0000596E" w:rsidRPr="00DD4BE3">
        <w:rPr>
          <w:rFonts w:ascii="Times New Roman" w:hAnsi="Times New Roman"/>
          <w:szCs w:val="24"/>
        </w:rPr>
        <w:t xml:space="preserve"> </w:t>
      </w:r>
      <w:r w:rsidRPr="00DD4BE3">
        <w:rPr>
          <w:rFonts w:ascii="Times New Roman" w:hAnsi="Times New Roman"/>
          <w:szCs w:val="24"/>
        </w:rPr>
        <w:t>profesor.</w:t>
      </w:r>
    </w:p>
    <w:p w:rsidR="00371E9A" w:rsidRPr="00DD4BE3" w:rsidRDefault="00371E9A" w:rsidP="00371E9A">
      <w:pPr>
        <w:autoSpaceDE w:val="0"/>
        <w:autoSpaceDN w:val="0"/>
        <w:adjustRightInd w:val="0"/>
        <w:ind w:left="142"/>
        <w:jc w:val="both"/>
        <w:rPr>
          <w:rFonts w:ascii="Times New Roman" w:hAnsi="Times New Roman"/>
          <w:szCs w:val="24"/>
        </w:rPr>
      </w:pPr>
    </w:p>
    <w:p w:rsidR="002024E5" w:rsidRPr="00DD4BE3" w:rsidRDefault="00371E9A" w:rsidP="00371E9A">
      <w:pPr>
        <w:autoSpaceDE w:val="0"/>
        <w:autoSpaceDN w:val="0"/>
        <w:adjustRightInd w:val="0"/>
        <w:ind w:left="142"/>
        <w:jc w:val="both"/>
        <w:rPr>
          <w:rFonts w:ascii="Times New Roman" w:hAnsi="Times New Roman"/>
          <w:szCs w:val="24"/>
        </w:rPr>
      </w:pPr>
      <w:r w:rsidRPr="00DD4BE3">
        <w:rPr>
          <w:rFonts w:ascii="Times New Roman" w:hAnsi="Times New Roman"/>
          <w:szCs w:val="24"/>
        </w:rPr>
        <w:tab/>
      </w:r>
      <w:r w:rsidR="002024E5" w:rsidRPr="00DD4BE3">
        <w:rPr>
          <w:rFonts w:ascii="Times New Roman" w:hAnsi="Times New Roman"/>
          <w:szCs w:val="24"/>
        </w:rPr>
        <w:t>Se fomentará la realización actividades prácticas y trabajos prácticos, para lo cual se proponen las siguientes intervenciones:</w:t>
      </w:r>
    </w:p>
    <w:p w:rsidR="0021707A" w:rsidRPr="00DD4BE3" w:rsidRDefault="002024E5" w:rsidP="00371E9A">
      <w:pPr>
        <w:autoSpaceDE w:val="0"/>
        <w:autoSpaceDN w:val="0"/>
        <w:adjustRightInd w:val="0"/>
        <w:ind w:left="709"/>
        <w:jc w:val="both"/>
        <w:rPr>
          <w:rFonts w:ascii="Times New Roman" w:hAnsi="Times New Roman"/>
          <w:szCs w:val="24"/>
        </w:rPr>
      </w:pPr>
      <w:r w:rsidRPr="00DD4BE3">
        <w:rPr>
          <w:rFonts w:ascii="Times New Roman" w:hAnsi="Times New Roman"/>
          <w:szCs w:val="24"/>
        </w:rPr>
        <w:t xml:space="preserve">- </w:t>
      </w:r>
      <w:r w:rsidR="00A14FC3" w:rsidRPr="00DD4BE3">
        <w:rPr>
          <w:rFonts w:ascii="Times New Roman" w:hAnsi="Times New Roman"/>
          <w:szCs w:val="24"/>
        </w:rPr>
        <w:t>C</w:t>
      </w:r>
      <w:r w:rsidRPr="00DD4BE3">
        <w:rPr>
          <w:rFonts w:ascii="Times New Roman" w:hAnsi="Times New Roman"/>
          <w:szCs w:val="24"/>
        </w:rPr>
        <w:t>omenzar cada unidad didáctica partiendo del esquema resu</w:t>
      </w:r>
      <w:r w:rsidR="0000596E" w:rsidRPr="00DD4BE3">
        <w:rPr>
          <w:rFonts w:ascii="Times New Roman" w:hAnsi="Times New Roman"/>
          <w:szCs w:val="24"/>
        </w:rPr>
        <w:t>men</w:t>
      </w:r>
      <w:r w:rsidRPr="00DD4BE3">
        <w:rPr>
          <w:rFonts w:ascii="Times New Roman" w:hAnsi="Times New Roman"/>
          <w:szCs w:val="24"/>
        </w:rPr>
        <w:t xml:space="preserve"> que servirá para vertebrar el d</w:t>
      </w:r>
      <w:r w:rsidRPr="00DD4BE3">
        <w:rPr>
          <w:rFonts w:ascii="Times New Roman" w:hAnsi="Times New Roman"/>
          <w:szCs w:val="24"/>
        </w:rPr>
        <w:t>e</w:t>
      </w:r>
      <w:r w:rsidRPr="00DD4BE3">
        <w:rPr>
          <w:rFonts w:ascii="Times New Roman" w:hAnsi="Times New Roman"/>
          <w:szCs w:val="24"/>
        </w:rPr>
        <w:t>sarrollo de la unidad, y</w:t>
      </w:r>
      <w:r w:rsidR="0000596E" w:rsidRPr="00DD4BE3">
        <w:rPr>
          <w:rFonts w:ascii="Times New Roman" w:hAnsi="Times New Roman"/>
          <w:szCs w:val="24"/>
        </w:rPr>
        <w:t xml:space="preserve"> </w:t>
      </w:r>
      <w:r w:rsidRPr="00DD4BE3">
        <w:rPr>
          <w:rFonts w:ascii="Times New Roman" w:hAnsi="Times New Roman"/>
          <w:szCs w:val="24"/>
        </w:rPr>
        <w:t>para situar al alumnado en los contenidos que se van a desarrollar.</w:t>
      </w:r>
    </w:p>
    <w:p w:rsidR="002024E5" w:rsidRPr="00DD4BE3" w:rsidRDefault="002024E5" w:rsidP="00371E9A">
      <w:pPr>
        <w:autoSpaceDE w:val="0"/>
        <w:autoSpaceDN w:val="0"/>
        <w:adjustRightInd w:val="0"/>
        <w:ind w:left="709"/>
        <w:jc w:val="both"/>
        <w:rPr>
          <w:rFonts w:ascii="Times New Roman" w:hAnsi="Times New Roman"/>
          <w:szCs w:val="24"/>
        </w:rPr>
      </w:pPr>
      <w:r w:rsidRPr="00DD4BE3">
        <w:rPr>
          <w:rFonts w:ascii="Times New Roman" w:hAnsi="Times New Roman"/>
          <w:szCs w:val="24"/>
        </w:rPr>
        <w:t>- En cada unidad el profesor explicará los nuevos conceptos, desarrollará los ejemplos y realizará actividades asociadas a cada uno de</w:t>
      </w:r>
      <w:r w:rsidR="0000596E" w:rsidRPr="00DD4BE3">
        <w:rPr>
          <w:rFonts w:ascii="Times New Roman" w:hAnsi="Times New Roman"/>
          <w:szCs w:val="24"/>
        </w:rPr>
        <w:t xml:space="preserve"> </w:t>
      </w:r>
      <w:r w:rsidRPr="00DD4BE3">
        <w:rPr>
          <w:rFonts w:ascii="Times New Roman" w:hAnsi="Times New Roman"/>
          <w:szCs w:val="24"/>
        </w:rPr>
        <w:t>los epígrafes.</w:t>
      </w:r>
    </w:p>
    <w:p w:rsidR="002024E5" w:rsidRPr="00DD4BE3" w:rsidRDefault="00A14FC3" w:rsidP="00371E9A">
      <w:pPr>
        <w:autoSpaceDE w:val="0"/>
        <w:autoSpaceDN w:val="0"/>
        <w:adjustRightInd w:val="0"/>
        <w:ind w:left="709"/>
        <w:jc w:val="both"/>
        <w:rPr>
          <w:rFonts w:ascii="Times New Roman" w:hAnsi="Times New Roman"/>
          <w:szCs w:val="24"/>
        </w:rPr>
      </w:pPr>
      <w:r w:rsidRPr="00DD4BE3">
        <w:rPr>
          <w:rFonts w:ascii="Times New Roman" w:hAnsi="Times New Roman"/>
          <w:szCs w:val="24"/>
        </w:rPr>
        <w:t>- Las</w:t>
      </w:r>
      <w:r w:rsidR="002024E5" w:rsidRPr="00DD4BE3">
        <w:rPr>
          <w:rFonts w:ascii="Times New Roman" w:hAnsi="Times New Roman"/>
          <w:szCs w:val="24"/>
        </w:rPr>
        <w:t xml:space="preserve"> actividades más significativas</w:t>
      </w:r>
      <w:r w:rsidR="0000596E" w:rsidRPr="00DD4BE3">
        <w:rPr>
          <w:rFonts w:ascii="Times New Roman" w:hAnsi="Times New Roman"/>
          <w:szCs w:val="24"/>
        </w:rPr>
        <w:t xml:space="preserve"> se</w:t>
      </w:r>
      <w:r w:rsidRPr="00DD4BE3">
        <w:rPr>
          <w:rFonts w:ascii="Times New Roman" w:hAnsi="Times New Roman"/>
          <w:szCs w:val="24"/>
        </w:rPr>
        <w:t xml:space="preserve"> realizaran</w:t>
      </w:r>
      <w:r w:rsidR="002024E5" w:rsidRPr="00DD4BE3">
        <w:rPr>
          <w:rFonts w:ascii="Times New Roman" w:hAnsi="Times New Roman"/>
          <w:szCs w:val="24"/>
        </w:rPr>
        <w:t xml:space="preserve"> en clase</w:t>
      </w:r>
      <w:r w:rsidRPr="00DD4BE3">
        <w:rPr>
          <w:rFonts w:ascii="Times New Roman" w:hAnsi="Times New Roman"/>
          <w:szCs w:val="24"/>
        </w:rPr>
        <w:t>, si bien puede utilizarse el p</w:t>
      </w:r>
      <w:r w:rsidRPr="00DD4BE3">
        <w:rPr>
          <w:rFonts w:ascii="Times New Roman" w:hAnsi="Times New Roman"/>
          <w:szCs w:val="24"/>
        </w:rPr>
        <w:t>a</w:t>
      </w:r>
      <w:r w:rsidRPr="00DD4BE3">
        <w:rPr>
          <w:rFonts w:ascii="Times New Roman" w:hAnsi="Times New Roman"/>
          <w:szCs w:val="24"/>
        </w:rPr>
        <w:t>tio, el salón de actos o la biblioteca en la realización de algunas actividades para las que dicha ubicación sería preferible</w:t>
      </w:r>
      <w:r w:rsidR="002024E5" w:rsidRPr="00DD4BE3">
        <w:rPr>
          <w:rFonts w:ascii="Times New Roman" w:hAnsi="Times New Roman"/>
          <w:szCs w:val="24"/>
        </w:rPr>
        <w:t>, después del desarrollo de cada una de las diferentes partes de la</w:t>
      </w:r>
      <w:r w:rsidR="0000596E" w:rsidRPr="00DD4BE3">
        <w:rPr>
          <w:rFonts w:ascii="Times New Roman" w:hAnsi="Times New Roman"/>
          <w:szCs w:val="24"/>
        </w:rPr>
        <w:t xml:space="preserve"> </w:t>
      </w:r>
      <w:r w:rsidR="002024E5" w:rsidRPr="00DD4BE3">
        <w:rPr>
          <w:rFonts w:ascii="Times New Roman" w:hAnsi="Times New Roman"/>
          <w:szCs w:val="24"/>
        </w:rPr>
        <w:t xml:space="preserve">unidad. De esta forma </w:t>
      </w:r>
      <w:r w:rsidR="002024E5" w:rsidRPr="00DD4BE3">
        <w:rPr>
          <w:rFonts w:ascii="Times New Roman" w:hAnsi="Times New Roman"/>
          <w:szCs w:val="24"/>
        </w:rPr>
        <w:lastRenderedPageBreak/>
        <w:t>los alumnos dispondrán de la base necesaria para que puedan realizar en su casa el resto de las a</w:t>
      </w:r>
      <w:r w:rsidR="002024E5" w:rsidRPr="00DD4BE3">
        <w:rPr>
          <w:rFonts w:ascii="Times New Roman" w:hAnsi="Times New Roman"/>
          <w:szCs w:val="24"/>
        </w:rPr>
        <w:t>c</w:t>
      </w:r>
      <w:r w:rsidR="002024E5" w:rsidRPr="00DD4BE3">
        <w:rPr>
          <w:rFonts w:ascii="Times New Roman" w:hAnsi="Times New Roman"/>
          <w:szCs w:val="24"/>
        </w:rPr>
        <w:t>tividades,</w:t>
      </w:r>
      <w:r w:rsidR="0000596E" w:rsidRPr="00DD4BE3">
        <w:rPr>
          <w:rFonts w:ascii="Times New Roman" w:hAnsi="Times New Roman"/>
          <w:szCs w:val="24"/>
        </w:rPr>
        <w:t xml:space="preserve"> </w:t>
      </w:r>
      <w:r w:rsidR="002024E5" w:rsidRPr="00DD4BE3">
        <w:rPr>
          <w:rFonts w:ascii="Times New Roman" w:hAnsi="Times New Roman"/>
          <w:szCs w:val="24"/>
        </w:rPr>
        <w:t>que serán corregidas en cl</w:t>
      </w:r>
      <w:r w:rsidR="002024E5" w:rsidRPr="00DD4BE3">
        <w:rPr>
          <w:rFonts w:ascii="Times New Roman" w:hAnsi="Times New Roman"/>
          <w:szCs w:val="24"/>
        </w:rPr>
        <w:t>a</w:t>
      </w:r>
      <w:r w:rsidR="002024E5" w:rsidRPr="00DD4BE3">
        <w:rPr>
          <w:rFonts w:ascii="Times New Roman" w:hAnsi="Times New Roman"/>
          <w:szCs w:val="24"/>
        </w:rPr>
        <w:t>se, o bien, entregadas al profesor para su revisión y control.</w:t>
      </w:r>
    </w:p>
    <w:p w:rsidR="002024E5" w:rsidRPr="00DD4BE3" w:rsidRDefault="002024E5" w:rsidP="00371E9A">
      <w:pPr>
        <w:autoSpaceDE w:val="0"/>
        <w:autoSpaceDN w:val="0"/>
        <w:adjustRightInd w:val="0"/>
        <w:ind w:left="709"/>
        <w:jc w:val="both"/>
        <w:rPr>
          <w:rFonts w:ascii="Times New Roman" w:hAnsi="Times New Roman"/>
          <w:szCs w:val="24"/>
        </w:rPr>
      </w:pPr>
      <w:r w:rsidRPr="00DD4BE3">
        <w:rPr>
          <w:rFonts w:ascii="Times New Roman" w:hAnsi="Times New Roman"/>
          <w:szCs w:val="24"/>
        </w:rPr>
        <w:t>- Por otro lado, una vez finalizada la explicación de la unidad didáctica los alumnos pueden real</w:t>
      </w:r>
      <w:r w:rsidRPr="00DD4BE3">
        <w:rPr>
          <w:rFonts w:ascii="Times New Roman" w:hAnsi="Times New Roman"/>
          <w:szCs w:val="24"/>
        </w:rPr>
        <w:t>i</w:t>
      </w:r>
      <w:r w:rsidRPr="00DD4BE3">
        <w:rPr>
          <w:rFonts w:ascii="Times New Roman" w:hAnsi="Times New Roman"/>
          <w:szCs w:val="24"/>
        </w:rPr>
        <w:t>zar de forma individual los test, que</w:t>
      </w:r>
      <w:r w:rsidR="0000596E" w:rsidRPr="00DD4BE3">
        <w:rPr>
          <w:rFonts w:ascii="Times New Roman" w:hAnsi="Times New Roman"/>
          <w:szCs w:val="24"/>
        </w:rPr>
        <w:t xml:space="preserve"> </w:t>
      </w:r>
      <w:r w:rsidRPr="00DD4BE3">
        <w:rPr>
          <w:rFonts w:ascii="Times New Roman" w:hAnsi="Times New Roman"/>
          <w:szCs w:val="24"/>
        </w:rPr>
        <w:t>serán corregidos en clase, preguntando a diferentes alumnos por sus respuestas y para resolver las dudas y los problemas que hayan</w:t>
      </w:r>
      <w:r w:rsidR="0000596E" w:rsidRPr="00DD4BE3">
        <w:rPr>
          <w:rFonts w:ascii="Times New Roman" w:hAnsi="Times New Roman"/>
          <w:szCs w:val="24"/>
        </w:rPr>
        <w:t xml:space="preserve"> </w:t>
      </w:r>
      <w:r w:rsidRPr="00DD4BE3">
        <w:rPr>
          <w:rFonts w:ascii="Times New Roman" w:hAnsi="Times New Roman"/>
          <w:szCs w:val="24"/>
        </w:rPr>
        <w:t>podido surgir.</w:t>
      </w:r>
    </w:p>
    <w:p w:rsidR="002024E5" w:rsidRPr="00DD4BE3" w:rsidRDefault="002024E5" w:rsidP="00371E9A">
      <w:pPr>
        <w:autoSpaceDE w:val="0"/>
        <w:autoSpaceDN w:val="0"/>
        <w:adjustRightInd w:val="0"/>
        <w:ind w:left="709"/>
        <w:jc w:val="both"/>
        <w:rPr>
          <w:rFonts w:ascii="Times New Roman" w:hAnsi="Times New Roman"/>
          <w:szCs w:val="24"/>
        </w:rPr>
      </w:pPr>
      <w:r w:rsidRPr="00DD4BE3">
        <w:rPr>
          <w:rFonts w:ascii="Times New Roman" w:hAnsi="Times New Roman"/>
          <w:szCs w:val="24"/>
        </w:rPr>
        <w:t>- Gran parte de las actividades se pueden realizar en grupo, lo que hará el trabajo más ameno y contribuirá a que los alumnos</w:t>
      </w:r>
      <w:r w:rsidR="0000596E" w:rsidRPr="00DD4BE3">
        <w:rPr>
          <w:rFonts w:ascii="Times New Roman" w:hAnsi="Times New Roman"/>
          <w:szCs w:val="24"/>
        </w:rPr>
        <w:t xml:space="preserve"> </w:t>
      </w:r>
      <w:r w:rsidRPr="00DD4BE3">
        <w:rPr>
          <w:rFonts w:ascii="Times New Roman" w:hAnsi="Times New Roman"/>
          <w:szCs w:val="24"/>
        </w:rPr>
        <w:t>aprendan a colaborar. Se dedicar</w:t>
      </w:r>
      <w:r w:rsidR="00A14FC3" w:rsidRPr="00DD4BE3">
        <w:rPr>
          <w:rFonts w:ascii="Times New Roman" w:hAnsi="Times New Roman"/>
          <w:szCs w:val="24"/>
        </w:rPr>
        <w:t>án</w:t>
      </w:r>
      <w:r w:rsidRPr="00DD4BE3">
        <w:rPr>
          <w:rFonts w:ascii="Times New Roman" w:hAnsi="Times New Roman"/>
          <w:szCs w:val="24"/>
        </w:rPr>
        <w:t xml:space="preserve"> unos min</w:t>
      </w:r>
      <w:r w:rsidRPr="00DD4BE3">
        <w:rPr>
          <w:rFonts w:ascii="Times New Roman" w:hAnsi="Times New Roman"/>
          <w:szCs w:val="24"/>
        </w:rPr>
        <w:t>u</w:t>
      </w:r>
      <w:r w:rsidRPr="00DD4BE3">
        <w:rPr>
          <w:rFonts w:ascii="Times New Roman" w:hAnsi="Times New Roman"/>
          <w:szCs w:val="24"/>
        </w:rPr>
        <w:t>tos de cada sesión de cl</w:t>
      </w:r>
      <w:r w:rsidR="0000596E" w:rsidRPr="00DD4BE3">
        <w:rPr>
          <w:rFonts w:ascii="Times New Roman" w:hAnsi="Times New Roman"/>
          <w:szCs w:val="24"/>
        </w:rPr>
        <w:t>ase para que los grupos expongan</w:t>
      </w:r>
      <w:r w:rsidR="00A14FC3" w:rsidRPr="00DD4BE3">
        <w:rPr>
          <w:rFonts w:ascii="Times New Roman" w:hAnsi="Times New Roman"/>
          <w:szCs w:val="24"/>
        </w:rPr>
        <w:t xml:space="preserve"> su trabajo cuando se hayan encargado este tipo de actividades.</w:t>
      </w:r>
    </w:p>
    <w:p w:rsidR="002220D0" w:rsidRPr="00DD4BE3" w:rsidRDefault="002220D0" w:rsidP="00371E9A">
      <w:pPr>
        <w:autoSpaceDE w:val="0"/>
        <w:autoSpaceDN w:val="0"/>
        <w:adjustRightInd w:val="0"/>
        <w:ind w:left="709"/>
        <w:jc w:val="both"/>
        <w:rPr>
          <w:rFonts w:ascii="Times New Roman" w:hAnsi="Times New Roman"/>
          <w:szCs w:val="24"/>
        </w:rPr>
      </w:pPr>
      <w:r w:rsidRPr="00DD4BE3">
        <w:rPr>
          <w:rFonts w:ascii="Times New Roman" w:hAnsi="Times New Roman"/>
          <w:szCs w:val="24"/>
        </w:rPr>
        <w:t>- Se plantearán debates y puestas en común de artículos y noticias relacionadas con los contenidos de las unidades didácticas, de forma que se fomente también la lectura entre los alumnos.</w:t>
      </w:r>
    </w:p>
    <w:p w:rsidR="00030090" w:rsidRPr="00DD4BE3" w:rsidRDefault="002024E5" w:rsidP="00371E9A">
      <w:pPr>
        <w:autoSpaceDE w:val="0"/>
        <w:autoSpaceDN w:val="0"/>
        <w:adjustRightInd w:val="0"/>
        <w:ind w:left="709"/>
        <w:jc w:val="both"/>
        <w:rPr>
          <w:rFonts w:ascii="Times New Roman" w:hAnsi="Times New Roman"/>
          <w:szCs w:val="24"/>
        </w:rPr>
      </w:pPr>
      <w:r w:rsidRPr="00DD4BE3">
        <w:rPr>
          <w:rFonts w:ascii="Times New Roman" w:hAnsi="Times New Roman"/>
          <w:szCs w:val="24"/>
        </w:rPr>
        <w:t>- También, se pueden trabajar muchos de los contenidos buscando información en Internet y real</w:t>
      </w:r>
      <w:r w:rsidRPr="00DD4BE3">
        <w:rPr>
          <w:rFonts w:ascii="Times New Roman" w:hAnsi="Times New Roman"/>
          <w:szCs w:val="24"/>
        </w:rPr>
        <w:t>i</w:t>
      </w:r>
      <w:r w:rsidRPr="00DD4BE3">
        <w:rPr>
          <w:rFonts w:ascii="Times New Roman" w:hAnsi="Times New Roman"/>
          <w:szCs w:val="24"/>
        </w:rPr>
        <w:t>zando actividad</w:t>
      </w:r>
      <w:r w:rsidR="0000596E" w:rsidRPr="00DD4BE3">
        <w:rPr>
          <w:rFonts w:ascii="Times New Roman" w:hAnsi="Times New Roman"/>
          <w:szCs w:val="24"/>
        </w:rPr>
        <w:t>es online, proyectando</w:t>
      </w:r>
      <w:r w:rsidRPr="00DD4BE3">
        <w:rPr>
          <w:rFonts w:ascii="Times New Roman" w:hAnsi="Times New Roman"/>
          <w:szCs w:val="24"/>
        </w:rPr>
        <w:t xml:space="preserve"> videos,</w:t>
      </w:r>
      <w:r w:rsidR="00623E52" w:rsidRPr="00DD4BE3">
        <w:rPr>
          <w:rFonts w:ascii="Times New Roman" w:hAnsi="Times New Roman"/>
          <w:szCs w:val="24"/>
        </w:rPr>
        <w:t xml:space="preserve"> </w:t>
      </w:r>
      <w:r w:rsidR="005625C1" w:rsidRPr="00DD4BE3">
        <w:rPr>
          <w:rFonts w:ascii="Times New Roman" w:hAnsi="Times New Roman"/>
          <w:szCs w:val="24"/>
        </w:rPr>
        <w:t xml:space="preserve">documentales, películas </w:t>
      </w:r>
      <w:r w:rsidRPr="00DD4BE3">
        <w:rPr>
          <w:rFonts w:ascii="Times New Roman" w:hAnsi="Times New Roman"/>
          <w:szCs w:val="24"/>
        </w:rPr>
        <w:t>etc.</w:t>
      </w:r>
    </w:p>
    <w:p w:rsidR="005625C1" w:rsidRPr="00DD4BE3" w:rsidRDefault="005625C1" w:rsidP="00371E9A">
      <w:pPr>
        <w:autoSpaceDE w:val="0"/>
        <w:autoSpaceDN w:val="0"/>
        <w:adjustRightInd w:val="0"/>
        <w:ind w:left="709"/>
        <w:jc w:val="both"/>
        <w:rPr>
          <w:rFonts w:ascii="Times New Roman" w:hAnsi="Times New Roman"/>
          <w:szCs w:val="24"/>
        </w:rPr>
      </w:pPr>
      <w:r w:rsidRPr="00DD4BE3">
        <w:rPr>
          <w:rFonts w:ascii="Times New Roman" w:hAnsi="Times New Roman"/>
          <w:szCs w:val="24"/>
        </w:rPr>
        <w:t>- Dentro de la metodología se aplica la experiencia práctica del grupo de trabajo meditar en la e</w:t>
      </w:r>
      <w:r w:rsidRPr="00DD4BE3">
        <w:rPr>
          <w:rFonts w:ascii="Times New Roman" w:hAnsi="Times New Roman"/>
          <w:szCs w:val="24"/>
        </w:rPr>
        <w:t>s</w:t>
      </w:r>
      <w:r w:rsidRPr="00DD4BE3">
        <w:rPr>
          <w:rFonts w:ascii="Times New Roman" w:hAnsi="Times New Roman"/>
          <w:szCs w:val="24"/>
        </w:rPr>
        <w:t>cuela, en determinados momentos, para lograr ayudar a la concentración y m</w:t>
      </w:r>
      <w:r w:rsidRPr="00DD4BE3">
        <w:rPr>
          <w:rFonts w:ascii="Times New Roman" w:hAnsi="Times New Roman"/>
          <w:szCs w:val="24"/>
        </w:rPr>
        <w:t>e</w:t>
      </w:r>
      <w:r w:rsidRPr="00DD4BE3">
        <w:rPr>
          <w:rFonts w:ascii="Times New Roman" w:hAnsi="Times New Roman"/>
          <w:szCs w:val="24"/>
        </w:rPr>
        <w:t>morización por parte del alumnado</w:t>
      </w:r>
    </w:p>
    <w:p w:rsidR="005625C1" w:rsidRPr="00DD4BE3" w:rsidRDefault="005625C1" w:rsidP="00371E9A">
      <w:pPr>
        <w:autoSpaceDE w:val="0"/>
        <w:autoSpaceDN w:val="0"/>
        <w:adjustRightInd w:val="0"/>
        <w:ind w:left="709"/>
        <w:jc w:val="both"/>
        <w:rPr>
          <w:rFonts w:ascii="Times New Roman" w:hAnsi="Times New Roman"/>
          <w:szCs w:val="24"/>
        </w:rPr>
      </w:pPr>
      <w:r w:rsidRPr="00DD4BE3">
        <w:rPr>
          <w:rFonts w:ascii="Times New Roman" w:hAnsi="Times New Roman"/>
          <w:szCs w:val="24"/>
        </w:rPr>
        <w:t xml:space="preserve">- Se trabajará también en la perspectiva de </w:t>
      </w:r>
      <w:r w:rsidR="00A14FC3" w:rsidRPr="00DD4BE3">
        <w:rPr>
          <w:rFonts w:ascii="Times New Roman" w:hAnsi="Times New Roman"/>
          <w:szCs w:val="24"/>
        </w:rPr>
        <w:t>coeducación</w:t>
      </w:r>
      <w:r w:rsidRPr="00DD4BE3">
        <w:rPr>
          <w:rFonts w:ascii="Times New Roman" w:hAnsi="Times New Roman"/>
          <w:szCs w:val="24"/>
        </w:rPr>
        <w:t xml:space="preserve"> de la materia impartida haciendo ver los roles y </w:t>
      </w:r>
      <w:r w:rsidR="00A14FC3" w:rsidRPr="00DD4BE3">
        <w:rPr>
          <w:rFonts w:ascii="Times New Roman" w:hAnsi="Times New Roman"/>
          <w:szCs w:val="24"/>
        </w:rPr>
        <w:t>prejuicios</w:t>
      </w:r>
      <w:r w:rsidRPr="00DD4BE3">
        <w:rPr>
          <w:rFonts w:ascii="Times New Roman" w:hAnsi="Times New Roman"/>
          <w:szCs w:val="24"/>
        </w:rPr>
        <w:t xml:space="preserve"> que en el mundo empresarial y laboral pueden plantearse.</w:t>
      </w:r>
    </w:p>
    <w:p w:rsidR="005625C1" w:rsidRPr="00DD4BE3" w:rsidRDefault="005625C1" w:rsidP="00371E9A">
      <w:pPr>
        <w:autoSpaceDE w:val="0"/>
        <w:autoSpaceDN w:val="0"/>
        <w:adjustRightInd w:val="0"/>
        <w:ind w:left="709"/>
        <w:jc w:val="both"/>
        <w:rPr>
          <w:rFonts w:ascii="Times New Roman" w:hAnsi="Times New Roman"/>
          <w:szCs w:val="24"/>
        </w:rPr>
      </w:pPr>
    </w:p>
    <w:p w:rsidR="00030090" w:rsidRPr="00DD4BE3" w:rsidRDefault="00030090">
      <w:pPr>
        <w:keepNext/>
        <w:numPr>
          <w:ilvl w:val="0"/>
          <w:numId w:val="14"/>
        </w:numPr>
        <w:tabs>
          <w:tab w:val="clear" w:pos="720"/>
        </w:tabs>
        <w:spacing w:before="120" w:after="120"/>
        <w:ind w:left="714" w:hanging="357"/>
        <w:jc w:val="both"/>
        <w:outlineLvl w:val="0"/>
        <w:rPr>
          <w:rFonts w:ascii="Times New Roman" w:hAnsi="Times New Roman"/>
          <w:b/>
          <w:lang w:val="es-ES_tradnl"/>
        </w:rPr>
      </w:pPr>
      <w:r w:rsidRPr="00DD4BE3">
        <w:rPr>
          <w:rFonts w:ascii="Times New Roman" w:hAnsi="Times New Roman"/>
          <w:b/>
          <w:lang w:val="es-ES_tradnl"/>
        </w:rPr>
        <w:t>MATERIALES Y RECURSOS DIDÁCTICOS</w:t>
      </w:r>
    </w:p>
    <w:p w:rsidR="005625C1" w:rsidRPr="00DD4BE3" w:rsidRDefault="00D31FCF" w:rsidP="00A14FC3">
      <w:pPr>
        <w:spacing w:line="240" w:lineRule="atLeast"/>
        <w:jc w:val="both"/>
        <w:rPr>
          <w:rFonts w:ascii="Times New Roman" w:hAnsi="Times New Roman"/>
          <w:lang w:val="es-ES_tradnl"/>
        </w:rPr>
      </w:pPr>
      <w:r w:rsidRPr="00DD4BE3">
        <w:rPr>
          <w:rFonts w:ascii="Times New Roman" w:hAnsi="Times New Roman"/>
          <w:lang w:val="es-ES_tradnl"/>
        </w:rPr>
        <w:t xml:space="preserve">En el tratamiento didáctico de este módulo se deberán utilizar recursos materiales impresos, audiovisuales e informáticos. </w:t>
      </w:r>
      <w:r w:rsidR="005625C1" w:rsidRPr="00DD4BE3">
        <w:rPr>
          <w:rFonts w:ascii="Times New Roman" w:hAnsi="Times New Roman"/>
          <w:lang w:val="es-ES_tradnl"/>
        </w:rPr>
        <w:t xml:space="preserve">También se espera poder realizar alguna visita a </w:t>
      </w:r>
      <w:r w:rsidR="00A14FC3" w:rsidRPr="00DD4BE3">
        <w:rPr>
          <w:rFonts w:ascii="Times New Roman" w:hAnsi="Times New Roman"/>
          <w:lang w:val="es-ES_tradnl"/>
        </w:rPr>
        <w:t>instituciones</w:t>
      </w:r>
      <w:r w:rsidR="005625C1" w:rsidRPr="00DD4BE3">
        <w:rPr>
          <w:rFonts w:ascii="Times New Roman" w:hAnsi="Times New Roman"/>
          <w:lang w:val="es-ES_tradnl"/>
        </w:rPr>
        <w:t xml:space="preserve"> oficial</w:t>
      </w:r>
      <w:r w:rsidR="00A14FC3" w:rsidRPr="00DD4BE3">
        <w:rPr>
          <w:rFonts w:ascii="Times New Roman" w:hAnsi="Times New Roman"/>
          <w:lang w:val="es-ES_tradnl"/>
        </w:rPr>
        <w:t>es o empresas</w:t>
      </w:r>
      <w:r w:rsidR="005625C1" w:rsidRPr="00DD4BE3">
        <w:rPr>
          <w:rFonts w:ascii="Times New Roman" w:hAnsi="Times New Roman"/>
          <w:lang w:val="es-ES_tradnl"/>
        </w:rPr>
        <w:t xml:space="preserve"> priv</w:t>
      </w:r>
      <w:r w:rsidR="005625C1" w:rsidRPr="00DD4BE3">
        <w:rPr>
          <w:rFonts w:ascii="Times New Roman" w:hAnsi="Times New Roman"/>
          <w:lang w:val="es-ES_tradnl"/>
        </w:rPr>
        <w:t>a</w:t>
      </w:r>
      <w:r w:rsidR="005625C1" w:rsidRPr="00DD4BE3">
        <w:rPr>
          <w:rFonts w:ascii="Times New Roman" w:hAnsi="Times New Roman"/>
          <w:lang w:val="es-ES_tradnl"/>
        </w:rPr>
        <w:t>da</w:t>
      </w:r>
      <w:r w:rsidR="00A14FC3" w:rsidRPr="00DD4BE3">
        <w:rPr>
          <w:rFonts w:ascii="Times New Roman" w:hAnsi="Times New Roman"/>
          <w:lang w:val="es-ES_tradnl"/>
        </w:rPr>
        <w:t>s</w:t>
      </w:r>
      <w:r w:rsidR="005625C1" w:rsidRPr="00DD4BE3">
        <w:rPr>
          <w:rFonts w:ascii="Times New Roman" w:hAnsi="Times New Roman"/>
          <w:lang w:val="es-ES_tradnl"/>
        </w:rPr>
        <w:t>, o contar con Charlas y Conferencias en el instituto.</w:t>
      </w:r>
    </w:p>
    <w:p w:rsidR="00D31FCF" w:rsidRPr="00DD4BE3" w:rsidRDefault="00D31FCF" w:rsidP="00D31FCF">
      <w:pPr>
        <w:spacing w:line="240" w:lineRule="atLeast"/>
        <w:jc w:val="both"/>
        <w:rPr>
          <w:rFonts w:ascii="Times New Roman" w:hAnsi="Times New Roman"/>
          <w:lang w:val="es-ES_tradnl"/>
        </w:rPr>
      </w:pPr>
    </w:p>
    <w:p w:rsidR="00D31FCF" w:rsidRPr="00DD4BE3" w:rsidRDefault="00D31FCF" w:rsidP="00D31FCF">
      <w:pPr>
        <w:spacing w:line="240" w:lineRule="atLeast"/>
        <w:jc w:val="both"/>
        <w:rPr>
          <w:rFonts w:ascii="Times New Roman" w:hAnsi="Times New Roman"/>
          <w:lang w:val="es-ES_tradnl"/>
        </w:rPr>
      </w:pPr>
      <w:r w:rsidRPr="00DD4BE3">
        <w:rPr>
          <w:rFonts w:ascii="Times New Roman" w:hAnsi="Times New Roman"/>
          <w:lang w:val="es-ES_tradnl"/>
        </w:rPr>
        <w:t>Para el alumno:</w:t>
      </w:r>
    </w:p>
    <w:p w:rsidR="00D31FCF" w:rsidRPr="00DD4BE3" w:rsidRDefault="005625C1" w:rsidP="00D31FCF">
      <w:pPr>
        <w:pStyle w:val="Textoindependiente"/>
        <w:numPr>
          <w:ilvl w:val="0"/>
          <w:numId w:val="22"/>
        </w:numPr>
        <w:tabs>
          <w:tab w:val="clear" w:pos="1440"/>
          <w:tab w:val="num" w:pos="540"/>
        </w:tabs>
        <w:ind w:left="540" w:hanging="540"/>
        <w:jc w:val="both"/>
        <w:rPr>
          <w:rFonts w:ascii="Times New Roman" w:hAnsi="Times New Roman"/>
        </w:rPr>
      </w:pPr>
      <w:r w:rsidRPr="00DD4BE3">
        <w:rPr>
          <w:rFonts w:ascii="Times New Roman" w:hAnsi="Times New Roman"/>
        </w:rPr>
        <w:t xml:space="preserve">Libro de texto, se recomienda Recursos Humanos y Responsabilidad Social Corporativa de </w:t>
      </w:r>
      <w:proofErr w:type="spellStart"/>
      <w:r w:rsidRPr="00DD4BE3">
        <w:rPr>
          <w:rFonts w:ascii="Times New Roman" w:hAnsi="Times New Roman"/>
        </w:rPr>
        <w:t>MacM</w:t>
      </w:r>
      <w:r w:rsidRPr="00DD4BE3">
        <w:rPr>
          <w:rFonts w:ascii="Times New Roman" w:hAnsi="Times New Roman"/>
        </w:rPr>
        <w:t>i</w:t>
      </w:r>
      <w:r w:rsidRPr="00DD4BE3">
        <w:rPr>
          <w:rFonts w:ascii="Times New Roman" w:hAnsi="Times New Roman"/>
        </w:rPr>
        <w:t>llan</w:t>
      </w:r>
      <w:proofErr w:type="spellEnd"/>
      <w:r w:rsidRPr="00DD4BE3">
        <w:rPr>
          <w:rFonts w:ascii="Times New Roman" w:hAnsi="Times New Roman"/>
        </w:rPr>
        <w:t xml:space="preserve"> Profesional</w:t>
      </w:r>
    </w:p>
    <w:p w:rsidR="00A14FC3" w:rsidRPr="00DD4BE3" w:rsidRDefault="00A14FC3" w:rsidP="00D31FCF">
      <w:pPr>
        <w:pStyle w:val="Textoindependiente"/>
        <w:numPr>
          <w:ilvl w:val="0"/>
          <w:numId w:val="22"/>
        </w:numPr>
        <w:tabs>
          <w:tab w:val="clear" w:pos="1440"/>
          <w:tab w:val="num" w:pos="540"/>
        </w:tabs>
        <w:ind w:left="540" w:hanging="540"/>
        <w:jc w:val="both"/>
        <w:rPr>
          <w:rFonts w:ascii="Times New Roman" w:hAnsi="Times New Roman"/>
        </w:rPr>
      </w:pPr>
      <w:r w:rsidRPr="00DD4BE3">
        <w:rPr>
          <w:rFonts w:ascii="Times New Roman" w:hAnsi="Times New Roman"/>
        </w:rPr>
        <w:t xml:space="preserve">Alta en </w:t>
      </w:r>
      <w:proofErr w:type="spellStart"/>
      <w:r w:rsidRPr="00DD4BE3">
        <w:rPr>
          <w:rFonts w:ascii="Times New Roman" w:hAnsi="Times New Roman"/>
        </w:rPr>
        <w:t>Dropbox</w:t>
      </w:r>
      <w:proofErr w:type="spellEnd"/>
      <w:r w:rsidRPr="00DD4BE3">
        <w:rPr>
          <w:rFonts w:ascii="Times New Roman" w:hAnsi="Times New Roman"/>
        </w:rPr>
        <w:t xml:space="preserve"> con carpeta de clase y carpeta individual por alumno</w:t>
      </w:r>
    </w:p>
    <w:p w:rsidR="00D31FCF" w:rsidRPr="00DD4BE3" w:rsidRDefault="00D31FCF" w:rsidP="00D31FCF">
      <w:pPr>
        <w:pStyle w:val="Textoindependiente"/>
        <w:numPr>
          <w:ilvl w:val="0"/>
          <w:numId w:val="22"/>
        </w:numPr>
        <w:tabs>
          <w:tab w:val="clear" w:pos="1440"/>
          <w:tab w:val="num" w:pos="540"/>
        </w:tabs>
        <w:ind w:left="540" w:hanging="540"/>
        <w:jc w:val="both"/>
        <w:rPr>
          <w:rFonts w:ascii="Times New Roman" w:hAnsi="Times New Roman"/>
        </w:rPr>
      </w:pPr>
      <w:r w:rsidRPr="00DD4BE3">
        <w:rPr>
          <w:rFonts w:ascii="Times New Roman" w:hAnsi="Times New Roman"/>
        </w:rPr>
        <w:t>Cuaderno de documentos.</w:t>
      </w:r>
    </w:p>
    <w:p w:rsidR="005625C1" w:rsidRPr="00DD4BE3" w:rsidRDefault="005625C1" w:rsidP="00D31FCF">
      <w:pPr>
        <w:pStyle w:val="Textoindependiente"/>
        <w:numPr>
          <w:ilvl w:val="0"/>
          <w:numId w:val="22"/>
        </w:numPr>
        <w:tabs>
          <w:tab w:val="clear" w:pos="1440"/>
          <w:tab w:val="num" w:pos="540"/>
        </w:tabs>
        <w:ind w:left="540" w:hanging="540"/>
        <w:jc w:val="both"/>
        <w:rPr>
          <w:rFonts w:ascii="Times New Roman" w:hAnsi="Times New Roman"/>
        </w:rPr>
      </w:pPr>
      <w:r w:rsidRPr="00DD4BE3">
        <w:rPr>
          <w:rFonts w:ascii="Times New Roman" w:hAnsi="Times New Roman"/>
        </w:rPr>
        <w:t>Utilización de ordenadores</w:t>
      </w:r>
    </w:p>
    <w:p w:rsidR="005625C1" w:rsidRPr="00DD4BE3" w:rsidRDefault="005625C1" w:rsidP="00D31FCF">
      <w:pPr>
        <w:pStyle w:val="Textoindependiente"/>
        <w:numPr>
          <w:ilvl w:val="0"/>
          <w:numId w:val="22"/>
        </w:numPr>
        <w:tabs>
          <w:tab w:val="clear" w:pos="1440"/>
          <w:tab w:val="num" w:pos="540"/>
        </w:tabs>
        <w:ind w:left="540" w:hanging="540"/>
        <w:jc w:val="both"/>
        <w:rPr>
          <w:rFonts w:ascii="Times New Roman" w:hAnsi="Times New Roman"/>
        </w:rPr>
      </w:pPr>
      <w:r w:rsidRPr="00DD4BE3">
        <w:rPr>
          <w:rFonts w:ascii="Times New Roman" w:hAnsi="Times New Roman"/>
        </w:rPr>
        <w:t>Simulaciones y roles en el aula</w:t>
      </w:r>
    </w:p>
    <w:p w:rsidR="00A14FC3" w:rsidRPr="00DD4BE3" w:rsidRDefault="00D31FCF" w:rsidP="00D31FCF">
      <w:pPr>
        <w:pStyle w:val="Textoindependiente"/>
        <w:numPr>
          <w:ilvl w:val="0"/>
          <w:numId w:val="22"/>
        </w:numPr>
        <w:tabs>
          <w:tab w:val="clear" w:pos="1440"/>
          <w:tab w:val="num" w:pos="540"/>
        </w:tabs>
        <w:ind w:left="540" w:hanging="540"/>
        <w:jc w:val="both"/>
        <w:rPr>
          <w:rFonts w:ascii="Times New Roman" w:hAnsi="Times New Roman"/>
        </w:rPr>
      </w:pPr>
      <w:r w:rsidRPr="00DD4BE3">
        <w:rPr>
          <w:rFonts w:ascii="Times New Roman" w:hAnsi="Times New Roman"/>
        </w:rPr>
        <w:t>CD de materiales con referencias legislativas, acceso a los textos legales más importantes a los que se hace referencia en el desarrollo del módulo</w:t>
      </w:r>
    </w:p>
    <w:p w:rsidR="00D31FCF" w:rsidRPr="00DD4BE3" w:rsidRDefault="00A14FC3" w:rsidP="00D31FCF">
      <w:pPr>
        <w:pStyle w:val="Textoindependiente"/>
        <w:numPr>
          <w:ilvl w:val="0"/>
          <w:numId w:val="22"/>
        </w:numPr>
        <w:tabs>
          <w:tab w:val="clear" w:pos="1440"/>
          <w:tab w:val="num" w:pos="540"/>
        </w:tabs>
        <w:ind w:left="540" w:hanging="540"/>
        <w:jc w:val="both"/>
        <w:rPr>
          <w:rFonts w:ascii="Times New Roman" w:hAnsi="Times New Roman"/>
        </w:rPr>
      </w:pPr>
      <w:r w:rsidRPr="00DD4BE3">
        <w:rPr>
          <w:rFonts w:ascii="Times New Roman" w:hAnsi="Times New Roman"/>
        </w:rPr>
        <w:t>E</w:t>
      </w:r>
      <w:r w:rsidR="00D31FCF" w:rsidRPr="00DD4BE3">
        <w:rPr>
          <w:rFonts w:ascii="Times New Roman" w:hAnsi="Times New Roman"/>
        </w:rPr>
        <w:t>nlaces a páginas web de interés.</w:t>
      </w:r>
    </w:p>
    <w:p w:rsidR="0021707A" w:rsidRPr="00DD4BE3" w:rsidRDefault="0021707A" w:rsidP="00D31FCF">
      <w:pPr>
        <w:pStyle w:val="Textoindependiente"/>
        <w:rPr>
          <w:rFonts w:ascii="Times New Roman" w:hAnsi="Times New Roman"/>
        </w:rPr>
      </w:pPr>
    </w:p>
    <w:p w:rsidR="00D31FCF" w:rsidRPr="00DD4BE3" w:rsidRDefault="00D31FCF" w:rsidP="00D31FCF">
      <w:pPr>
        <w:pStyle w:val="Textoindependiente"/>
        <w:rPr>
          <w:rFonts w:ascii="Times New Roman" w:hAnsi="Times New Roman"/>
        </w:rPr>
      </w:pPr>
      <w:r w:rsidRPr="00DD4BE3">
        <w:rPr>
          <w:rFonts w:ascii="Times New Roman" w:hAnsi="Times New Roman"/>
        </w:rPr>
        <w:t>Para el profesor:</w:t>
      </w:r>
    </w:p>
    <w:p w:rsidR="00D31FCF" w:rsidRPr="00DD4BE3" w:rsidRDefault="0087605B" w:rsidP="00D31FCF">
      <w:pPr>
        <w:pStyle w:val="Textoindependiente"/>
        <w:numPr>
          <w:ilvl w:val="0"/>
          <w:numId w:val="22"/>
        </w:numPr>
        <w:tabs>
          <w:tab w:val="clear" w:pos="1440"/>
          <w:tab w:val="num" w:pos="540"/>
        </w:tabs>
        <w:ind w:left="540" w:hanging="540"/>
        <w:jc w:val="both"/>
        <w:rPr>
          <w:rFonts w:ascii="Times New Roman" w:hAnsi="Times New Roman"/>
        </w:rPr>
      </w:pPr>
      <w:r w:rsidRPr="00DD4BE3">
        <w:rPr>
          <w:rFonts w:ascii="Times New Roman" w:hAnsi="Times New Roman"/>
        </w:rPr>
        <w:t xml:space="preserve">Presentaciones en PowerPoint, </w:t>
      </w:r>
      <w:proofErr w:type="spellStart"/>
      <w:r w:rsidRPr="00DD4BE3">
        <w:rPr>
          <w:rFonts w:ascii="Times New Roman" w:hAnsi="Times New Roman"/>
        </w:rPr>
        <w:t>Piktochart</w:t>
      </w:r>
      <w:proofErr w:type="spellEnd"/>
      <w:r w:rsidRPr="00DD4BE3">
        <w:rPr>
          <w:rFonts w:ascii="Times New Roman" w:hAnsi="Times New Roman"/>
        </w:rPr>
        <w:t xml:space="preserve">, </w:t>
      </w:r>
      <w:proofErr w:type="spellStart"/>
      <w:r w:rsidRPr="00DD4BE3">
        <w:rPr>
          <w:rFonts w:ascii="Times New Roman" w:hAnsi="Times New Roman"/>
        </w:rPr>
        <w:t>Canva</w:t>
      </w:r>
      <w:proofErr w:type="spellEnd"/>
      <w:r w:rsidRPr="00DD4BE3">
        <w:rPr>
          <w:rFonts w:ascii="Times New Roman" w:hAnsi="Times New Roman"/>
        </w:rPr>
        <w:t xml:space="preserve"> o </w:t>
      </w:r>
      <w:proofErr w:type="spellStart"/>
      <w:r w:rsidRPr="00DD4BE3">
        <w:rPr>
          <w:rFonts w:ascii="Times New Roman" w:hAnsi="Times New Roman"/>
        </w:rPr>
        <w:t>Prezi</w:t>
      </w:r>
      <w:proofErr w:type="spellEnd"/>
      <w:r w:rsidRPr="00DD4BE3">
        <w:rPr>
          <w:rFonts w:ascii="Times New Roman" w:hAnsi="Times New Roman"/>
        </w:rPr>
        <w:t xml:space="preserve">, </w:t>
      </w:r>
      <w:r w:rsidR="00D31FCF" w:rsidRPr="00DD4BE3">
        <w:rPr>
          <w:rFonts w:ascii="Times New Roman" w:hAnsi="Times New Roman"/>
        </w:rPr>
        <w:t>de las unidades.</w:t>
      </w:r>
    </w:p>
    <w:p w:rsidR="00D31FCF" w:rsidRPr="00DD4BE3" w:rsidRDefault="00A14FC3" w:rsidP="00D31FCF">
      <w:pPr>
        <w:pStyle w:val="Textoindependiente"/>
        <w:numPr>
          <w:ilvl w:val="0"/>
          <w:numId w:val="22"/>
        </w:numPr>
        <w:tabs>
          <w:tab w:val="clear" w:pos="1440"/>
          <w:tab w:val="num" w:pos="540"/>
        </w:tabs>
        <w:ind w:left="540" w:hanging="540"/>
        <w:jc w:val="both"/>
        <w:rPr>
          <w:rFonts w:ascii="Times New Roman" w:hAnsi="Times New Roman"/>
        </w:rPr>
      </w:pPr>
      <w:r w:rsidRPr="00DD4BE3">
        <w:rPr>
          <w:rFonts w:ascii="Times New Roman" w:hAnsi="Times New Roman"/>
        </w:rPr>
        <w:t>E</w:t>
      </w:r>
      <w:r w:rsidR="00D31FCF" w:rsidRPr="00DD4BE3">
        <w:rPr>
          <w:rFonts w:ascii="Times New Roman" w:hAnsi="Times New Roman"/>
        </w:rPr>
        <w:t xml:space="preserve">l libro </w:t>
      </w:r>
      <w:r w:rsidR="00F40872" w:rsidRPr="00DD4BE3">
        <w:rPr>
          <w:rFonts w:ascii="Times New Roman" w:hAnsi="Times New Roman"/>
        </w:rPr>
        <w:t xml:space="preserve">recomendado como manual, </w:t>
      </w:r>
      <w:r w:rsidR="00D31FCF" w:rsidRPr="00DD4BE3">
        <w:rPr>
          <w:rFonts w:ascii="Times New Roman" w:hAnsi="Times New Roman"/>
        </w:rPr>
        <w:t>con sugerencias didácticas para cada unidad.</w:t>
      </w:r>
    </w:p>
    <w:p w:rsidR="00D31FCF" w:rsidRPr="00DD4BE3" w:rsidRDefault="00D31FCF" w:rsidP="00D31FCF">
      <w:pPr>
        <w:pStyle w:val="Textoindependiente"/>
        <w:numPr>
          <w:ilvl w:val="0"/>
          <w:numId w:val="22"/>
        </w:numPr>
        <w:tabs>
          <w:tab w:val="clear" w:pos="1440"/>
          <w:tab w:val="num" w:pos="540"/>
        </w:tabs>
        <w:ind w:left="540" w:hanging="540"/>
        <w:jc w:val="both"/>
        <w:rPr>
          <w:rFonts w:ascii="Times New Roman" w:hAnsi="Times New Roman"/>
        </w:rPr>
      </w:pPr>
      <w:r w:rsidRPr="00DD4BE3">
        <w:rPr>
          <w:rFonts w:ascii="Times New Roman" w:hAnsi="Times New Roman"/>
        </w:rPr>
        <w:t>CD generador de pruebas de evaluación.</w:t>
      </w:r>
    </w:p>
    <w:p w:rsidR="005625C1" w:rsidRPr="00DD4BE3" w:rsidRDefault="005625C1" w:rsidP="00D31FCF">
      <w:pPr>
        <w:pStyle w:val="Textoindependiente"/>
        <w:numPr>
          <w:ilvl w:val="0"/>
          <w:numId w:val="22"/>
        </w:numPr>
        <w:tabs>
          <w:tab w:val="clear" w:pos="1440"/>
          <w:tab w:val="num" w:pos="540"/>
        </w:tabs>
        <w:ind w:left="540" w:hanging="540"/>
        <w:jc w:val="both"/>
        <w:rPr>
          <w:rFonts w:ascii="Times New Roman" w:hAnsi="Times New Roman"/>
        </w:rPr>
      </w:pPr>
      <w:r w:rsidRPr="00DD4BE3">
        <w:rPr>
          <w:rFonts w:ascii="Times New Roman" w:hAnsi="Times New Roman"/>
        </w:rPr>
        <w:t>Simulaciones y roles en el aula</w:t>
      </w:r>
    </w:p>
    <w:p w:rsidR="00D31FCF" w:rsidRPr="00DD4BE3" w:rsidRDefault="00D31FCF" w:rsidP="00D31FCF">
      <w:pPr>
        <w:pStyle w:val="Textoindependiente"/>
        <w:numPr>
          <w:ilvl w:val="0"/>
          <w:numId w:val="22"/>
        </w:numPr>
        <w:tabs>
          <w:tab w:val="clear" w:pos="1440"/>
          <w:tab w:val="num" w:pos="540"/>
        </w:tabs>
        <w:ind w:left="540" w:hanging="540"/>
        <w:jc w:val="both"/>
        <w:rPr>
          <w:rFonts w:ascii="Times New Roman" w:hAnsi="Times New Roman"/>
        </w:rPr>
      </w:pPr>
      <w:r w:rsidRPr="00DD4BE3">
        <w:rPr>
          <w:rFonts w:ascii="Times New Roman" w:hAnsi="Times New Roman"/>
        </w:rPr>
        <w:t>Vídeos didácticos.</w:t>
      </w:r>
    </w:p>
    <w:p w:rsidR="00D31FCF" w:rsidRPr="00DD4BE3" w:rsidRDefault="00D31FCF" w:rsidP="00D31FCF">
      <w:pPr>
        <w:pStyle w:val="Textoindependiente"/>
        <w:rPr>
          <w:rFonts w:ascii="Times New Roman" w:hAnsi="Times New Roman"/>
          <w:sz w:val="16"/>
          <w:szCs w:val="16"/>
        </w:rPr>
      </w:pPr>
    </w:p>
    <w:p w:rsidR="00D31FCF" w:rsidRPr="00DD4BE3" w:rsidRDefault="00D31FCF" w:rsidP="00D31FCF">
      <w:pPr>
        <w:pStyle w:val="Textoindependiente"/>
        <w:rPr>
          <w:rFonts w:ascii="Times New Roman" w:hAnsi="Times New Roman"/>
        </w:rPr>
      </w:pPr>
      <w:r w:rsidRPr="00DD4BE3">
        <w:rPr>
          <w:rFonts w:ascii="Times New Roman" w:hAnsi="Times New Roman"/>
        </w:rPr>
        <w:t>Otros recursos:</w:t>
      </w:r>
    </w:p>
    <w:p w:rsidR="00D31FCF" w:rsidRPr="00DD4BE3" w:rsidRDefault="00D31FCF" w:rsidP="00D31FCF">
      <w:pPr>
        <w:pStyle w:val="Textoindependiente"/>
        <w:numPr>
          <w:ilvl w:val="0"/>
          <w:numId w:val="22"/>
        </w:numPr>
        <w:tabs>
          <w:tab w:val="clear" w:pos="1440"/>
          <w:tab w:val="num" w:pos="540"/>
        </w:tabs>
        <w:ind w:left="540" w:hanging="540"/>
        <w:jc w:val="both"/>
        <w:rPr>
          <w:rFonts w:ascii="Times New Roman" w:hAnsi="Times New Roman"/>
        </w:rPr>
      </w:pPr>
      <w:r w:rsidRPr="00DD4BE3">
        <w:rPr>
          <w:rFonts w:ascii="Times New Roman" w:hAnsi="Times New Roman"/>
        </w:rPr>
        <w:t xml:space="preserve">El equipamiento </w:t>
      </w:r>
      <w:r w:rsidR="005716CB" w:rsidRPr="00DD4BE3">
        <w:rPr>
          <w:rFonts w:ascii="Times New Roman" w:hAnsi="Times New Roman"/>
        </w:rPr>
        <w:t>informático</w:t>
      </w:r>
      <w:r w:rsidR="005625C1" w:rsidRPr="00DD4BE3">
        <w:rPr>
          <w:rFonts w:ascii="Times New Roman" w:hAnsi="Times New Roman"/>
        </w:rPr>
        <w:t xml:space="preserve"> y audiovisual</w:t>
      </w:r>
      <w:r w:rsidRPr="00DD4BE3">
        <w:rPr>
          <w:rFonts w:ascii="Times New Roman" w:hAnsi="Times New Roman"/>
        </w:rPr>
        <w:t xml:space="preserve"> de las aulas asignadas al ciclo.</w:t>
      </w:r>
    </w:p>
    <w:p w:rsidR="00D31FCF" w:rsidRPr="00DD4BE3" w:rsidRDefault="00D31FCF" w:rsidP="00D31FCF">
      <w:pPr>
        <w:pStyle w:val="Textoindependiente"/>
        <w:numPr>
          <w:ilvl w:val="0"/>
          <w:numId w:val="22"/>
        </w:numPr>
        <w:tabs>
          <w:tab w:val="clear" w:pos="1440"/>
          <w:tab w:val="num" w:pos="540"/>
        </w:tabs>
        <w:ind w:left="540" w:hanging="540"/>
        <w:jc w:val="both"/>
        <w:rPr>
          <w:rFonts w:ascii="Times New Roman" w:hAnsi="Times New Roman"/>
        </w:rPr>
      </w:pPr>
      <w:r w:rsidRPr="00DD4BE3">
        <w:rPr>
          <w:rFonts w:ascii="Times New Roman" w:hAnsi="Times New Roman"/>
        </w:rPr>
        <w:t>Libros especializados sobre los diferentes temas a los que hace referencia el módulo.</w:t>
      </w:r>
    </w:p>
    <w:p w:rsidR="00D31FCF" w:rsidRPr="00DD4BE3" w:rsidRDefault="00D31FCF" w:rsidP="00D31FCF">
      <w:pPr>
        <w:pStyle w:val="Textoindependiente"/>
        <w:numPr>
          <w:ilvl w:val="0"/>
          <w:numId w:val="22"/>
        </w:numPr>
        <w:tabs>
          <w:tab w:val="clear" w:pos="1440"/>
          <w:tab w:val="num" w:pos="540"/>
        </w:tabs>
        <w:ind w:left="540" w:hanging="540"/>
        <w:jc w:val="both"/>
        <w:rPr>
          <w:rFonts w:ascii="Times New Roman" w:hAnsi="Times New Roman"/>
        </w:rPr>
      </w:pPr>
      <w:r w:rsidRPr="00DD4BE3">
        <w:rPr>
          <w:rFonts w:ascii="Times New Roman" w:hAnsi="Times New Roman"/>
        </w:rPr>
        <w:t>Equipos informáticos conectados a Internet.</w:t>
      </w:r>
    </w:p>
    <w:p w:rsidR="00D31FCF" w:rsidRPr="00DD4BE3" w:rsidRDefault="00D31FCF" w:rsidP="00D31FCF">
      <w:pPr>
        <w:pStyle w:val="Textoindependiente"/>
        <w:numPr>
          <w:ilvl w:val="0"/>
          <w:numId w:val="22"/>
        </w:numPr>
        <w:tabs>
          <w:tab w:val="clear" w:pos="1440"/>
          <w:tab w:val="num" w:pos="540"/>
        </w:tabs>
        <w:ind w:left="540" w:hanging="540"/>
        <w:jc w:val="both"/>
        <w:rPr>
          <w:rFonts w:ascii="Times New Roman" w:hAnsi="Times New Roman"/>
        </w:rPr>
      </w:pPr>
      <w:r w:rsidRPr="00DD4BE3">
        <w:rPr>
          <w:rFonts w:ascii="Times New Roman" w:hAnsi="Times New Roman"/>
        </w:rPr>
        <w:t>Aplicaciones informáticas de propósito general.</w:t>
      </w:r>
    </w:p>
    <w:p w:rsidR="00D31FCF" w:rsidRPr="00DD4BE3" w:rsidRDefault="00D31FCF" w:rsidP="00D31FCF">
      <w:pPr>
        <w:pStyle w:val="Textoindependiente"/>
        <w:numPr>
          <w:ilvl w:val="0"/>
          <w:numId w:val="22"/>
        </w:numPr>
        <w:tabs>
          <w:tab w:val="clear" w:pos="1440"/>
          <w:tab w:val="num" w:pos="540"/>
        </w:tabs>
        <w:ind w:left="540" w:hanging="540"/>
        <w:jc w:val="both"/>
        <w:rPr>
          <w:rFonts w:ascii="Times New Roman" w:hAnsi="Times New Roman"/>
        </w:rPr>
      </w:pPr>
      <w:r w:rsidRPr="00DD4BE3">
        <w:rPr>
          <w:rFonts w:ascii="Times New Roman" w:hAnsi="Times New Roman"/>
        </w:rPr>
        <w:t>Aplicaciones informáticas específicas para el módulo.</w:t>
      </w:r>
    </w:p>
    <w:p w:rsidR="00DD4BE3" w:rsidRDefault="00D31FCF" w:rsidP="00D31FCF">
      <w:pPr>
        <w:pStyle w:val="Textoindependiente"/>
        <w:numPr>
          <w:ilvl w:val="0"/>
          <w:numId w:val="22"/>
        </w:numPr>
        <w:tabs>
          <w:tab w:val="clear" w:pos="1440"/>
          <w:tab w:val="num" w:pos="540"/>
        </w:tabs>
        <w:ind w:left="540" w:hanging="540"/>
        <w:jc w:val="both"/>
        <w:rPr>
          <w:rFonts w:ascii="Times New Roman" w:hAnsi="Times New Roman"/>
        </w:rPr>
      </w:pPr>
      <w:r w:rsidRPr="00DD4BE3">
        <w:rPr>
          <w:rFonts w:ascii="Times New Roman" w:hAnsi="Times New Roman"/>
        </w:rPr>
        <w:t>Material de oficina (escritura, archivo, reproducción de documentos, etc.).</w:t>
      </w:r>
    </w:p>
    <w:p w:rsidR="00D31FCF" w:rsidRPr="00DD4BE3" w:rsidRDefault="00DD4BE3" w:rsidP="00DD4BE3">
      <w:pPr>
        <w:pStyle w:val="Textoindependiente"/>
        <w:ind w:left="540"/>
        <w:jc w:val="both"/>
        <w:rPr>
          <w:rFonts w:ascii="Times New Roman" w:hAnsi="Times New Roman"/>
        </w:rPr>
      </w:pPr>
      <w:r>
        <w:rPr>
          <w:rFonts w:ascii="Times New Roman" w:hAnsi="Times New Roman"/>
        </w:rPr>
        <w:br w:type="page"/>
      </w:r>
    </w:p>
    <w:p w:rsidR="00D31FCF" w:rsidRPr="00DD4BE3" w:rsidRDefault="00D31FCF" w:rsidP="00D31FCF">
      <w:pPr>
        <w:pStyle w:val="Textoindependiente"/>
        <w:numPr>
          <w:ilvl w:val="0"/>
          <w:numId w:val="22"/>
        </w:numPr>
        <w:tabs>
          <w:tab w:val="clear" w:pos="1440"/>
          <w:tab w:val="num" w:pos="540"/>
        </w:tabs>
        <w:ind w:left="540" w:hanging="540"/>
        <w:jc w:val="both"/>
        <w:rPr>
          <w:rFonts w:ascii="Times New Roman" w:hAnsi="Times New Roman"/>
        </w:rPr>
      </w:pPr>
      <w:r w:rsidRPr="00DD4BE3">
        <w:rPr>
          <w:rFonts w:ascii="Times New Roman" w:hAnsi="Times New Roman"/>
        </w:rPr>
        <w:t>Publicaciones periódicas de contenido general y de contenido especializado.</w:t>
      </w:r>
    </w:p>
    <w:p w:rsidR="005625C1" w:rsidRPr="00DD4BE3" w:rsidRDefault="005625C1" w:rsidP="00D31FCF">
      <w:pPr>
        <w:pStyle w:val="Textoindependiente"/>
        <w:numPr>
          <w:ilvl w:val="0"/>
          <w:numId w:val="22"/>
        </w:numPr>
        <w:tabs>
          <w:tab w:val="clear" w:pos="1440"/>
          <w:tab w:val="num" w:pos="540"/>
        </w:tabs>
        <w:ind w:left="540" w:hanging="540"/>
        <w:jc w:val="both"/>
        <w:rPr>
          <w:rFonts w:ascii="Times New Roman" w:hAnsi="Times New Roman"/>
        </w:rPr>
      </w:pPr>
      <w:r w:rsidRPr="00DD4BE3">
        <w:rPr>
          <w:rFonts w:ascii="Times New Roman" w:hAnsi="Times New Roman"/>
        </w:rPr>
        <w:t>Material audiovisual</w:t>
      </w:r>
    </w:p>
    <w:p w:rsidR="005625C1" w:rsidRPr="00DD4BE3" w:rsidRDefault="005625C1" w:rsidP="00D31FCF">
      <w:pPr>
        <w:pStyle w:val="Textoindependiente"/>
        <w:numPr>
          <w:ilvl w:val="0"/>
          <w:numId w:val="22"/>
        </w:numPr>
        <w:tabs>
          <w:tab w:val="clear" w:pos="1440"/>
          <w:tab w:val="num" w:pos="540"/>
        </w:tabs>
        <w:ind w:left="540" w:hanging="540"/>
        <w:jc w:val="both"/>
        <w:rPr>
          <w:rFonts w:ascii="Times New Roman" w:hAnsi="Times New Roman"/>
        </w:rPr>
      </w:pPr>
      <w:r w:rsidRPr="00DD4BE3">
        <w:rPr>
          <w:rFonts w:ascii="Times New Roman" w:hAnsi="Times New Roman"/>
        </w:rPr>
        <w:t>Información de organismos públicos</w:t>
      </w:r>
    </w:p>
    <w:p w:rsidR="005625C1" w:rsidRPr="00DD4BE3" w:rsidRDefault="005625C1" w:rsidP="00D31FCF">
      <w:pPr>
        <w:pStyle w:val="Textoindependiente"/>
        <w:numPr>
          <w:ilvl w:val="0"/>
          <w:numId w:val="22"/>
        </w:numPr>
        <w:tabs>
          <w:tab w:val="clear" w:pos="1440"/>
          <w:tab w:val="num" w:pos="540"/>
        </w:tabs>
        <w:ind w:left="540" w:hanging="540"/>
        <w:jc w:val="both"/>
        <w:rPr>
          <w:rFonts w:ascii="Times New Roman" w:hAnsi="Times New Roman"/>
        </w:rPr>
      </w:pPr>
      <w:r w:rsidRPr="00DD4BE3">
        <w:rPr>
          <w:rFonts w:ascii="Times New Roman" w:hAnsi="Times New Roman"/>
        </w:rPr>
        <w:t>Información de empresas privadas</w:t>
      </w:r>
    </w:p>
    <w:p w:rsidR="005625C1" w:rsidRPr="00DD4BE3" w:rsidRDefault="005625C1" w:rsidP="00D31FCF">
      <w:pPr>
        <w:pStyle w:val="Textoindependiente"/>
        <w:numPr>
          <w:ilvl w:val="0"/>
          <w:numId w:val="22"/>
        </w:numPr>
        <w:tabs>
          <w:tab w:val="clear" w:pos="1440"/>
          <w:tab w:val="num" w:pos="540"/>
        </w:tabs>
        <w:ind w:left="540" w:hanging="540"/>
        <w:jc w:val="both"/>
        <w:rPr>
          <w:rFonts w:ascii="Times New Roman" w:hAnsi="Times New Roman"/>
        </w:rPr>
      </w:pPr>
      <w:r w:rsidRPr="00DD4BE3">
        <w:rPr>
          <w:rFonts w:ascii="Times New Roman" w:hAnsi="Times New Roman"/>
        </w:rPr>
        <w:t>Charlas y conferencias</w:t>
      </w:r>
    </w:p>
    <w:p w:rsidR="005625C1" w:rsidRPr="00DD4BE3" w:rsidRDefault="005625C1" w:rsidP="00D31FCF">
      <w:pPr>
        <w:pStyle w:val="Textoindependiente"/>
        <w:numPr>
          <w:ilvl w:val="0"/>
          <w:numId w:val="22"/>
        </w:numPr>
        <w:tabs>
          <w:tab w:val="clear" w:pos="1440"/>
          <w:tab w:val="num" w:pos="540"/>
        </w:tabs>
        <w:ind w:left="540" w:hanging="540"/>
        <w:jc w:val="both"/>
        <w:rPr>
          <w:rFonts w:ascii="Times New Roman" w:hAnsi="Times New Roman"/>
        </w:rPr>
      </w:pPr>
      <w:r w:rsidRPr="00DD4BE3">
        <w:rPr>
          <w:rFonts w:ascii="Times New Roman" w:hAnsi="Times New Roman"/>
        </w:rPr>
        <w:t>Visitas guiadas</w:t>
      </w:r>
    </w:p>
    <w:p w:rsidR="00030090" w:rsidRPr="00DD4BE3" w:rsidRDefault="00030090">
      <w:pPr>
        <w:spacing w:after="120"/>
        <w:jc w:val="both"/>
        <w:rPr>
          <w:rFonts w:ascii="Times New Roman" w:hAnsi="Times New Roman"/>
          <w:lang w:val="es-ES_tradnl"/>
        </w:rPr>
      </w:pPr>
    </w:p>
    <w:p w:rsidR="00030090" w:rsidRPr="00DD4BE3" w:rsidRDefault="00030090">
      <w:pPr>
        <w:keepNext/>
        <w:numPr>
          <w:ilvl w:val="0"/>
          <w:numId w:val="14"/>
        </w:numPr>
        <w:tabs>
          <w:tab w:val="clear" w:pos="720"/>
        </w:tabs>
        <w:spacing w:before="120" w:after="120"/>
        <w:ind w:left="714" w:hanging="357"/>
        <w:jc w:val="both"/>
        <w:outlineLvl w:val="0"/>
        <w:rPr>
          <w:rFonts w:ascii="Times New Roman" w:hAnsi="Times New Roman"/>
          <w:lang w:val="es-ES_tradnl"/>
        </w:rPr>
      </w:pPr>
      <w:r w:rsidRPr="00DD4BE3">
        <w:rPr>
          <w:rFonts w:ascii="Times New Roman" w:hAnsi="Times New Roman"/>
          <w:b/>
          <w:lang w:val="es-ES_tradnl"/>
        </w:rPr>
        <w:t>CRITERIOS Y ESTRATEGIAS DE EVALUACIÓN</w:t>
      </w:r>
    </w:p>
    <w:p w:rsidR="0000596E" w:rsidRPr="00DD4BE3" w:rsidRDefault="0021707A" w:rsidP="0021707A">
      <w:pPr>
        <w:autoSpaceDE w:val="0"/>
        <w:autoSpaceDN w:val="0"/>
        <w:adjustRightInd w:val="0"/>
        <w:ind w:left="142"/>
        <w:jc w:val="both"/>
        <w:rPr>
          <w:rFonts w:ascii="Times New Roman" w:hAnsi="Times New Roman"/>
          <w:szCs w:val="24"/>
        </w:rPr>
      </w:pPr>
      <w:r w:rsidRPr="00DD4BE3">
        <w:rPr>
          <w:rFonts w:ascii="Times New Roman" w:hAnsi="Times New Roman"/>
          <w:szCs w:val="24"/>
          <w:lang w:val="es-ES_tradnl"/>
        </w:rPr>
        <w:tab/>
      </w:r>
      <w:r w:rsidR="009C47E7" w:rsidRPr="00DD4BE3">
        <w:rPr>
          <w:rFonts w:ascii="Times New Roman" w:hAnsi="Times New Roman"/>
          <w:szCs w:val="24"/>
          <w:lang w:val="es-ES_tradnl"/>
        </w:rPr>
        <w:t>Es</w:t>
      </w:r>
      <w:r w:rsidR="0000596E" w:rsidRPr="00DD4BE3">
        <w:rPr>
          <w:rFonts w:ascii="Times New Roman" w:hAnsi="Times New Roman"/>
          <w:szCs w:val="24"/>
        </w:rPr>
        <w:t xml:space="preserve"> necesario realizar una evaluación inicial en la que se trate no solo de detectar, el nivel de con</w:t>
      </w:r>
      <w:r w:rsidR="0000596E" w:rsidRPr="00DD4BE3">
        <w:rPr>
          <w:rFonts w:ascii="Times New Roman" w:hAnsi="Times New Roman"/>
          <w:szCs w:val="24"/>
        </w:rPr>
        <w:t>o</w:t>
      </w:r>
      <w:r w:rsidR="0000596E" w:rsidRPr="00DD4BE3">
        <w:rPr>
          <w:rFonts w:ascii="Times New Roman" w:hAnsi="Times New Roman"/>
          <w:szCs w:val="24"/>
        </w:rPr>
        <w:t>cimientos de partida, sino</w:t>
      </w:r>
      <w:r w:rsidR="009C47E7" w:rsidRPr="00DD4BE3">
        <w:rPr>
          <w:rFonts w:ascii="Times New Roman" w:hAnsi="Times New Roman"/>
          <w:szCs w:val="24"/>
        </w:rPr>
        <w:t xml:space="preserve"> </w:t>
      </w:r>
      <w:r w:rsidR="0000596E" w:rsidRPr="00DD4BE3">
        <w:rPr>
          <w:rFonts w:ascii="Times New Roman" w:hAnsi="Times New Roman"/>
          <w:szCs w:val="24"/>
        </w:rPr>
        <w:t>también conocer las preferencias, las expectativas, las motivaciones, las act</w:t>
      </w:r>
      <w:r w:rsidR="0000596E" w:rsidRPr="00DD4BE3">
        <w:rPr>
          <w:rFonts w:ascii="Times New Roman" w:hAnsi="Times New Roman"/>
          <w:szCs w:val="24"/>
        </w:rPr>
        <w:t>i</w:t>
      </w:r>
      <w:r w:rsidR="0000596E" w:rsidRPr="00DD4BE3">
        <w:rPr>
          <w:rFonts w:ascii="Times New Roman" w:hAnsi="Times New Roman"/>
          <w:szCs w:val="24"/>
        </w:rPr>
        <w:t>tudes y aptitudes, las situaciones personales de los alumnos,</w:t>
      </w:r>
      <w:r w:rsidR="00316C46" w:rsidRPr="00DD4BE3">
        <w:rPr>
          <w:rFonts w:ascii="Times New Roman" w:hAnsi="Times New Roman"/>
          <w:szCs w:val="24"/>
        </w:rPr>
        <w:t xml:space="preserve"> </w:t>
      </w:r>
      <w:r w:rsidR="0000596E" w:rsidRPr="00DD4BE3">
        <w:rPr>
          <w:rFonts w:ascii="Times New Roman" w:hAnsi="Times New Roman"/>
          <w:szCs w:val="24"/>
        </w:rPr>
        <w:t>etc., para tener una referencia de partida y obrar en consecuencia.</w:t>
      </w:r>
    </w:p>
    <w:p w:rsidR="00095383" w:rsidRPr="00DD4BE3" w:rsidRDefault="00095383" w:rsidP="0021707A">
      <w:pPr>
        <w:autoSpaceDE w:val="0"/>
        <w:autoSpaceDN w:val="0"/>
        <w:adjustRightInd w:val="0"/>
        <w:ind w:left="142"/>
        <w:jc w:val="both"/>
        <w:rPr>
          <w:rFonts w:ascii="Times New Roman" w:hAnsi="Times New Roman"/>
          <w:szCs w:val="24"/>
        </w:rPr>
      </w:pPr>
    </w:p>
    <w:p w:rsidR="0087605B" w:rsidRPr="00DD4BE3" w:rsidRDefault="0021707A" w:rsidP="0021707A">
      <w:pPr>
        <w:autoSpaceDE w:val="0"/>
        <w:autoSpaceDN w:val="0"/>
        <w:adjustRightInd w:val="0"/>
        <w:ind w:left="142"/>
        <w:jc w:val="both"/>
        <w:rPr>
          <w:rFonts w:ascii="Times New Roman" w:hAnsi="Times New Roman"/>
          <w:szCs w:val="24"/>
        </w:rPr>
      </w:pPr>
      <w:r w:rsidRPr="00DD4BE3">
        <w:rPr>
          <w:rFonts w:ascii="Times New Roman" w:hAnsi="Times New Roman"/>
          <w:szCs w:val="24"/>
        </w:rPr>
        <w:tab/>
      </w:r>
      <w:r w:rsidR="0087605B" w:rsidRPr="00DD4BE3">
        <w:rPr>
          <w:rFonts w:ascii="Times New Roman" w:hAnsi="Times New Roman"/>
          <w:szCs w:val="24"/>
        </w:rPr>
        <w:t>La evaluación inicial este curso se ha realizado como una serie de ejercicios dirigidos a conocer el grado de conocimiento previo del alumnado sobre materias relativas al módulo a impartir, después de sacar conclusiones de los mismos se sabe que hemos de partir de varios niveles de conocimientos pr</w:t>
      </w:r>
      <w:r w:rsidR="0087605B" w:rsidRPr="00DD4BE3">
        <w:rPr>
          <w:rFonts w:ascii="Times New Roman" w:hAnsi="Times New Roman"/>
          <w:szCs w:val="24"/>
        </w:rPr>
        <w:t>e</w:t>
      </w:r>
      <w:r w:rsidR="0087605B" w:rsidRPr="00DD4BE3">
        <w:rPr>
          <w:rFonts w:ascii="Times New Roman" w:hAnsi="Times New Roman"/>
          <w:szCs w:val="24"/>
        </w:rPr>
        <w:t xml:space="preserve">vios, ya que, parte del alumnado procede del ciclo medio de Gestión Administrativa con un nivel alto, </w:t>
      </w:r>
      <w:r w:rsidR="00960204" w:rsidRPr="00DD4BE3">
        <w:rPr>
          <w:rFonts w:ascii="Times New Roman" w:hAnsi="Times New Roman"/>
          <w:szCs w:val="24"/>
        </w:rPr>
        <w:t xml:space="preserve">y de la Universidad, </w:t>
      </w:r>
      <w:r w:rsidR="0087605B" w:rsidRPr="00DD4BE3">
        <w:rPr>
          <w:rFonts w:ascii="Times New Roman" w:hAnsi="Times New Roman"/>
          <w:szCs w:val="24"/>
        </w:rPr>
        <w:t>y otra parte de la clase</w:t>
      </w:r>
      <w:r w:rsidR="00960204" w:rsidRPr="00DD4BE3">
        <w:rPr>
          <w:rFonts w:ascii="Times New Roman" w:hAnsi="Times New Roman"/>
          <w:szCs w:val="24"/>
        </w:rPr>
        <w:t>,</w:t>
      </w:r>
      <w:r w:rsidR="0087605B" w:rsidRPr="00DD4BE3">
        <w:rPr>
          <w:rFonts w:ascii="Times New Roman" w:hAnsi="Times New Roman"/>
          <w:szCs w:val="24"/>
        </w:rPr>
        <w:t xml:space="preserve"> carece de estos conocimientos específicos, por ello, partir</w:t>
      </w:r>
      <w:r w:rsidR="0087605B" w:rsidRPr="00DD4BE3">
        <w:rPr>
          <w:rFonts w:ascii="Times New Roman" w:hAnsi="Times New Roman"/>
          <w:szCs w:val="24"/>
        </w:rPr>
        <w:t>e</w:t>
      </w:r>
      <w:r w:rsidR="0087605B" w:rsidRPr="00DD4BE3">
        <w:rPr>
          <w:rFonts w:ascii="Times New Roman" w:hAnsi="Times New Roman"/>
          <w:szCs w:val="24"/>
        </w:rPr>
        <w:t>mos de explicar todos los conceptos de</w:t>
      </w:r>
      <w:r w:rsidR="0087605B" w:rsidRPr="00DD4BE3">
        <w:rPr>
          <w:rFonts w:ascii="Times New Roman" w:hAnsi="Times New Roman"/>
          <w:szCs w:val="24"/>
        </w:rPr>
        <w:t>s</w:t>
      </w:r>
      <w:r w:rsidR="0087605B" w:rsidRPr="00DD4BE3">
        <w:rPr>
          <w:rFonts w:ascii="Times New Roman" w:hAnsi="Times New Roman"/>
          <w:szCs w:val="24"/>
        </w:rPr>
        <w:t>de su base para la asimilación de todo el alumnado.</w:t>
      </w:r>
    </w:p>
    <w:p w:rsidR="00095383" w:rsidRPr="00DD4BE3" w:rsidRDefault="00095383" w:rsidP="0021707A">
      <w:pPr>
        <w:autoSpaceDE w:val="0"/>
        <w:autoSpaceDN w:val="0"/>
        <w:adjustRightInd w:val="0"/>
        <w:ind w:left="142"/>
        <w:jc w:val="both"/>
        <w:rPr>
          <w:rFonts w:ascii="Times New Roman" w:hAnsi="Times New Roman"/>
          <w:szCs w:val="24"/>
        </w:rPr>
      </w:pPr>
    </w:p>
    <w:p w:rsidR="0000596E" w:rsidRPr="00DD4BE3" w:rsidRDefault="0021707A" w:rsidP="0021707A">
      <w:pPr>
        <w:autoSpaceDE w:val="0"/>
        <w:autoSpaceDN w:val="0"/>
        <w:adjustRightInd w:val="0"/>
        <w:ind w:left="142"/>
        <w:jc w:val="both"/>
        <w:rPr>
          <w:rFonts w:ascii="Times New Roman" w:hAnsi="Times New Roman"/>
          <w:szCs w:val="24"/>
        </w:rPr>
      </w:pPr>
      <w:r w:rsidRPr="00DD4BE3">
        <w:rPr>
          <w:rFonts w:ascii="Times New Roman" w:hAnsi="Times New Roman"/>
          <w:szCs w:val="24"/>
        </w:rPr>
        <w:tab/>
      </w:r>
      <w:r w:rsidR="0000596E" w:rsidRPr="00DD4BE3">
        <w:rPr>
          <w:rFonts w:ascii="Times New Roman" w:hAnsi="Times New Roman"/>
          <w:szCs w:val="24"/>
        </w:rPr>
        <w:t>La evaluación es un componente básico en el proceso de enseñanza-aprendizaje; esta evaluación ha de ser coherente con las características</w:t>
      </w:r>
      <w:r w:rsidR="009C47E7" w:rsidRPr="00DD4BE3">
        <w:rPr>
          <w:rFonts w:ascii="Times New Roman" w:hAnsi="Times New Roman"/>
          <w:szCs w:val="24"/>
        </w:rPr>
        <w:t xml:space="preserve"> </w:t>
      </w:r>
      <w:r w:rsidR="0000596E" w:rsidRPr="00DD4BE3">
        <w:rPr>
          <w:rFonts w:ascii="Times New Roman" w:hAnsi="Times New Roman"/>
          <w:szCs w:val="24"/>
        </w:rPr>
        <w:t>del ciclo formativo, con los objetivos planteados y con la m</w:t>
      </w:r>
      <w:r w:rsidR="0000596E" w:rsidRPr="00DD4BE3">
        <w:rPr>
          <w:rFonts w:ascii="Times New Roman" w:hAnsi="Times New Roman"/>
          <w:szCs w:val="24"/>
        </w:rPr>
        <w:t>e</w:t>
      </w:r>
      <w:r w:rsidR="0000596E" w:rsidRPr="00DD4BE3">
        <w:rPr>
          <w:rFonts w:ascii="Times New Roman" w:hAnsi="Times New Roman"/>
          <w:szCs w:val="24"/>
        </w:rPr>
        <w:t>todología utilizada.</w:t>
      </w:r>
    </w:p>
    <w:p w:rsidR="0000596E" w:rsidRPr="00DD4BE3" w:rsidRDefault="0021707A" w:rsidP="0021707A">
      <w:pPr>
        <w:autoSpaceDE w:val="0"/>
        <w:autoSpaceDN w:val="0"/>
        <w:adjustRightInd w:val="0"/>
        <w:ind w:left="142"/>
        <w:jc w:val="both"/>
        <w:rPr>
          <w:rFonts w:ascii="Times New Roman" w:hAnsi="Times New Roman"/>
          <w:szCs w:val="24"/>
        </w:rPr>
      </w:pPr>
      <w:r w:rsidRPr="00DD4BE3">
        <w:rPr>
          <w:rFonts w:ascii="Times New Roman" w:hAnsi="Times New Roman"/>
          <w:szCs w:val="24"/>
        </w:rPr>
        <w:tab/>
      </w:r>
      <w:r w:rsidR="0000596E" w:rsidRPr="00DD4BE3">
        <w:rPr>
          <w:rFonts w:ascii="Times New Roman" w:hAnsi="Times New Roman"/>
          <w:szCs w:val="24"/>
        </w:rPr>
        <w:t>La evaluación ha de ser formativa, y ha de servir para fomentar la reflexión y para orientar, el pr</w:t>
      </w:r>
      <w:r w:rsidR="0000596E" w:rsidRPr="00DD4BE3">
        <w:rPr>
          <w:rFonts w:ascii="Times New Roman" w:hAnsi="Times New Roman"/>
          <w:szCs w:val="24"/>
        </w:rPr>
        <w:t>o</w:t>
      </w:r>
      <w:r w:rsidR="0000596E" w:rsidRPr="00DD4BE3">
        <w:rPr>
          <w:rFonts w:ascii="Times New Roman" w:hAnsi="Times New Roman"/>
          <w:szCs w:val="24"/>
        </w:rPr>
        <w:t>ceso educativo, por ello la evaluación</w:t>
      </w:r>
      <w:r w:rsidR="009C47E7" w:rsidRPr="00DD4BE3">
        <w:rPr>
          <w:rFonts w:ascii="Times New Roman" w:hAnsi="Times New Roman"/>
          <w:szCs w:val="24"/>
        </w:rPr>
        <w:t xml:space="preserve"> </w:t>
      </w:r>
      <w:r w:rsidR="0000596E" w:rsidRPr="00DD4BE3">
        <w:rPr>
          <w:rFonts w:ascii="Times New Roman" w:hAnsi="Times New Roman"/>
          <w:szCs w:val="24"/>
        </w:rPr>
        <w:t>tendrá que ser:</w:t>
      </w:r>
    </w:p>
    <w:p w:rsidR="007C18B9" w:rsidRPr="00DD4BE3" w:rsidRDefault="007C18B9" w:rsidP="0021707A">
      <w:pPr>
        <w:autoSpaceDE w:val="0"/>
        <w:autoSpaceDN w:val="0"/>
        <w:adjustRightInd w:val="0"/>
        <w:ind w:left="142"/>
        <w:jc w:val="both"/>
        <w:rPr>
          <w:rFonts w:ascii="Times New Roman" w:hAnsi="Times New Roman"/>
          <w:szCs w:val="24"/>
        </w:rPr>
      </w:pPr>
    </w:p>
    <w:p w:rsidR="0000596E" w:rsidRPr="00DD4BE3" w:rsidRDefault="0000596E" w:rsidP="0021707A">
      <w:pPr>
        <w:autoSpaceDE w:val="0"/>
        <w:autoSpaceDN w:val="0"/>
        <w:adjustRightInd w:val="0"/>
        <w:ind w:left="709"/>
        <w:jc w:val="both"/>
        <w:rPr>
          <w:rFonts w:ascii="Times New Roman" w:hAnsi="Times New Roman"/>
          <w:szCs w:val="24"/>
        </w:rPr>
      </w:pPr>
      <w:r w:rsidRPr="00DD4BE3">
        <w:rPr>
          <w:rFonts w:ascii="Times New Roman" w:hAnsi="Times New Roman"/>
          <w:szCs w:val="24"/>
        </w:rPr>
        <w:t>- Continua, para observar el proceso de aprendizaje.</w:t>
      </w:r>
    </w:p>
    <w:p w:rsidR="0000596E" w:rsidRPr="00DD4BE3" w:rsidRDefault="0000596E" w:rsidP="0021707A">
      <w:pPr>
        <w:autoSpaceDE w:val="0"/>
        <w:autoSpaceDN w:val="0"/>
        <w:adjustRightInd w:val="0"/>
        <w:ind w:left="709"/>
        <w:jc w:val="both"/>
        <w:rPr>
          <w:rFonts w:ascii="Times New Roman" w:hAnsi="Times New Roman"/>
          <w:szCs w:val="24"/>
        </w:rPr>
      </w:pPr>
      <w:r w:rsidRPr="00DD4BE3">
        <w:rPr>
          <w:rFonts w:ascii="Times New Roman" w:hAnsi="Times New Roman"/>
          <w:szCs w:val="24"/>
        </w:rPr>
        <w:t>- Integral, para considerar tanto la adquisición de nuevos conceptos, como se procedimientos, act</w:t>
      </w:r>
      <w:r w:rsidRPr="00DD4BE3">
        <w:rPr>
          <w:rFonts w:ascii="Times New Roman" w:hAnsi="Times New Roman"/>
          <w:szCs w:val="24"/>
        </w:rPr>
        <w:t>i</w:t>
      </w:r>
      <w:r w:rsidRPr="00DD4BE3">
        <w:rPr>
          <w:rFonts w:ascii="Times New Roman" w:hAnsi="Times New Roman"/>
          <w:szCs w:val="24"/>
        </w:rPr>
        <w:t>tudes, capacidades de relación y</w:t>
      </w:r>
      <w:r w:rsidR="009C47E7" w:rsidRPr="00DD4BE3">
        <w:rPr>
          <w:rFonts w:ascii="Times New Roman" w:hAnsi="Times New Roman"/>
          <w:szCs w:val="24"/>
        </w:rPr>
        <w:t xml:space="preserve"> </w:t>
      </w:r>
      <w:r w:rsidRPr="00DD4BE3">
        <w:rPr>
          <w:rFonts w:ascii="Times New Roman" w:hAnsi="Times New Roman"/>
          <w:szCs w:val="24"/>
        </w:rPr>
        <w:t>comunicación y de desarrollo autónomo de cada estudiante.</w:t>
      </w:r>
    </w:p>
    <w:p w:rsidR="0021707A" w:rsidRPr="00DD4BE3" w:rsidRDefault="0000596E" w:rsidP="0021707A">
      <w:pPr>
        <w:autoSpaceDE w:val="0"/>
        <w:autoSpaceDN w:val="0"/>
        <w:adjustRightInd w:val="0"/>
        <w:ind w:left="709"/>
        <w:jc w:val="both"/>
        <w:rPr>
          <w:rFonts w:ascii="Times New Roman" w:hAnsi="Times New Roman"/>
          <w:szCs w:val="24"/>
        </w:rPr>
      </w:pPr>
      <w:r w:rsidRPr="00DD4BE3">
        <w:rPr>
          <w:rFonts w:ascii="Times New Roman" w:hAnsi="Times New Roman"/>
          <w:szCs w:val="24"/>
        </w:rPr>
        <w:t>- Individualizada, para que se ajuste a las características del proceso de aprendizaje de cada alu</w:t>
      </w:r>
      <w:r w:rsidRPr="00DD4BE3">
        <w:rPr>
          <w:rFonts w:ascii="Times New Roman" w:hAnsi="Times New Roman"/>
          <w:szCs w:val="24"/>
        </w:rPr>
        <w:t>m</w:t>
      </w:r>
      <w:r w:rsidRPr="00DD4BE3">
        <w:rPr>
          <w:rFonts w:ascii="Times New Roman" w:hAnsi="Times New Roman"/>
          <w:szCs w:val="24"/>
        </w:rPr>
        <w:t>no y no de los alumnos en general.</w:t>
      </w:r>
      <w:r w:rsidR="00895C51" w:rsidRPr="00DD4BE3">
        <w:rPr>
          <w:rFonts w:ascii="Times New Roman" w:hAnsi="Times New Roman"/>
          <w:szCs w:val="24"/>
        </w:rPr>
        <w:t xml:space="preserve"> </w:t>
      </w:r>
      <w:r w:rsidRPr="00DD4BE3">
        <w:rPr>
          <w:rFonts w:ascii="Times New Roman" w:hAnsi="Times New Roman"/>
          <w:szCs w:val="24"/>
        </w:rPr>
        <w:t xml:space="preserve">La evaluación individualizada suministra </w:t>
      </w:r>
    </w:p>
    <w:p w:rsidR="0021707A" w:rsidRPr="00DD4BE3" w:rsidRDefault="0021707A" w:rsidP="0021707A">
      <w:pPr>
        <w:autoSpaceDE w:val="0"/>
        <w:autoSpaceDN w:val="0"/>
        <w:adjustRightInd w:val="0"/>
        <w:ind w:left="709"/>
        <w:jc w:val="both"/>
        <w:rPr>
          <w:rFonts w:ascii="Times New Roman" w:hAnsi="Times New Roman"/>
          <w:szCs w:val="24"/>
        </w:rPr>
      </w:pPr>
    </w:p>
    <w:p w:rsidR="0000596E" w:rsidRPr="00DD4BE3" w:rsidRDefault="0000596E" w:rsidP="0021707A">
      <w:pPr>
        <w:autoSpaceDE w:val="0"/>
        <w:autoSpaceDN w:val="0"/>
        <w:adjustRightInd w:val="0"/>
        <w:ind w:left="709"/>
        <w:jc w:val="both"/>
        <w:rPr>
          <w:rFonts w:ascii="Times New Roman" w:hAnsi="Times New Roman"/>
          <w:szCs w:val="24"/>
        </w:rPr>
      </w:pPr>
      <w:r w:rsidRPr="00DD4BE3">
        <w:rPr>
          <w:rFonts w:ascii="Times New Roman" w:hAnsi="Times New Roman"/>
          <w:szCs w:val="24"/>
        </w:rPr>
        <w:t>información al propio alumno sobre lo que ha hecho, sobre sus progresos y sobre lo que puede</w:t>
      </w:r>
      <w:r w:rsidR="009C47E7" w:rsidRPr="00DD4BE3">
        <w:rPr>
          <w:rFonts w:ascii="Times New Roman" w:hAnsi="Times New Roman"/>
          <w:szCs w:val="24"/>
        </w:rPr>
        <w:t xml:space="preserve"> </w:t>
      </w:r>
      <w:r w:rsidRPr="00DD4BE3">
        <w:rPr>
          <w:rFonts w:ascii="Times New Roman" w:hAnsi="Times New Roman"/>
          <w:szCs w:val="24"/>
        </w:rPr>
        <w:t>hacer de acuerdo con sus posibilidades.</w:t>
      </w:r>
    </w:p>
    <w:p w:rsidR="0000596E" w:rsidRPr="00DD4BE3" w:rsidRDefault="0000596E" w:rsidP="00895C51">
      <w:pPr>
        <w:autoSpaceDE w:val="0"/>
        <w:autoSpaceDN w:val="0"/>
        <w:adjustRightInd w:val="0"/>
        <w:ind w:left="720"/>
        <w:jc w:val="both"/>
        <w:rPr>
          <w:rFonts w:ascii="Times New Roman" w:hAnsi="Times New Roman"/>
          <w:szCs w:val="24"/>
        </w:rPr>
      </w:pPr>
      <w:r w:rsidRPr="00DD4BE3">
        <w:rPr>
          <w:rFonts w:ascii="Times New Roman" w:hAnsi="Times New Roman"/>
          <w:szCs w:val="24"/>
        </w:rPr>
        <w:t>- Orientadora, porque debe ofrecer información permanente sobre la evolución del alumno con respecto al proceso de enseñanza</w:t>
      </w:r>
      <w:r w:rsidR="009C47E7" w:rsidRPr="00DD4BE3">
        <w:rPr>
          <w:rFonts w:ascii="Times New Roman" w:hAnsi="Times New Roman"/>
          <w:szCs w:val="24"/>
        </w:rPr>
        <w:t>-</w:t>
      </w:r>
      <w:r w:rsidRPr="00DD4BE3">
        <w:rPr>
          <w:rFonts w:ascii="Times New Roman" w:hAnsi="Times New Roman"/>
          <w:szCs w:val="24"/>
        </w:rPr>
        <w:t>aprendizaje.</w:t>
      </w:r>
    </w:p>
    <w:p w:rsidR="007C18B9" w:rsidRPr="00DD4BE3" w:rsidRDefault="007C18B9" w:rsidP="00895C51">
      <w:pPr>
        <w:autoSpaceDE w:val="0"/>
        <w:autoSpaceDN w:val="0"/>
        <w:adjustRightInd w:val="0"/>
        <w:ind w:left="720"/>
        <w:jc w:val="both"/>
        <w:rPr>
          <w:rFonts w:ascii="Times New Roman" w:hAnsi="Times New Roman"/>
          <w:szCs w:val="24"/>
        </w:rPr>
      </w:pPr>
    </w:p>
    <w:p w:rsidR="0000596E" w:rsidRPr="00DD4BE3" w:rsidRDefault="0021707A" w:rsidP="0021707A">
      <w:pPr>
        <w:autoSpaceDE w:val="0"/>
        <w:autoSpaceDN w:val="0"/>
        <w:adjustRightInd w:val="0"/>
        <w:ind w:left="142"/>
        <w:jc w:val="both"/>
        <w:rPr>
          <w:rFonts w:ascii="Times New Roman" w:hAnsi="Times New Roman"/>
          <w:szCs w:val="24"/>
        </w:rPr>
      </w:pPr>
      <w:r w:rsidRPr="00DD4BE3">
        <w:rPr>
          <w:rFonts w:ascii="Times New Roman" w:hAnsi="Times New Roman"/>
          <w:szCs w:val="24"/>
        </w:rPr>
        <w:tab/>
      </w:r>
      <w:r w:rsidR="0000596E" w:rsidRPr="00DD4BE3">
        <w:rPr>
          <w:rFonts w:ascii="Times New Roman" w:hAnsi="Times New Roman"/>
          <w:szCs w:val="24"/>
        </w:rPr>
        <w:t>La evaluación del currículo programado tiene como objetivo principal la corrección de las desvi</w:t>
      </w:r>
      <w:r w:rsidR="0000596E" w:rsidRPr="00DD4BE3">
        <w:rPr>
          <w:rFonts w:ascii="Times New Roman" w:hAnsi="Times New Roman"/>
          <w:szCs w:val="24"/>
        </w:rPr>
        <w:t>a</w:t>
      </w:r>
      <w:r w:rsidR="0000596E" w:rsidRPr="00DD4BE3">
        <w:rPr>
          <w:rFonts w:ascii="Times New Roman" w:hAnsi="Times New Roman"/>
          <w:szCs w:val="24"/>
        </w:rPr>
        <w:t>ciones que se hubiesen producido en el</w:t>
      </w:r>
      <w:r w:rsidR="009C47E7" w:rsidRPr="00DD4BE3">
        <w:rPr>
          <w:rFonts w:ascii="Times New Roman" w:hAnsi="Times New Roman"/>
          <w:szCs w:val="24"/>
        </w:rPr>
        <w:t xml:space="preserve"> </w:t>
      </w:r>
      <w:r w:rsidR="0000596E" w:rsidRPr="00DD4BE3">
        <w:rPr>
          <w:rFonts w:ascii="Times New Roman" w:hAnsi="Times New Roman"/>
          <w:szCs w:val="24"/>
        </w:rPr>
        <w:t>proceso de enseñanza aprendizaje; desde este punto de vista, cuando se evalúe se han de tener en cuenta los aspectos siguientes:</w:t>
      </w:r>
    </w:p>
    <w:p w:rsidR="007C18B9" w:rsidRPr="00DD4BE3" w:rsidRDefault="007C18B9" w:rsidP="0021707A">
      <w:pPr>
        <w:autoSpaceDE w:val="0"/>
        <w:autoSpaceDN w:val="0"/>
        <w:adjustRightInd w:val="0"/>
        <w:ind w:left="142"/>
        <w:jc w:val="both"/>
        <w:rPr>
          <w:rFonts w:ascii="Times New Roman" w:hAnsi="Times New Roman"/>
          <w:szCs w:val="24"/>
        </w:rPr>
      </w:pPr>
    </w:p>
    <w:p w:rsidR="0000596E" w:rsidRPr="00DD4BE3" w:rsidRDefault="0000596E" w:rsidP="0021707A">
      <w:pPr>
        <w:autoSpaceDE w:val="0"/>
        <w:autoSpaceDN w:val="0"/>
        <w:adjustRightInd w:val="0"/>
        <w:ind w:left="709"/>
        <w:jc w:val="both"/>
        <w:rPr>
          <w:rFonts w:ascii="Times New Roman" w:hAnsi="Times New Roman"/>
          <w:szCs w:val="24"/>
        </w:rPr>
      </w:pPr>
      <w:r w:rsidRPr="00DD4BE3">
        <w:rPr>
          <w:rFonts w:ascii="Times New Roman" w:hAnsi="Times New Roman"/>
          <w:szCs w:val="24"/>
        </w:rPr>
        <w:t>- La adecuación de los objetivos a las características de cada grupo.</w:t>
      </w:r>
    </w:p>
    <w:p w:rsidR="0000596E" w:rsidRPr="00DD4BE3" w:rsidRDefault="0000596E" w:rsidP="0021707A">
      <w:pPr>
        <w:autoSpaceDE w:val="0"/>
        <w:autoSpaceDN w:val="0"/>
        <w:adjustRightInd w:val="0"/>
        <w:ind w:left="709"/>
        <w:jc w:val="both"/>
        <w:rPr>
          <w:rFonts w:ascii="Times New Roman" w:hAnsi="Times New Roman"/>
          <w:szCs w:val="24"/>
        </w:rPr>
      </w:pPr>
      <w:r w:rsidRPr="00DD4BE3">
        <w:rPr>
          <w:rFonts w:ascii="Times New Roman" w:hAnsi="Times New Roman"/>
          <w:szCs w:val="24"/>
        </w:rPr>
        <w:t>- La idoneidad de los procedimientos utilizados.</w:t>
      </w:r>
    </w:p>
    <w:p w:rsidR="0000596E" w:rsidRPr="00DD4BE3" w:rsidRDefault="0000596E" w:rsidP="0021707A">
      <w:pPr>
        <w:autoSpaceDE w:val="0"/>
        <w:autoSpaceDN w:val="0"/>
        <w:adjustRightInd w:val="0"/>
        <w:ind w:left="709"/>
        <w:jc w:val="both"/>
        <w:rPr>
          <w:rFonts w:ascii="Times New Roman" w:hAnsi="Times New Roman"/>
          <w:szCs w:val="24"/>
        </w:rPr>
      </w:pPr>
      <w:r w:rsidRPr="00DD4BE3">
        <w:rPr>
          <w:rFonts w:ascii="Times New Roman" w:hAnsi="Times New Roman"/>
          <w:szCs w:val="24"/>
        </w:rPr>
        <w:t>- La marcha de las actividades programadas.</w:t>
      </w:r>
    </w:p>
    <w:p w:rsidR="0000596E" w:rsidRPr="00DD4BE3" w:rsidRDefault="0021707A" w:rsidP="0021707A">
      <w:pPr>
        <w:autoSpaceDE w:val="0"/>
        <w:autoSpaceDN w:val="0"/>
        <w:adjustRightInd w:val="0"/>
        <w:ind w:left="142"/>
        <w:rPr>
          <w:rFonts w:ascii="Times New Roman" w:hAnsi="Times New Roman"/>
          <w:szCs w:val="24"/>
        </w:rPr>
      </w:pPr>
      <w:r w:rsidRPr="00DD4BE3">
        <w:rPr>
          <w:rFonts w:ascii="Times New Roman" w:hAnsi="Times New Roman"/>
          <w:szCs w:val="24"/>
        </w:rPr>
        <w:tab/>
      </w:r>
      <w:r w:rsidR="0000596E" w:rsidRPr="00DD4BE3">
        <w:rPr>
          <w:rFonts w:ascii="Times New Roman" w:hAnsi="Times New Roman"/>
          <w:szCs w:val="24"/>
        </w:rPr>
        <w:t>Han de evaluarse no solo los contenidos, los procedimientos y las actitudes, sino también las de</w:t>
      </w:r>
      <w:r w:rsidR="0000596E" w:rsidRPr="00DD4BE3">
        <w:rPr>
          <w:rFonts w:ascii="Times New Roman" w:hAnsi="Times New Roman"/>
          <w:szCs w:val="24"/>
        </w:rPr>
        <w:t>s</w:t>
      </w:r>
      <w:r w:rsidR="0000596E" w:rsidRPr="00DD4BE3">
        <w:rPr>
          <w:rFonts w:ascii="Times New Roman" w:hAnsi="Times New Roman"/>
          <w:szCs w:val="24"/>
        </w:rPr>
        <w:t>trezas desarrolladas, el empleo de</w:t>
      </w:r>
      <w:r w:rsidR="009C47E7" w:rsidRPr="00DD4BE3">
        <w:rPr>
          <w:rFonts w:ascii="Times New Roman" w:hAnsi="Times New Roman"/>
          <w:szCs w:val="24"/>
        </w:rPr>
        <w:t xml:space="preserve"> </w:t>
      </w:r>
      <w:r w:rsidR="0000596E" w:rsidRPr="00DD4BE3">
        <w:rPr>
          <w:rFonts w:ascii="Times New Roman" w:hAnsi="Times New Roman"/>
          <w:szCs w:val="24"/>
        </w:rPr>
        <w:t>técnicas de trabajo, la capacidad de investigación, la metodología ut</w:t>
      </w:r>
      <w:r w:rsidR="0000596E" w:rsidRPr="00DD4BE3">
        <w:rPr>
          <w:rFonts w:ascii="Times New Roman" w:hAnsi="Times New Roman"/>
          <w:szCs w:val="24"/>
        </w:rPr>
        <w:t>i</w:t>
      </w:r>
      <w:r w:rsidR="0000596E" w:rsidRPr="00DD4BE3">
        <w:rPr>
          <w:rFonts w:ascii="Times New Roman" w:hAnsi="Times New Roman"/>
          <w:szCs w:val="24"/>
        </w:rPr>
        <w:t>lizada, etc.</w:t>
      </w:r>
    </w:p>
    <w:p w:rsidR="00030090" w:rsidRPr="00DD4BE3" w:rsidRDefault="00030090" w:rsidP="0021707A">
      <w:pPr>
        <w:pStyle w:val="Textoindependiente2"/>
        <w:spacing w:after="120"/>
        <w:ind w:left="142"/>
        <w:rPr>
          <w:lang w:val="es-ES"/>
        </w:rPr>
      </w:pPr>
    </w:p>
    <w:p w:rsidR="009C47E7" w:rsidRPr="00DD4BE3" w:rsidRDefault="0021707A" w:rsidP="0021707A">
      <w:pPr>
        <w:spacing w:after="120"/>
        <w:ind w:left="142" w:hanging="425"/>
        <w:jc w:val="both"/>
        <w:rPr>
          <w:rFonts w:ascii="Times New Roman" w:hAnsi="Times New Roman"/>
          <w:lang w:val="es-ES_tradnl"/>
        </w:rPr>
      </w:pPr>
      <w:r w:rsidRPr="00DD4BE3">
        <w:rPr>
          <w:rFonts w:ascii="Times New Roman" w:hAnsi="Times New Roman"/>
          <w:b/>
          <w:lang w:val="es-ES_tradnl"/>
        </w:rPr>
        <w:tab/>
      </w:r>
      <w:r w:rsidR="00030090" w:rsidRPr="00DD4BE3">
        <w:rPr>
          <w:rFonts w:ascii="Times New Roman" w:hAnsi="Times New Roman"/>
          <w:b/>
          <w:lang w:val="es-ES_tradnl"/>
        </w:rPr>
        <w:t>5.1. Procedimientos de evaluación.</w:t>
      </w:r>
      <w:r w:rsidR="00030090" w:rsidRPr="00DD4BE3">
        <w:rPr>
          <w:rFonts w:ascii="Times New Roman" w:hAnsi="Times New Roman"/>
          <w:lang w:val="es-ES_tradnl"/>
        </w:rPr>
        <w:t xml:space="preserve"> </w:t>
      </w:r>
    </w:p>
    <w:p w:rsidR="00F40872" w:rsidRPr="00DD4BE3" w:rsidRDefault="0021707A" w:rsidP="0021707A">
      <w:pPr>
        <w:spacing w:after="120"/>
        <w:ind w:left="142" w:hanging="425"/>
        <w:jc w:val="both"/>
        <w:rPr>
          <w:rFonts w:ascii="Times New Roman" w:hAnsi="Times New Roman"/>
          <w:lang w:val="es-ES_tradnl"/>
        </w:rPr>
      </w:pPr>
      <w:r w:rsidRPr="00DD4BE3">
        <w:rPr>
          <w:rFonts w:ascii="Times New Roman" w:hAnsi="Times New Roman"/>
          <w:b/>
          <w:bCs/>
          <w:lang w:val="es-ES_tradnl"/>
        </w:rPr>
        <w:tab/>
      </w:r>
      <w:r w:rsidRPr="00DD4BE3">
        <w:rPr>
          <w:rFonts w:ascii="Times New Roman" w:hAnsi="Times New Roman"/>
          <w:b/>
          <w:bCs/>
          <w:lang w:val="es-ES_tradnl"/>
        </w:rPr>
        <w:tab/>
      </w:r>
      <w:r w:rsidR="00F40872" w:rsidRPr="00DD4BE3">
        <w:rPr>
          <w:rFonts w:ascii="Times New Roman" w:hAnsi="Times New Roman"/>
          <w:b/>
          <w:bCs/>
          <w:lang w:val="es-ES_tradnl"/>
        </w:rPr>
        <w:t>Técnicas:</w:t>
      </w:r>
      <w:r w:rsidR="00F40872" w:rsidRPr="00DD4BE3">
        <w:rPr>
          <w:rFonts w:ascii="Times New Roman" w:hAnsi="Times New Roman"/>
          <w:lang w:val="es-ES_tradnl"/>
        </w:rPr>
        <w:t xml:space="preserve"> Pruebas orales y escritas, cuestionarios, resolución de problemas, supuestos prácticos, cuadernos de clase, trabajos individuales o en grupo, debates, participación en cl</w:t>
      </w:r>
      <w:r w:rsidR="00F40872" w:rsidRPr="00DD4BE3">
        <w:rPr>
          <w:rFonts w:ascii="Times New Roman" w:hAnsi="Times New Roman"/>
          <w:lang w:val="es-ES_tradnl"/>
        </w:rPr>
        <w:t>a</w:t>
      </w:r>
      <w:r w:rsidR="00F40872" w:rsidRPr="00DD4BE3">
        <w:rPr>
          <w:rFonts w:ascii="Times New Roman" w:hAnsi="Times New Roman"/>
          <w:lang w:val="es-ES_tradnl"/>
        </w:rPr>
        <w:t>se y en simulaciones.</w:t>
      </w:r>
    </w:p>
    <w:p w:rsidR="009C47E7" w:rsidRPr="00DD4BE3" w:rsidRDefault="0021707A" w:rsidP="0021707A">
      <w:pPr>
        <w:spacing w:after="120"/>
        <w:ind w:left="142"/>
        <w:jc w:val="both"/>
        <w:rPr>
          <w:rFonts w:ascii="Times New Roman" w:hAnsi="Times New Roman"/>
          <w:lang w:val="es-ES_tradnl"/>
        </w:rPr>
      </w:pPr>
      <w:r w:rsidRPr="00DD4BE3">
        <w:rPr>
          <w:rFonts w:ascii="Times New Roman" w:hAnsi="Times New Roman"/>
          <w:lang w:val="es-ES_tradnl"/>
        </w:rPr>
        <w:tab/>
      </w:r>
      <w:r w:rsidR="009C47E7" w:rsidRPr="00DD4BE3">
        <w:rPr>
          <w:rFonts w:ascii="Times New Roman" w:hAnsi="Times New Roman"/>
          <w:lang w:val="es-ES_tradnl"/>
        </w:rPr>
        <w:t>Los alumnos irán realizando controles periódicos de la materia im</w:t>
      </w:r>
      <w:r w:rsidR="009D02B2" w:rsidRPr="00DD4BE3">
        <w:rPr>
          <w:rFonts w:ascii="Times New Roman" w:hAnsi="Times New Roman"/>
          <w:lang w:val="es-ES_tradnl"/>
        </w:rPr>
        <w:t>partida a lo largo de cada ev</w:t>
      </w:r>
      <w:r w:rsidR="009D02B2" w:rsidRPr="00DD4BE3">
        <w:rPr>
          <w:rFonts w:ascii="Times New Roman" w:hAnsi="Times New Roman"/>
          <w:lang w:val="es-ES_tradnl"/>
        </w:rPr>
        <w:t>a</w:t>
      </w:r>
      <w:r w:rsidR="009D02B2" w:rsidRPr="00DD4BE3">
        <w:rPr>
          <w:rFonts w:ascii="Times New Roman" w:hAnsi="Times New Roman"/>
          <w:lang w:val="es-ES_tradnl"/>
        </w:rPr>
        <w:t>luación</w:t>
      </w:r>
      <w:r w:rsidR="00533AB4" w:rsidRPr="00DD4BE3">
        <w:rPr>
          <w:rFonts w:ascii="Times New Roman" w:hAnsi="Times New Roman"/>
          <w:lang w:val="es-ES_tradnl"/>
        </w:rPr>
        <w:t xml:space="preserve">. </w:t>
      </w:r>
      <w:r w:rsidR="009C47E7" w:rsidRPr="00DD4BE3">
        <w:rPr>
          <w:rFonts w:ascii="Times New Roman" w:hAnsi="Times New Roman"/>
          <w:lang w:val="es-ES_tradnl"/>
        </w:rPr>
        <w:t>Aquellos alumnos que aprueben los controles</w:t>
      </w:r>
      <w:r w:rsidR="001E3C13" w:rsidRPr="00DD4BE3">
        <w:rPr>
          <w:rFonts w:ascii="Times New Roman" w:hAnsi="Times New Roman"/>
          <w:lang w:val="es-ES_tradnl"/>
        </w:rPr>
        <w:t xml:space="preserve"> prorrateados sobre 7 </w:t>
      </w:r>
      <w:r w:rsidR="000253B0" w:rsidRPr="00DD4BE3">
        <w:rPr>
          <w:rFonts w:ascii="Times New Roman" w:hAnsi="Times New Roman"/>
          <w:lang w:val="es-ES_tradnl"/>
        </w:rPr>
        <w:t>puntos, junto con las activ</w:t>
      </w:r>
      <w:r w:rsidR="000253B0" w:rsidRPr="00DD4BE3">
        <w:rPr>
          <w:rFonts w:ascii="Times New Roman" w:hAnsi="Times New Roman"/>
          <w:lang w:val="es-ES_tradnl"/>
        </w:rPr>
        <w:t>i</w:t>
      </w:r>
      <w:r w:rsidR="000253B0" w:rsidRPr="00DD4BE3">
        <w:rPr>
          <w:rFonts w:ascii="Times New Roman" w:hAnsi="Times New Roman"/>
          <w:lang w:val="es-ES_tradnl"/>
        </w:rPr>
        <w:t>dades y ejercic</w:t>
      </w:r>
      <w:r w:rsidR="001E3C13" w:rsidRPr="00DD4BE3">
        <w:rPr>
          <w:rFonts w:ascii="Times New Roman" w:hAnsi="Times New Roman"/>
          <w:lang w:val="es-ES_tradnl"/>
        </w:rPr>
        <w:t>ios de clase, prorrateados con 3</w:t>
      </w:r>
      <w:r w:rsidR="000253B0" w:rsidRPr="00DD4BE3">
        <w:rPr>
          <w:rFonts w:ascii="Times New Roman" w:hAnsi="Times New Roman"/>
          <w:lang w:val="es-ES_tradnl"/>
        </w:rPr>
        <w:t xml:space="preserve"> puntos, obteniendo una   </w:t>
      </w:r>
      <w:r w:rsidR="009C47E7" w:rsidRPr="00DD4BE3">
        <w:rPr>
          <w:rFonts w:ascii="Times New Roman" w:hAnsi="Times New Roman"/>
          <w:lang w:val="es-ES_tradnl"/>
        </w:rPr>
        <w:t>nota igual o superior a 5 elim</w:t>
      </w:r>
      <w:r w:rsidR="009C47E7" w:rsidRPr="00DD4BE3">
        <w:rPr>
          <w:rFonts w:ascii="Times New Roman" w:hAnsi="Times New Roman"/>
          <w:lang w:val="es-ES_tradnl"/>
        </w:rPr>
        <w:t>i</w:t>
      </w:r>
      <w:r w:rsidR="009C47E7" w:rsidRPr="00DD4BE3">
        <w:rPr>
          <w:rFonts w:ascii="Times New Roman" w:hAnsi="Times New Roman"/>
          <w:lang w:val="es-ES_tradnl"/>
        </w:rPr>
        <w:t>narán esa materia para la evaluación.</w:t>
      </w:r>
    </w:p>
    <w:p w:rsidR="009C47E7" w:rsidRPr="00DD4BE3" w:rsidRDefault="009C47E7" w:rsidP="0021707A">
      <w:pPr>
        <w:spacing w:after="120"/>
        <w:ind w:left="142" w:hanging="425"/>
        <w:jc w:val="both"/>
        <w:rPr>
          <w:rFonts w:ascii="Times New Roman" w:hAnsi="Times New Roman"/>
          <w:lang w:val="es-ES_tradnl"/>
        </w:rPr>
      </w:pPr>
      <w:r w:rsidRPr="00DD4BE3">
        <w:rPr>
          <w:rFonts w:ascii="Times New Roman" w:hAnsi="Times New Roman"/>
          <w:lang w:val="es-ES_tradnl"/>
        </w:rPr>
        <w:tab/>
      </w:r>
      <w:r w:rsidR="00EC46B5" w:rsidRPr="00DD4BE3">
        <w:rPr>
          <w:rFonts w:ascii="Times New Roman" w:hAnsi="Times New Roman"/>
          <w:lang w:val="es-ES_tradnl"/>
        </w:rPr>
        <w:tab/>
      </w:r>
      <w:r w:rsidRPr="00DD4BE3">
        <w:rPr>
          <w:rFonts w:ascii="Times New Roman" w:hAnsi="Times New Roman"/>
          <w:lang w:val="es-ES_tradnl"/>
        </w:rPr>
        <w:t>Cada trimestre</w:t>
      </w:r>
      <w:r w:rsidR="006E448E" w:rsidRPr="00DD4BE3">
        <w:rPr>
          <w:rFonts w:ascii="Times New Roman" w:hAnsi="Times New Roman"/>
          <w:lang w:val="es-ES_tradnl"/>
        </w:rPr>
        <w:t xml:space="preserve"> se realizará</w:t>
      </w:r>
      <w:r w:rsidR="001E3C13" w:rsidRPr="00DD4BE3">
        <w:rPr>
          <w:rFonts w:ascii="Times New Roman" w:hAnsi="Times New Roman"/>
          <w:lang w:val="es-ES_tradnl"/>
        </w:rPr>
        <w:t xml:space="preserve">n pruebas escritas sobre las unidades de trabajo que vayamos </w:t>
      </w:r>
      <w:r w:rsidRPr="00DD4BE3">
        <w:rPr>
          <w:rFonts w:ascii="Times New Roman" w:hAnsi="Times New Roman"/>
          <w:lang w:val="es-ES_tradnl"/>
        </w:rPr>
        <w:t xml:space="preserve"> </w:t>
      </w:r>
      <w:r w:rsidR="001E3C13" w:rsidRPr="00DD4BE3">
        <w:rPr>
          <w:rFonts w:ascii="Times New Roman" w:hAnsi="Times New Roman"/>
          <w:lang w:val="es-ES_tradnl"/>
        </w:rPr>
        <w:t>trabaja</w:t>
      </w:r>
      <w:r w:rsidR="006E448E" w:rsidRPr="00DD4BE3">
        <w:rPr>
          <w:rFonts w:ascii="Times New Roman" w:hAnsi="Times New Roman"/>
          <w:lang w:val="es-ES_tradnl"/>
        </w:rPr>
        <w:t>n</w:t>
      </w:r>
      <w:r w:rsidR="006E448E" w:rsidRPr="00DD4BE3">
        <w:rPr>
          <w:rFonts w:ascii="Times New Roman" w:hAnsi="Times New Roman"/>
          <w:lang w:val="es-ES_tradnl"/>
        </w:rPr>
        <w:t>do, teniendo que ser superadas con una nota igual o superior a 5. En el caso de que el alumnado no ll</w:t>
      </w:r>
      <w:r w:rsidR="006E448E" w:rsidRPr="00DD4BE3">
        <w:rPr>
          <w:rFonts w:ascii="Times New Roman" w:hAnsi="Times New Roman"/>
          <w:lang w:val="es-ES_tradnl"/>
        </w:rPr>
        <w:t>e</w:t>
      </w:r>
      <w:r w:rsidR="006E448E" w:rsidRPr="00DD4BE3">
        <w:rPr>
          <w:rFonts w:ascii="Times New Roman" w:hAnsi="Times New Roman"/>
          <w:lang w:val="es-ES_tradnl"/>
        </w:rPr>
        <w:t>gara alcanzar esta nota, se realizará una recuperación de los temas no superados a principio de la s</w:t>
      </w:r>
      <w:r w:rsidR="006E448E" w:rsidRPr="00DD4BE3">
        <w:rPr>
          <w:rFonts w:ascii="Times New Roman" w:hAnsi="Times New Roman"/>
          <w:lang w:val="es-ES_tradnl"/>
        </w:rPr>
        <w:t>i</w:t>
      </w:r>
      <w:r w:rsidR="006E448E" w:rsidRPr="00DD4BE3">
        <w:rPr>
          <w:rFonts w:ascii="Times New Roman" w:hAnsi="Times New Roman"/>
          <w:lang w:val="es-ES_tradnl"/>
        </w:rPr>
        <w:t>guiente evaluación. En el caso de que en la recuperaciones de cada trimestre el alumno/</w:t>
      </w:r>
      <w:proofErr w:type="spellStart"/>
      <w:r w:rsidR="006E448E" w:rsidRPr="00DD4BE3">
        <w:rPr>
          <w:rFonts w:ascii="Times New Roman" w:hAnsi="Times New Roman"/>
          <w:lang w:val="es-ES_tradnl"/>
        </w:rPr>
        <w:t>a</w:t>
      </w:r>
      <w:proofErr w:type="spellEnd"/>
      <w:r w:rsidR="006E448E" w:rsidRPr="00DD4BE3">
        <w:rPr>
          <w:rFonts w:ascii="Times New Roman" w:hAnsi="Times New Roman"/>
          <w:lang w:val="es-ES_tradnl"/>
        </w:rPr>
        <w:t xml:space="preserve"> t</w:t>
      </w:r>
      <w:r w:rsidR="00EC46B5" w:rsidRPr="00DD4BE3">
        <w:rPr>
          <w:rFonts w:ascii="Times New Roman" w:hAnsi="Times New Roman"/>
          <w:lang w:val="es-ES_tradnl"/>
        </w:rPr>
        <w:t>ampoco s</w:t>
      </w:r>
      <w:r w:rsidR="00EC46B5" w:rsidRPr="00DD4BE3">
        <w:rPr>
          <w:rFonts w:ascii="Times New Roman" w:hAnsi="Times New Roman"/>
          <w:lang w:val="es-ES_tradnl"/>
        </w:rPr>
        <w:t>u</w:t>
      </w:r>
      <w:r w:rsidR="00EC46B5" w:rsidRPr="00DD4BE3">
        <w:rPr>
          <w:rFonts w:ascii="Times New Roman" w:hAnsi="Times New Roman"/>
          <w:lang w:val="es-ES_tradnl"/>
        </w:rPr>
        <w:t>perara dichas pruebas,</w:t>
      </w:r>
      <w:r w:rsidR="006E448E" w:rsidRPr="00DD4BE3">
        <w:rPr>
          <w:rFonts w:ascii="Times New Roman" w:hAnsi="Times New Roman"/>
          <w:lang w:val="es-ES_tradnl"/>
        </w:rPr>
        <w:t xml:space="preserve"> tendrá que recuperar en junio, pero en este caso no se guardarán los temas por trimestres, tendrá que examinarse de todos los temas de cada trimestre.</w:t>
      </w:r>
    </w:p>
    <w:p w:rsidR="003A7BEA" w:rsidRPr="00DD4BE3" w:rsidRDefault="0021707A" w:rsidP="0021707A">
      <w:pPr>
        <w:spacing w:after="120"/>
        <w:ind w:left="142" w:hanging="425"/>
        <w:jc w:val="both"/>
        <w:rPr>
          <w:rFonts w:ascii="Times New Roman" w:hAnsi="Times New Roman"/>
          <w:lang w:val="es-ES_tradnl"/>
        </w:rPr>
      </w:pPr>
      <w:r w:rsidRPr="00DD4BE3">
        <w:rPr>
          <w:rFonts w:ascii="Times New Roman" w:hAnsi="Times New Roman"/>
          <w:lang w:val="es-ES_tradnl"/>
        </w:rPr>
        <w:tab/>
      </w:r>
      <w:r w:rsidRPr="00DD4BE3">
        <w:rPr>
          <w:rFonts w:ascii="Times New Roman" w:hAnsi="Times New Roman"/>
          <w:lang w:val="es-ES_tradnl"/>
        </w:rPr>
        <w:tab/>
      </w:r>
      <w:r w:rsidR="009C47E7" w:rsidRPr="00DD4BE3">
        <w:rPr>
          <w:rFonts w:ascii="Times New Roman" w:hAnsi="Times New Roman"/>
          <w:lang w:val="es-ES_tradnl"/>
        </w:rPr>
        <w:t xml:space="preserve">La nota </w:t>
      </w:r>
      <w:r w:rsidR="005716CB" w:rsidRPr="00DD4BE3">
        <w:rPr>
          <w:rFonts w:ascii="Times New Roman" w:hAnsi="Times New Roman"/>
          <w:lang w:val="es-ES_tradnl"/>
        </w:rPr>
        <w:t>alcanzada entre</w:t>
      </w:r>
      <w:r w:rsidR="00533AB4" w:rsidRPr="00DD4BE3">
        <w:rPr>
          <w:rFonts w:ascii="Times New Roman" w:hAnsi="Times New Roman"/>
          <w:lang w:val="es-ES_tradnl"/>
        </w:rPr>
        <w:t xml:space="preserve"> las pruebas representará el </w:t>
      </w:r>
      <w:r w:rsidR="006E448E" w:rsidRPr="00DD4BE3">
        <w:rPr>
          <w:rFonts w:ascii="Times New Roman" w:hAnsi="Times New Roman"/>
          <w:lang w:val="es-ES_tradnl"/>
        </w:rPr>
        <w:t>7</w:t>
      </w:r>
      <w:r w:rsidR="00533AB4" w:rsidRPr="00DD4BE3">
        <w:rPr>
          <w:rFonts w:ascii="Times New Roman" w:hAnsi="Times New Roman"/>
          <w:lang w:val="es-ES_tradnl"/>
        </w:rPr>
        <w:t>0</w:t>
      </w:r>
      <w:r w:rsidR="009C47E7" w:rsidRPr="00DD4BE3">
        <w:rPr>
          <w:rFonts w:ascii="Times New Roman" w:hAnsi="Times New Roman"/>
          <w:lang w:val="es-ES_tradnl"/>
        </w:rPr>
        <w:t>% de la nota de la evaluación, perteneciendo el resto a la realización correcta de tar</w:t>
      </w:r>
      <w:r w:rsidR="00533AB4" w:rsidRPr="00DD4BE3">
        <w:rPr>
          <w:rFonts w:ascii="Times New Roman" w:hAnsi="Times New Roman"/>
          <w:lang w:val="es-ES_tradnl"/>
        </w:rPr>
        <w:t xml:space="preserve">eas </w:t>
      </w:r>
      <w:r w:rsidR="002E0A54" w:rsidRPr="00DD4BE3">
        <w:rPr>
          <w:rFonts w:ascii="Times New Roman" w:hAnsi="Times New Roman"/>
          <w:lang w:val="es-ES_tradnl"/>
        </w:rPr>
        <w:t xml:space="preserve">y trabajos </w:t>
      </w:r>
      <w:r w:rsidR="00533AB4" w:rsidRPr="00DD4BE3">
        <w:rPr>
          <w:rFonts w:ascii="Times New Roman" w:hAnsi="Times New Roman"/>
          <w:lang w:val="es-ES_tradnl"/>
        </w:rPr>
        <w:t xml:space="preserve">de clase y casa en un </w:t>
      </w:r>
      <w:r w:rsidR="006E448E" w:rsidRPr="00DD4BE3">
        <w:rPr>
          <w:rFonts w:ascii="Times New Roman" w:hAnsi="Times New Roman"/>
          <w:lang w:val="es-ES_tradnl"/>
        </w:rPr>
        <w:t>3</w:t>
      </w:r>
      <w:r w:rsidR="002E0A54" w:rsidRPr="00DD4BE3">
        <w:rPr>
          <w:rFonts w:ascii="Times New Roman" w:hAnsi="Times New Roman"/>
          <w:lang w:val="es-ES_tradnl"/>
        </w:rPr>
        <w:t xml:space="preserve">0 </w:t>
      </w:r>
      <w:r w:rsidR="00F5087A" w:rsidRPr="00DD4BE3">
        <w:rPr>
          <w:rFonts w:ascii="Times New Roman" w:hAnsi="Times New Roman"/>
          <w:lang w:val="es-ES_tradnl"/>
        </w:rPr>
        <w:t xml:space="preserve">% y participación activa en clase </w:t>
      </w:r>
      <w:r w:rsidR="002E0A54" w:rsidRPr="00DD4BE3">
        <w:rPr>
          <w:rFonts w:ascii="Times New Roman" w:hAnsi="Times New Roman"/>
          <w:lang w:val="es-ES_tradnl"/>
        </w:rPr>
        <w:t>10 %</w:t>
      </w:r>
      <w:r w:rsidR="006E448E" w:rsidRPr="00DD4BE3">
        <w:rPr>
          <w:rFonts w:ascii="Times New Roman" w:hAnsi="Times New Roman"/>
          <w:lang w:val="es-ES_tradnl"/>
        </w:rPr>
        <w:t>.</w:t>
      </w:r>
      <w:r w:rsidR="003A7BEA" w:rsidRPr="00DD4BE3">
        <w:rPr>
          <w:rFonts w:ascii="Times New Roman" w:hAnsi="Times New Roman"/>
          <w:lang w:val="es-ES_tradnl"/>
        </w:rPr>
        <w:tab/>
      </w:r>
      <w:r w:rsidR="003A7BEA" w:rsidRPr="00DD4BE3">
        <w:rPr>
          <w:rFonts w:ascii="Times New Roman" w:hAnsi="Times New Roman"/>
          <w:lang w:val="es-ES_tradnl"/>
        </w:rPr>
        <w:tab/>
      </w:r>
      <w:r w:rsidR="003A7BEA" w:rsidRPr="00DD4BE3">
        <w:rPr>
          <w:rFonts w:ascii="Times New Roman" w:hAnsi="Times New Roman"/>
          <w:lang w:val="es-ES_tradnl"/>
        </w:rPr>
        <w:tab/>
      </w:r>
    </w:p>
    <w:p w:rsidR="009C47E7" w:rsidRPr="00DD4BE3" w:rsidRDefault="0021707A" w:rsidP="0021707A">
      <w:pPr>
        <w:spacing w:after="120"/>
        <w:ind w:left="142" w:hanging="425"/>
        <w:jc w:val="both"/>
        <w:rPr>
          <w:rFonts w:ascii="Times New Roman" w:hAnsi="Times New Roman"/>
          <w:lang w:val="es-ES_tradnl"/>
        </w:rPr>
      </w:pPr>
      <w:r w:rsidRPr="00DD4BE3">
        <w:rPr>
          <w:rFonts w:ascii="Times New Roman" w:hAnsi="Times New Roman"/>
          <w:lang w:val="es-ES_tradnl"/>
        </w:rPr>
        <w:tab/>
      </w:r>
      <w:r w:rsidRPr="00DD4BE3">
        <w:rPr>
          <w:rFonts w:ascii="Times New Roman" w:hAnsi="Times New Roman"/>
          <w:lang w:val="es-ES_tradnl"/>
        </w:rPr>
        <w:tab/>
      </w:r>
      <w:r w:rsidR="009C47E7" w:rsidRPr="00DD4BE3">
        <w:rPr>
          <w:rFonts w:ascii="Times New Roman" w:hAnsi="Times New Roman"/>
          <w:lang w:val="es-ES_tradnl"/>
        </w:rPr>
        <w:t>Aquellos alumnos que pierdan el derecho a evaluación continua por tener un 20% o más de faltas de asistencia injustificadas, podrán presentarse a la prueba final de junio que recogerá no sólo los cont</w:t>
      </w:r>
      <w:r w:rsidR="009C47E7" w:rsidRPr="00DD4BE3">
        <w:rPr>
          <w:rFonts w:ascii="Times New Roman" w:hAnsi="Times New Roman"/>
          <w:lang w:val="es-ES_tradnl"/>
        </w:rPr>
        <w:t>e</w:t>
      </w:r>
      <w:r w:rsidR="009C47E7" w:rsidRPr="00DD4BE3">
        <w:rPr>
          <w:rFonts w:ascii="Times New Roman" w:hAnsi="Times New Roman"/>
          <w:lang w:val="es-ES_tradnl"/>
        </w:rPr>
        <w:t xml:space="preserve">nidos evaluados por pruebas sino también los contenidos trabajados a través de ejercicios en clase y en casa realizados por los alumnos que han asistido de forma </w:t>
      </w:r>
      <w:r w:rsidR="005716CB" w:rsidRPr="00DD4BE3">
        <w:rPr>
          <w:rFonts w:ascii="Times New Roman" w:hAnsi="Times New Roman"/>
          <w:lang w:val="es-ES_tradnl"/>
        </w:rPr>
        <w:t>continua</w:t>
      </w:r>
      <w:r w:rsidR="009C47E7" w:rsidRPr="00DD4BE3">
        <w:rPr>
          <w:rFonts w:ascii="Times New Roman" w:hAnsi="Times New Roman"/>
          <w:lang w:val="es-ES_tradnl"/>
        </w:rPr>
        <w:t>.</w:t>
      </w:r>
    </w:p>
    <w:p w:rsidR="006E448E" w:rsidRPr="00DD4BE3" w:rsidRDefault="006E448E" w:rsidP="0021707A">
      <w:pPr>
        <w:spacing w:after="120"/>
        <w:ind w:left="142" w:hanging="425"/>
        <w:jc w:val="both"/>
        <w:rPr>
          <w:rFonts w:ascii="Times New Roman" w:hAnsi="Times New Roman"/>
          <w:lang w:val="es-ES_tradnl"/>
        </w:rPr>
      </w:pPr>
      <w:r w:rsidRPr="00DD4BE3">
        <w:rPr>
          <w:rFonts w:ascii="Times New Roman" w:hAnsi="Times New Roman"/>
          <w:lang w:val="es-ES_tradnl"/>
        </w:rPr>
        <w:t xml:space="preserve">   </w:t>
      </w:r>
      <w:r w:rsidR="0021707A" w:rsidRPr="00DD4BE3">
        <w:rPr>
          <w:rFonts w:ascii="Times New Roman" w:hAnsi="Times New Roman"/>
          <w:lang w:val="es-ES_tradnl"/>
        </w:rPr>
        <w:t xml:space="preserve">    </w:t>
      </w:r>
      <w:r w:rsidR="0021707A" w:rsidRPr="00DD4BE3">
        <w:rPr>
          <w:rFonts w:ascii="Times New Roman" w:hAnsi="Times New Roman"/>
          <w:lang w:val="es-ES_tradnl"/>
        </w:rPr>
        <w:tab/>
      </w:r>
      <w:r w:rsidRPr="00DD4BE3">
        <w:rPr>
          <w:rFonts w:ascii="Times New Roman" w:hAnsi="Times New Roman"/>
          <w:lang w:val="es-ES_tradnl"/>
        </w:rPr>
        <w:t xml:space="preserve">Para aprobar el módulo tendrán que haberse presentado todas las actividades en tiempo y forma </w:t>
      </w:r>
      <w:r w:rsidR="00EC46B5" w:rsidRPr="00DD4BE3">
        <w:rPr>
          <w:rFonts w:ascii="Times New Roman" w:hAnsi="Times New Roman"/>
          <w:lang w:val="es-ES_tradnl"/>
        </w:rPr>
        <w:t>que</w:t>
      </w:r>
      <w:r w:rsidRPr="00DD4BE3">
        <w:rPr>
          <w:rFonts w:ascii="Times New Roman" w:hAnsi="Times New Roman"/>
          <w:lang w:val="es-ES_tradnl"/>
        </w:rPr>
        <w:t xml:space="preserve"> haya fijado la p</w:t>
      </w:r>
      <w:r w:rsidR="00EC46B5" w:rsidRPr="00DD4BE3">
        <w:rPr>
          <w:rFonts w:ascii="Times New Roman" w:hAnsi="Times New Roman"/>
          <w:lang w:val="es-ES_tradnl"/>
        </w:rPr>
        <w:t>rofesora, en caso contrario el mó</w:t>
      </w:r>
      <w:r w:rsidRPr="00DD4BE3">
        <w:rPr>
          <w:rFonts w:ascii="Times New Roman" w:hAnsi="Times New Roman"/>
          <w:lang w:val="es-ES_tradnl"/>
        </w:rPr>
        <w:t xml:space="preserve">dulo no </w:t>
      </w:r>
      <w:r w:rsidR="00EC46B5" w:rsidRPr="00DD4BE3">
        <w:rPr>
          <w:rFonts w:ascii="Times New Roman" w:hAnsi="Times New Roman"/>
          <w:lang w:val="es-ES_tradnl"/>
        </w:rPr>
        <w:t>estará aprobado. Igua</w:t>
      </w:r>
      <w:r w:rsidR="00EC46B5" w:rsidRPr="00DD4BE3">
        <w:rPr>
          <w:rFonts w:ascii="Times New Roman" w:hAnsi="Times New Roman"/>
          <w:lang w:val="es-ES_tradnl"/>
        </w:rPr>
        <w:t>l</w:t>
      </w:r>
      <w:r w:rsidR="00EC46B5" w:rsidRPr="00DD4BE3">
        <w:rPr>
          <w:rFonts w:ascii="Times New Roman" w:hAnsi="Times New Roman"/>
          <w:lang w:val="es-ES_tradnl"/>
        </w:rPr>
        <w:t xml:space="preserve">mente el alumnado que tenga que ir a junio para poder aprobar tendrá que a ver presentado todas las actividades que el profesor a lo largo del curso haya ido indicando que se suban a la </w:t>
      </w:r>
      <w:proofErr w:type="spellStart"/>
      <w:r w:rsidR="00EC46B5" w:rsidRPr="00DD4BE3">
        <w:rPr>
          <w:rFonts w:ascii="Times New Roman" w:hAnsi="Times New Roman"/>
          <w:lang w:val="es-ES_tradnl"/>
        </w:rPr>
        <w:t>moddles</w:t>
      </w:r>
      <w:proofErr w:type="spellEnd"/>
      <w:r w:rsidR="00EC46B5" w:rsidRPr="00DD4BE3">
        <w:rPr>
          <w:rFonts w:ascii="Times New Roman" w:hAnsi="Times New Roman"/>
          <w:lang w:val="es-ES_tradnl"/>
        </w:rPr>
        <w:t xml:space="preserve"> para su evaluación.</w:t>
      </w:r>
    </w:p>
    <w:p w:rsidR="0021707A" w:rsidRPr="00DD4BE3" w:rsidRDefault="0021707A" w:rsidP="0021707A">
      <w:pPr>
        <w:spacing w:after="120"/>
        <w:ind w:left="142" w:hanging="425"/>
        <w:jc w:val="both"/>
        <w:rPr>
          <w:rFonts w:ascii="Times New Roman" w:hAnsi="Times New Roman"/>
          <w:lang w:val="es-ES_tradnl"/>
        </w:rPr>
      </w:pPr>
      <w:r w:rsidRPr="00DD4BE3">
        <w:rPr>
          <w:rFonts w:ascii="Times New Roman" w:hAnsi="Times New Roman"/>
          <w:lang w:val="es-ES_tradnl"/>
        </w:rPr>
        <w:tab/>
      </w:r>
      <w:r w:rsidRPr="00DD4BE3">
        <w:rPr>
          <w:rFonts w:ascii="Times New Roman" w:hAnsi="Times New Roman"/>
          <w:lang w:val="es-ES_tradnl"/>
        </w:rPr>
        <w:tab/>
      </w:r>
      <w:r w:rsidR="009C47E7" w:rsidRPr="00DD4BE3">
        <w:rPr>
          <w:rFonts w:ascii="Times New Roman" w:hAnsi="Times New Roman"/>
          <w:lang w:val="es-ES_tradnl"/>
        </w:rPr>
        <w:t>Los alumnos que no se presenten a un control o evaluación por cualquier causa, incluida enferm</w:t>
      </w:r>
      <w:r w:rsidR="009C47E7" w:rsidRPr="00DD4BE3">
        <w:rPr>
          <w:rFonts w:ascii="Times New Roman" w:hAnsi="Times New Roman"/>
          <w:lang w:val="es-ES_tradnl"/>
        </w:rPr>
        <w:t>e</w:t>
      </w:r>
      <w:r w:rsidR="009C47E7" w:rsidRPr="00DD4BE3">
        <w:rPr>
          <w:rFonts w:ascii="Times New Roman" w:hAnsi="Times New Roman"/>
          <w:lang w:val="es-ES_tradnl"/>
        </w:rPr>
        <w:t xml:space="preserve">dad, no se le </w:t>
      </w:r>
      <w:r w:rsidR="005716CB" w:rsidRPr="00DD4BE3">
        <w:rPr>
          <w:rFonts w:ascii="Times New Roman" w:hAnsi="Times New Roman"/>
          <w:lang w:val="es-ES_tradnl"/>
        </w:rPr>
        <w:t>hará prueba</w:t>
      </w:r>
      <w:r w:rsidR="009C47E7" w:rsidRPr="00DD4BE3">
        <w:rPr>
          <w:rFonts w:ascii="Times New Roman" w:hAnsi="Times New Roman"/>
          <w:lang w:val="es-ES_tradnl"/>
        </w:rPr>
        <w:t xml:space="preserve"> </w:t>
      </w:r>
      <w:r w:rsidR="005716CB" w:rsidRPr="00DD4BE3">
        <w:rPr>
          <w:rFonts w:ascii="Times New Roman" w:hAnsi="Times New Roman"/>
          <w:lang w:val="es-ES_tradnl"/>
        </w:rPr>
        <w:t>aparte</w:t>
      </w:r>
      <w:r w:rsidR="009C47E7" w:rsidRPr="00DD4BE3">
        <w:rPr>
          <w:rFonts w:ascii="Times New Roman" w:hAnsi="Times New Roman"/>
          <w:lang w:val="es-ES_tradnl"/>
        </w:rPr>
        <w:t>, pues podrá</w:t>
      </w:r>
      <w:r w:rsidR="002E0A54" w:rsidRPr="00DD4BE3">
        <w:rPr>
          <w:rFonts w:ascii="Times New Roman" w:hAnsi="Times New Roman"/>
          <w:lang w:val="es-ES_tradnl"/>
        </w:rPr>
        <w:t>n</w:t>
      </w:r>
      <w:r w:rsidR="009C47E7" w:rsidRPr="00DD4BE3">
        <w:rPr>
          <w:rFonts w:ascii="Times New Roman" w:hAnsi="Times New Roman"/>
          <w:lang w:val="es-ES_tradnl"/>
        </w:rPr>
        <w:t xml:space="preserve"> recuperar con posterioridad, </w:t>
      </w:r>
      <w:r w:rsidR="00960204" w:rsidRPr="00DD4BE3">
        <w:rPr>
          <w:rFonts w:ascii="Times New Roman" w:hAnsi="Times New Roman"/>
          <w:lang w:val="es-ES_tradnl"/>
        </w:rPr>
        <w:t xml:space="preserve">al ser evaluación continua, </w:t>
      </w:r>
      <w:r w:rsidR="009C47E7" w:rsidRPr="00DD4BE3">
        <w:rPr>
          <w:rFonts w:ascii="Times New Roman" w:hAnsi="Times New Roman"/>
          <w:lang w:val="es-ES_tradnl"/>
        </w:rPr>
        <w:t>en la recuperación</w:t>
      </w:r>
      <w:r w:rsidR="00EC46B5" w:rsidRPr="00DD4BE3">
        <w:rPr>
          <w:rFonts w:ascii="Times New Roman" w:hAnsi="Times New Roman"/>
          <w:lang w:val="es-ES_tradnl"/>
        </w:rPr>
        <w:t xml:space="preserve"> parcial trimestral</w:t>
      </w:r>
      <w:r w:rsidR="009C47E7" w:rsidRPr="00DD4BE3">
        <w:rPr>
          <w:rFonts w:ascii="Times New Roman" w:hAnsi="Times New Roman"/>
          <w:lang w:val="es-ES_tradnl"/>
        </w:rPr>
        <w:t xml:space="preserve"> o en la evaluación final de junio.</w:t>
      </w:r>
    </w:p>
    <w:p w:rsidR="00DD4BE3" w:rsidRDefault="00DD4BE3" w:rsidP="0021707A">
      <w:pPr>
        <w:spacing w:after="120"/>
        <w:ind w:left="142" w:hanging="425"/>
        <w:jc w:val="both"/>
        <w:rPr>
          <w:rFonts w:ascii="Times New Roman" w:hAnsi="Times New Roman"/>
        </w:rPr>
      </w:pPr>
      <w:r>
        <w:rPr>
          <w:rFonts w:ascii="Times New Roman" w:hAnsi="Times New Roman"/>
          <w:lang w:val="es-ES_tradnl"/>
        </w:rPr>
        <w:tab/>
      </w:r>
      <w:r>
        <w:rPr>
          <w:rFonts w:ascii="Times New Roman" w:hAnsi="Times New Roman"/>
          <w:lang w:val="es-ES_tradnl"/>
        </w:rPr>
        <w:tab/>
      </w:r>
      <w:r w:rsidR="008135DD" w:rsidRPr="00DD4BE3">
        <w:rPr>
          <w:rFonts w:ascii="Times New Roman" w:hAnsi="Times New Roman"/>
        </w:rPr>
        <w:t>Cuando un profesor observe cualquier situación anómala (intento de copiar, facilitar i</w:t>
      </w:r>
      <w:r w:rsidR="008135DD" w:rsidRPr="00DD4BE3">
        <w:rPr>
          <w:rFonts w:ascii="Times New Roman" w:hAnsi="Times New Roman"/>
        </w:rPr>
        <w:t>n</w:t>
      </w:r>
      <w:r w:rsidR="008135DD" w:rsidRPr="00DD4BE3">
        <w:rPr>
          <w:rFonts w:ascii="Times New Roman" w:hAnsi="Times New Roman"/>
        </w:rPr>
        <w:t>formación a un compañero, etc.) durante el desarrollo de una prueba individual el alumno suspenderá la prueba que estaba realizando. Si esta misma situación se produce en las pru</w:t>
      </w:r>
      <w:r w:rsidR="008135DD" w:rsidRPr="00DD4BE3">
        <w:rPr>
          <w:rFonts w:ascii="Times New Roman" w:hAnsi="Times New Roman"/>
        </w:rPr>
        <w:t>e</w:t>
      </w:r>
      <w:r w:rsidR="008135DD" w:rsidRPr="00DD4BE3">
        <w:rPr>
          <w:rFonts w:ascii="Times New Roman" w:hAnsi="Times New Roman"/>
        </w:rPr>
        <w:t>bas de evaluación ordinaria obtendrá una calificación negativa en el módulo profesional. Se considerará que un alumno está copiando si, además del uso de los elementos tradicionales (chuletas, folios con las preguntas escritas, libro abie</w:t>
      </w:r>
      <w:r w:rsidR="008135DD" w:rsidRPr="00DD4BE3">
        <w:rPr>
          <w:rFonts w:ascii="Times New Roman" w:hAnsi="Times New Roman"/>
        </w:rPr>
        <w:t>r</w:t>
      </w:r>
      <w:r w:rsidR="008135DD" w:rsidRPr="00DD4BE3">
        <w:rPr>
          <w:rFonts w:ascii="Times New Roman" w:hAnsi="Times New Roman"/>
        </w:rPr>
        <w:t>to…) se detecta el uso de calculadoras, audífonos, teléfonos móviles u otros dispositivos electrónicos que sean pr</w:t>
      </w:r>
      <w:r w:rsidR="008135DD" w:rsidRPr="00DD4BE3">
        <w:rPr>
          <w:rFonts w:ascii="Times New Roman" w:hAnsi="Times New Roman"/>
        </w:rPr>
        <w:t>o</w:t>
      </w:r>
      <w:r w:rsidR="008135DD" w:rsidRPr="00DD4BE3">
        <w:rPr>
          <w:rFonts w:ascii="Times New Roman" w:hAnsi="Times New Roman"/>
        </w:rPr>
        <w:t>gramables, con capacidad para el almacenamiento de voz y/o datos de transmisión de los mismos. Tampoco se permite el uso de relojes que aporten algunas prestaciones equivalentes a las ant</w:t>
      </w:r>
      <w:r w:rsidR="008135DD" w:rsidRPr="00DD4BE3">
        <w:rPr>
          <w:rFonts w:ascii="Times New Roman" w:hAnsi="Times New Roman"/>
        </w:rPr>
        <w:t>e</w:t>
      </w:r>
      <w:r w:rsidR="008135DD" w:rsidRPr="00DD4BE3">
        <w:rPr>
          <w:rFonts w:ascii="Times New Roman" w:hAnsi="Times New Roman"/>
        </w:rPr>
        <w:t>riores.</w:t>
      </w:r>
    </w:p>
    <w:p w:rsidR="00DD4BE3" w:rsidRDefault="00DD4BE3" w:rsidP="0021707A">
      <w:pPr>
        <w:spacing w:after="120"/>
        <w:ind w:left="142" w:hanging="425"/>
        <w:jc w:val="both"/>
        <w:rPr>
          <w:rFonts w:ascii="Times New Roman" w:hAnsi="Times New Roman"/>
          <w:lang w:val="es-ES_tradnl"/>
        </w:rPr>
      </w:pPr>
      <w:r>
        <w:rPr>
          <w:rFonts w:ascii="Times New Roman" w:hAnsi="Times New Roman"/>
        </w:rPr>
        <w:tab/>
      </w:r>
      <w:r>
        <w:rPr>
          <w:rFonts w:ascii="Times New Roman" w:hAnsi="Times New Roman"/>
        </w:rPr>
        <w:tab/>
      </w:r>
      <w:r w:rsidR="00F40872" w:rsidRPr="00DD4BE3">
        <w:rPr>
          <w:rFonts w:ascii="Times New Roman" w:hAnsi="Times New Roman"/>
          <w:b/>
          <w:bCs/>
          <w:lang w:val="es-ES_tradnl"/>
        </w:rPr>
        <w:t>Instrumentos:</w:t>
      </w:r>
      <w:r w:rsidR="00F40872" w:rsidRPr="00DD4BE3">
        <w:rPr>
          <w:rFonts w:ascii="Times New Roman" w:hAnsi="Times New Roman"/>
          <w:lang w:val="es-ES_tradnl"/>
        </w:rPr>
        <w:t xml:space="preserve"> Cuaderno de la profesora, listas de control, escalas de observación.</w:t>
      </w:r>
    </w:p>
    <w:p w:rsidR="00DD4BE3" w:rsidRDefault="00DD4BE3" w:rsidP="0021707A">
      <w:pPr>
        <w:spacing w:after="120"/>
        <w:ind w:left="142" w:hanging="425"/>
        <w:jc w:val="both"/>
        <w:rPr>
          <w:rFonts w:ascii="Times New Roman" w:hAnsi="Times New Roman"/>
          <w:lang w:val="es-ES_tradnl"/>
        </w:rPr>
      </w:pPr>
    </w:p>
    <w:p w:rsidR="00DD4BE3" w:rsidRPr="00DD4BE3" w:rsidRDefault="00DD4BE3" w:rsidP="0021707A">
      <w:pPr>
        <w:spacing w:after="120"/>
        <w:ind w:left="142" w:hanging="425"/>
        <w:jc w:val="both"/>
        <w:rPr>
          <w:rFonts w:ascii="Times New Roman" w:hAnsi="Times New Roman"/>
          <w:lang w:val="es-ES_tradnl"/>
        </w:rPr>
      </w:pPr>
    </w:p>
    <w:p w:rsidR="00DE5297" w:rsidRPr="00DD4BE3" w:rsidRDefault="0021707A" w:rsidP="0021707A">
      <w:pPr>
        <w:spacing w:after="120"/>
        <w:ind w:left="142" w:hanging="425"/>
        <w:jc w:val="both"/>
        <w:rPr>
          <w:rFonts w:ascii="Times New Roman" w:hAnsi="Times New Roman"/>
          <w:lang w:val="es-ES_tradnl"/>
        </w:rPr>
      </w:pPr>
      <w:r w:rsidRPr="00DD4BE3">
        <w:rPr>
          <w:rFonts w:ascii="Times New Roman" w:hAnsi="Times New Roman"/>
          <w:b/>
        </w:rPr>
        <w:tab/>
      </w:r>
      <w:r w:rsidRPr="00DD4BE3">
        <w:rPr>
          <w:rFonts w:ascii="Times New Roman" w:hAnsi="Times New Roman"/>
          <w:b/>
        </w:rPr>
        <w:tab/>
      </w:r>
      <w:r w:rsidR="00030090" w:rsidRPr="00DD4BE3">
        <w:rPr>
          <w:rFonts w:ascii="Times New Roman" w:hAnsi="Times New Roman"/>
          <w:b/>
        </w:rPr>
        <w:t xml:space="preserve">5.2. Criterios </w:t>
      </w:r>
      <w:r w:rsidR="00F40872" w:rsidRPr="00DD4BE3">
        <w:rPr>
          <w:rFonts w:ascii="Times New Roman" w:hAnsi="Times New Roman"/>
          <w:b/>
        </w:rPr>
        <w:t xml:space="preserve">o indicadores </w:t>
      </w:r>
      <w:r w:rsidR="00030090" w:rsidRPr="00DD4BE3">
        <w:rPr>
          <w:rFonts w:ascii="Times New Roman" w:hAnsi="Times New Roman"/>
          <w:b/>
        </w:rPr>
        <w:t>de corrección generales de pruebas y trabajos.</w:t>
      </w:r>
      <w:r w:rsidR="00030090" w:rsidRPr="00DD4BE3">
        <w:rPr>
          <w:rFonts w:ascii="Times New Roman" w:hAnsi="Times New Roman"/>
        </w:rPr>
        <w:t xml:space="preserve"> </w:t>
      </w:r>
    </w:p>
    <w:p w:rsidR="00DE5297" w:rsidRPr="00DD4BE3" w:rsidRDefault="00030090" w:rsidP="0021707A">
      <w:pPr>
        <w:pStyle w:val="Encabezado"/>
        <w:tabs>
          <w:tab w:val="clear" w:pos="4252"/>
          <w:tab w:val="clear" w:pos="8504"/>
        </w:tabs>
        <w:ind w:left="142"/>
        <w:jc w:val="both"/>
        <w:rPr>
          <w:rFonts w:ascii="Times New Roman" w:hAnsi="Times New Roman"/>
          <w:bCs/>
          <w:szCs w:val="24"/>
        </w:rPr>
      </w:pPr>
      <w:r w:rsidRPr="00DD4BE3">
        <w:rPr>
          <w:rFonts w:ascii="Times New Roman" w:hAnsi="Times New Roman"/>
        </w:rPr>
        <w:t>.</w:t>
      </w:r>
      <w:r w:rsidR="007C18B9" w:rsidRPr="00DD4BE3">
        <w:rPr>
          <w:rFonts w:ascii="Times New Roman" w:hAnsi="Times New Roman"/>
          <w:bCs/>
          <w:szCs w:val="24"/>
        </w:rPr>
        <w:t xml:space="preserve">     </w:t>
      </w:r>
      <w:r w:rsidR="00DE5297" w:rsidRPr="00DD4BE3">
        <w:rPr>
          <w:rFonts w:ascii="Times New Roman" w:hAnsi="Times New Roman"/>
          <w:bCs/>
          <w:szCs w:val="24"/>
        </w:rPr>
        <w:t>Los criterios</w:t>
      </w:r>
      <w:r w:rsidR="00F40872" w:rsidRPr="00DD4BE3">
        <w:rPr>
          <w:rFonts w:ascii="Times New Roman" w:hAnsi="Times New Roman"/>
          <w:bCs/>
          <w:szCs w:val="24"/>
        </w:rPr>
        <w:t xml:space="preserve"> o indicadores</w:t>
      </w:r>
      <w:r w:rsidR="00DE5297" w:rsidRPr="00DD4BE3">
        <w:rPr>
          <w:rFonts w:ascii="Times New Roman" w:hAnsi="Times New Roman"/>
          <w:bCs/>
          <w:szCs w:val="24"/>
        </w:rPr>
        <w:t xml:space="preserve"> a aplicar en las pruebas realizadas en este módulo serán los siguientes:</w:t>
      </w:r>
    </w:p>
    <w:p w:rsidR="007C18B9" w:rsidRPr="00DD4BE3" w:rsidRDefault="007C18B9" w:rsidP="0021707A">
      <w:pPr>
        <w:pStyle w:val="Encabezado"/>
        <w:tabs>
          <w:tab w:val="clear" w:pos="4252"/>
          <w:tab w:val="clear" w:pos="8504"/>
        </w:tabs>
        <w:ind w:left="142"/>
        <w:jc w:val="both"/>
        <w:rPr>
          <w:rFonts w:ascii="Times New Roman" w:hAnsi="Times New Roman"/>
          <w:bCs/>
          <w:szCs w:val="24"/>
        </w:rPr>
      </w:pPr>
    </w:p>
    <w:p w:rsidR="00DE5297" w:rsidRPr="00DD4BE3" w:rsidRDefault="00DE5297" w:rsidP="0021707A">
      <w:pPr>
        <w:pStyle w:val="Encabezado"/>
        <w:numPr>
          <w:ilvl w:val="0"/>
          <w:numId w:val="21"/>
        </w:numPr>
        <w:tabs>
          <w:tab w:val="clear" w:pos="4252"/>
          <w:tab w:val="clear" w:pos="8504"/>
          <w:tab w:val="left" w:pos="360"/>
        </w:tabs>
        <w:suppressAutoHyphens/>
        <w:ind w:left="720"/>
        <w:jc w:val="both"/>
        <w:rPr>
          <w:rFonts w:ascii="Times New Roman" w:hAnsi="Times New Roman"/>
          <w:bCs/>
          <w:szCs w:val="24"/>
        </w:rPr>
      </w:pPr>
      <w:r w:rsidRPr="00DD4BE3">
        <w:rPr>
          <w:rFonts w:ascii="Times New Roman" w:hAnsi="Times New Roman"/>
          <w:bCs/>
          <w:szCs w:val="24"/>
        </w:rPr>
        <w:lastRenderedPageBreak/>
        <w:t>En los exámenes de preguntas cortas, se valorará la concreción de</w:t>
      </w:r>
      <w:r w:rsidR="002E0A54" w:rsidRPr="00DD4BE3">
        <w:rPr>
          <w:rFonts w:ascii="Times New Roman" w:hAnsi="Times New Roman"/>
          <w:bCs/>
          <w:szCs w:val="24"/>
        </w:rPr>
        <w:t xml:space="preserve"> la respuesta, y que se contesten todos los elementos esenciales de la misma que constan en la enumeración de objetivos por tema</w:t>
      </w:r>
    </w:p>
    <w:p w:rsidR="00DE5297" w:rsidRPr="00DD4BE3" w:rsidRDefault="00DE5297" w:rsidP="0021707A">
      <w:pPr>
        <w:pStyle w:val="Encabezado"/>
        <w:numPr>
          <w:ilvl w:val="0"/>
          <w:numId w:val="21"/>
        </w:numPr>
        <w:tabs>
          <w:tab w:val="clear" w:pos="4252"/>
          <w:tab w:val="clear" w:pos="8504"/>
          <w:tab w:val="left" w:pos="360"/>
        </w:tabs>
        <w:suppressAutoHyphens/>
        <w:ind w:left="720"/>
        <w:jc w:val="both"/>
        <w:rPr>
          <w:rFonts w:ascii="Times New Roman" w:hAnsi="Times New Roman"/>
          <w:bCs/>
          <w:szCs w:val="24"/>
        </w:rPr>
      </w:pPr>
      <w:r w:rsidRPr="00DD4BE3">
        <w:rPr>
          <w:rFonts w:ascii="Times New Roman" w:hAnsi="Times New Roman"/>
          <w:bCs/>
          <w:szCs w:val="24"/>
        </w:rPr>
        <w:t>En los exámenes de preguntas largas, se tendrá en cuenta el desarrollo, la concreción, aspectos técnicos y científicos, la estructura y la conclusión.</w:t>
      </w:r>
      <w:r w:rsidRPr="00DD4BE3">
        <w:rPr>
          <w:rFonts w:ascii="Times New Roman" w:hAnsi="Times New Roman"/>
          <w:bCs/>
          <w:szCs w:val="24"/>
          <w:u w:val="single"/>
        </w:rPr>
        <w:t xml:space="preserve"> Se tendrán en cuenta t</w:t>
      </w:r>
      <w:r w:rsidR="00F40872" w:rsidRPr="00DD4BE3">
        <w:rPr>
          <w:rFonts w:ascii="Times New Roman" w:hAnsi="Times New Roman"/>
          <w:bCs/>
          <w:szCs w:val="24"/>
          <w:u w:val="single"/>
        </w:rPr>
        <w:t>ambién las faltas de ortografía, restando 0,2 por cada una de ellas</w:t>
      </w:r>
      <w:r w:rsidR="00F40872" w:rsidRPr="00DD4BE3">
        <w:rPr>
          <w:rFonts w:ascii="Times New Roman" w:hAnsi="Times New Roman"/>
          <w:bCs/>
          <w:szCs w:val="24"/>
        </w:rPr>
        <w:t xml:space="preserve">, </w:t>
      </w:r>
      <w:r w:rsidR="00F40872" w:rsidRPr="00DD4BE3">
        <w:rPr>
          <w:rFonts w:ascii="Times New Roman" w:hAnsi="Times New Roman"/>
          <w:bCs/>
          <w:szCs w:val="24"/>
          <w:u w:val="single"/>
        </w:rPr>
        <w:t xml:space="preserve">hasta un máximo de </w:t>
      </w:r>
      <w:r w:rsidR="00C2404C" w:rsidRPr="00DD4BE3">
        <w:rPr>
          <w:rFonts w:ascii="Times New Roman" w:hAnsi="Times New Roman"/>
          <w:bCs/>
          <w:szCs w:val="24"/>
          <w:u w:val="single"/>
        </w:rPr>
        <w:t>2</w:t>
      </w:r>
      <w:r w:rsidR="00F40872" w:rsidRPr="00DD4BE3">
        <w:rPr>
          <w:rFonts w:ascii="Times New Roman" w:hAnsi="Times New Roman"/>
          <w:bCs/>
          <w:szCs w:val="24"/>
          <w:u w:val="single"/>
        </w:rPr>
        <w:t xml:space="preserve"> punto</w:t>
      </w:r>
      <w:r w:rsidR="00C2404C" w:rsidRPr="00DD4BE3">
        <w:rPr>
          <w:rFonts w:ascii="Times New Roman" w:hAnsi="Times New Roman"/>
          <w:bCs/>
          <w:szCs w:val="24"/>
          <w:u w:val="single"/>
        </w:rPr>
        <w:t>s</w:t>
      </w:r>
      <w:r w:rsidR="00F40872" w:rsidRPr="00DD4BE3">
        <w:rPr>
          <w:rFonts w:ascii="Times New Roman" w:hAnsi="Times New Roman"/>
          <w:bCs/>
          <w:szCs w:val="24"/>
        </w:rPr>
        <w:t>.</w:t>
      </w:r>
    </w:p>
    <w:p w:rsidR="003A7BEA" w:rsidRPr="00DD4BE3" w:rsidRDefault="003A7BEA" w:rsidP="0021707A">
      <w:pPr>
        <w:pStyle w:val="Encabezado"/>
        <w:numPr>
          <w:ilvl w:val="0"/>
          <w:numId w:val="21"/>
        </w:numPr>
        <w:tabs>
          <w:tab w:val="clear" w:pos="4252"/>
          <w:tab w:val="clear" w:pos="8504"/>
          <w:tab w:val="left" w:pos="360"/>
        </w:tabs>
        <w:suppressAutoHyphens/>
        <w:ind w:left="720"/>
        <w:jc w:val="both"/>
        <w:rPr>
          <w:rFonts w:ascii="Times New Roman" w:hAnsi="Times New Roman"/>
          <w:bCs/>
          <w:szCs w:val="24"/>
        </w:rPr>
      </w:pPr>
      <w:r w:rsidRPr="00DD4BE3">
        <w:rPr>
          <w:rFonts w:ascii="Times New Roman" w:hAnsi="Times New Roman"/>
          <w:bCs/>
          <w:szCs w:val="24"/>
        </w:rPr>
        <w:t>En los exámenes con preguntas tipo test, la resolución errónea será sancionada con la mitad de la nota otorgada a la pregunta, de modo que si la respuesta correcta, fuera 0,</w:t>
      </w:r>
      <w:r w:rsidR="000253B0" w:rsidRPr="00DD4BE3">
        <w:rPr>
          <w:rFonts w:ascii="Times New Roman" w:hAnsi="Times New Roman"/>
          <w:bCs/>
          <w:szCs w:val="24"/>
        </w:rPr>
        <w:t>50</w:t>
      </w:r>
      <w:r w:rsidRPr="00DD4BE3">
        <w:rPr>
          <w:rFonts w:ascii="Times New Roman" w:hAnsi="Times New Roman"/>
          <w:bCs/>
          <w:szCs w:val="24"/>
        </w:rPr>
        <w:t xml:space="preserve"> puntos, la </w:t>
      </w:r>
      <w:r w:rsidR="005716CB" w:rsidRPr="00DD4BE3">
        <w:rPr>
          <w:rFonts w:ascii="Times New Roman" w:hAnsi="Times New Roman"/>
          <w:bCs/>
          <w:szCs w:val="24"/>
        </w:rPr>
        <w:t>errónea</w:t>
      </w:r>
      <w:r w:rsidRPr="00DD4BE3">
        <w:rPr>
          <w:rFonts w:ascii="Times New Roman" w:hAnsi="Times New Roman"/>
          <w:bCs/>
          <w:szCs w:val="24"/>
        </w:rPr>
        <w:t xml:space="preserve"> restaría 0,</w:t>
      </w:r>
      <w:r w:rsidR="000253B0" w:rsidRPr="00DD4BE3">
        <w:rPr>
          <w:rFonts w:ascii="Times New Roman" w:hAnsi="Times New Roman"/>
          <w:bCs/>
          <w:szCs w:val="24"/>
        </w:rPr>
        <w:t>25</w:t>
      </w:r>
      <w:r w:rsidRPr="00DD4BE3">
        <w:rPr>
          <w:rFonts w:ascii="Times New Roman" w:hAnsi="Times New Roman"/>
          <w:bCs/>
          <w:szCs w:val="24"/>
        </w:rPr>
        <w:t xml:space="preserve"> puntos.</w:t>
      </w:r>
    </w:p>
    <w:p w:rsidR="002E0A54" w:rsidRPr="00DD4BE3" w:rsidRDefault="002E0A54" w:rsidP="0021707A">
      <w:pPr>
        <w:pStyle w:val="Encabezado"/>
        <w:numPr>
          <w:ilvl w:val="0"/>
          <w:numId w:val="21"/>
        </w:numPr>
        <w:tabs>
          <w:tab w:val="clear" w:pos="4252"/>
          <w:tab w:val="clear" w:pos="8504"/>
          <w:tab w:val="left" w:pos="360"/>
        </w:tabs>
        <w:suppressAutoHyphens/>
        <w:ind w:left="720"/>
        <w:jc w:val="both"/>
        <w:rPr>
          <w:rFonts w:ascii="Times New Roman" w:hAnsi="Times New Roman"/>
          <w:bCs/>
          <w:szCs w:val="24"/>
        </w:rPr>
      </w:pPr>
      <w:r w:rsidRPr="00DD4BE3">
        <w:rPr>
          <w:rFonts w:ascii="Times New Roman" w:hAnsi="Times New Roman"/>
          <w:bCs/>
          <w:szCs w:val="24"/>
        </w:rPr>
        <w:t>En las intervenciones en clase, la oportunidad de la intervención, la aportación relacionada con aspectos del tema, la correcta solución del ejercicio, o la correcta interpretación en la simulación o en el rol que se asigne en su caso.</w:t>
      </w:r>
    </w:p>
    <w:p w:rsidR="00DE5297" w:rsidRPr="00DD4BE3" w:rsidRDefault="00DE5297" w:rsidP="0021707A">
      <w:pPr>
        <w:pStyle w:val="Encabezado"/>
        <w:numPr>
          <w:ilvl w:val="0"/>
          <w:numId w:val="21"/>
        </w:numPr>
        <w:tabs>
          <w:tab w:val="clear" w:pos="4252"/>
          <w:tab w:val="clear" w:pos="8504"/>
          <w:tab w:val="left" w:pos="360"/>
        </w:tabs>
        <w:suppressAutoHyphens/>
        <w:ind w:left="720"/>
        <w:jc w:val="both"/>
        <w:rPr>
          <w:rFonts w:ascii="Times New Roman" w:hAnsi="Times New Roman"/>
          <w:bCs/>
          <w:szCs w:val="24"/>
        </w:rPr>
      </w:pPr>
      <w:r w:rsidRPr="00DD4BE3">
        <w:rPr>
          <w:rFonts w:ascii="Times New Roman" w:hAnsi="Times New Roman"/>
          <w:bCs/>
          <w:szCs w:val="24"/>
        </w:rPr>
        <w:t>En los exámenes prácticos:</w:t>
      </w:r>
    </w:p>
    <w:p w:rsidR="00DE5297" w:rsidRPr="00DD4BE3" w:rsidRDefault="0021707A" w:rsidP="0021707A">
      <w:pPr>
        <w:pStyle w:val="Encabezado"/>
        <w:tabs>
          <w:tab w:val="clear" w:pos="4252"/>
          <w:tab w:val="clear" w:pos="8504"/>
        </w:tabs>
        <w:suppressAutoHyphens/>
        <w:ind w:left="720"/>
        <w:jc w:val="both"/>
        <w:rPr>
          <w:rFonts w:ascii="Times New Roman" w:hAnsi="Times New Roman"/>
          <w:bCs/>
          <w:szCs w:val="24"/>
        </w:rPr>
      </w:pPr>
      <w:r w:rsidRPr="00DD4BE3">
        <w:rPr>
          <w:rFonts w:ascii="Times New Roman" w:hAnsi="Times New Roman"/>
          <w:bCs/>
          <w:szCs w:val="24"/>
        </w:rPr>
        <w:t xml:space="preserve">- </w:t>
      </w:r>
      <w:r w:rsidR="00DE5297" w:rsidRPr="00DD4BE3">
        <w:rPr>
          <w:rFonts w:ascii="Times New Roman" w:hAnsi="Times New Roman"/>
          <w:bCs/>
          <w:szCs w:val="24"/>
        </w:rPr>
        <w:t>Se valorará el planteamiento, la resolución y la interpretación de los resultados.</w:t>
      </w:r>
    </w:p>
    <w:p w:rsidR="00DE5297" w:rsidRPr="00DD4BE3" w:rsidRDefault="0021707A" w:rsidP="0021707A">
      <w:pPr>
        <w:pStyle w:val="Encabezado"/>
        <w:tabs>
          <w:tab w:val="clear" w:pos="4252"/>
          <w:tab w:val="clear" w:pos="8504"/>
          <w:tab w:val="left" w:pos="360"/>
        </w:tabs>
        <w:suppressAutoHyphens/>
        <w:ind w:left="720"/>
        <w:jc w:val="both"/>
        <w:rPr>
          <w:rFonts w:ascii="Times New Roman" w:hAnsi="Times New Roman"/>
          <w:bCs/>
          <w:szCs w:val="24"/>
        </w:rPr>
      </w:pPr>
      <w:r w:rsidRPr="00DD4BE3">
        <w:rPr>
          <w:rFonts w:ascii="Times New Roman" w:hAnsi="Times New Roman"/>
          <w:bCs/>
          <w:szCs w:val="24"/>
        </w:rPr>
        <w:t xml:space="preserve">- </w:t>
      </w:r>
      <w:r w:rsidR="00DE5297" w:rsidRPr="00DD4BE3">
        <w:rPr>
          <w:rFonts w:ascii="Times New Roman" w:hAnsi="Times New Roman"/>
          <w:szCs w:val="24"/>
        </w:rPr>
        <w:t>En documentos, se valorará la correcta cumplimentación</w:t>
      </w:r>
    </w:p>
    <w:p w:rsidR="00DE5297" w:rsidRPr="00DD4BE3" w:rsidRDefault="0021707A" w:rsidP="0021707A">
      <w:pPr>
        <w:spacing w:after="120"/>
        <w:ind w:left="720"/>
        <w:jc w:val="both"/>
        <w:rPr>
          <w:rFonts w:ascii="Times New Roman" w:hAnsi="Times New Roman"/>
        </w:rPr>
      </w:pPr>
      <w:r w:rsidRPr="00DD4BE3">
        <w:rPr>
          <w:rFonts w:ascii="Times New Roman" w:hAnsi="Times New Roman"/>
        </w:rPr>
        <w:t xml:space="preserve">- </w:t>
      </w:r>
      <w:r w:rsidR="00DE5297" w:rsidRPr="00DD4BE3">
        <w:rPr>
          <w:rFonts w:ascii="Times New Roman" w:hAnsi="Times New Roman"/>
        </w:rPr>
        <w:t>La puntuación de las preguntas se establecerá en cada una de las pruebas. De no estar especific</w:t>
      </w:r>
      <w:r w:rsidR="00DE5297" w:rsidRPr="00DD4BE3">
        <w:rPr>
          <w:rFonts w:ascii="Times New Roman" w:hAnsi="Times New Roman"/>
        </w:rPr>
        <w:t>a</w:t>
      </w:r>
      <w:r w:rsidR="00DE5297" w:rsidRPr="00DD4BE3">
        <w:rPr>
          <w:rFonts w:ascii="Times New Roman" w:hAnsi="Times New Roman"/>
        </w:rPr>
        <w:t>da la puntuación de cada pregunta, estas tendrán la misma valoración cada una de ellas.</w:t>
      </w:r>
    </w:p>
    <w:p w:rsidR="00DE5297" w:rsidRPr="00DD4BE3" w:rsidRDefault="0021707A" w:rsidP="0021707A">
      <w:pPr>
        <w:spacing w:after="120"/>
        <w:ind w:left="142" w:hanging="425"/>
        <w:jc w:val="both"/>
        <w:rPr>
          <w:rFonts w:ascii="Times New Roman" w:hAnsi="Times New Roman"/>
        </w:rPr>
      </w:pPr>
      <w:r w:rsidRPr="00DD4BE3">
        <w:rPr>
          <w:rFonts w:ascii="Times New Roman" w:hAnsi="Times New Roman"/>
        </w:rPr>
        <w:tab/>
      </w:r>
      <w:r w:rsidRPr="00DD4BE3">
        <w:rPr>
          <w:rFonts w:ascii="Times New Roman" w:hAnsi="Times New Roman"/>
        </w:rPr>
        <w:tab/>
      </w:r>
      <w:r w:rsidR="00DE5297" w:rsidRPr="00DD4BE3">
        <w:rPr>
          <w:rFonts w:ascii="Times New Roman" w:hAnsi="Times New Roman"/>
        </w:rPr>
        <w:t>Dar respuesta correcta de forma parcial 50%, tendrá de valoración la mitad de la pu</w:t>
      </w:r>
      <w:r w:rsidR="00DE5297" w:rsidRPr="00DD4BE3">
        <w:rPr>
          <w:rFonts w:ascii="Times New Roman" w:hAnsi="Times New Roman"/>
        </w:rPr>
        <w:t>n</w:t>
      </w:r>
      <w:r w:rsidR="00DE5297" w:rsidRPr="00DD4BE3">
        <w:rPr>
          <w:rFonts w:ascii="Times New Roman" w:hAnsi="Times New Roman"/>
        </w:rPr>
        <w:t>tuación de la pregunta. Cuando la respuesta sea contradictoria o incongruente en parte, la respuesta tendrá una valor</w:t>
      </w:r>
      <w:r w:rsidR="00DE5297" w:rsidRPr="00DD4BE3">
        <w:rPr>
          <w:rFonts w:ascii="Times New Roman" w:hAnsi="Times New Roman"/>
        </w:rPr>
        <w:t>a</w:t>
      </w:r>
      <w:r w:rsidR="00DE5297" w:rsidRPr="00DD4BE3">
        <w:rPr>
          <w:rFonts w:ascii="Times New Roman" w:hAnsi="Times New Roman"/>
        </w:rPr>
        <w:t>ción de cero puntos.</w:t>
      </w:r>
    </w:p>
    <w:p w:rsidR="0021707A" w:rsidRPr="00DD4BE3" w:rsidRDefault="0021707A" w:rsidP="0021707A">
      <w:pPr>
        <w:spacing w:after="120"/>
        <w:ind w:left="142" w:hanging="425"/>
        <w:jc w:val="both"/>
        <w:rPr>
          <w:rFonts w:ascii="Times New Roman" w:hAnsi="Times New Roman"/>
        </w:rPr>
      </w:pPr>
      <w:r w:rsidRPr="00DD4BE3">
        <w:rPr>
          <w:rFonts w:ascii="Times New Roman" w:hAnsi="Times New Roman"/>
        </w:rPr>
        <w:tab/>
      </w:r>
      <w:r w:rsidRPr="00DD4BE3">
        <w:rPr>
          <w:rFonts w:ascii="Times New Roman" w:hAnsi="Times New Roman"/>
        </w:rPr>
        <w:tab/>
      </w:r>
      <w:r w:rsidR="00DE5297" w:rsidRPr="00DD4BE3">
        <w:rPr>
          <w:rFonts w:ascii="Times New Roman" w:hAnsi="Times New Roman"/>
        </w:rPr>
        <w:t xml:space="preserve">Los ejercicios </w:t>
      </w:r>
      <w:r w:rsidR="005716CB" w:rsidRPr="00DD4BE3">
        <w:rPr>
          <w:rFonts w:ascii="Times New Roman" w:hAnsi="Times New Roman"/>
        </w:rPr>
        <w:t>individuales</w:t>
      </w:r>
      <w:r w:rsidR="007C18B9" w:rsidRPr="00DD4BE3">
        <w:rPr>
          <w:rFonts w:ascii="Times New Roman" w:hAnsi="Times New Roman"/>
        </w:rPr>
        <w:t xml:space="preserve"> o de equipo, </w:t>
      </w:r>
      <w:r w:rsidR="00DE5297" w:rsidRPr="00DD4BE3">
        <w:rPr>
          <w:rFonts w:ascii="Times New Roman" w:hAnsi="Times New Roman"/>
        </w:rPr>
        <w:t>de casa</w:t>
      </w:r>
      <w:r w:rsidR="001D215B" w:rsidRPr="00DD4BE3">
        <w:rPr>
          <w:rFonts w:ascii="Times New Roman" w:hAnsi="Times New Roman"/>
        </w:rPr>
        <w:t xml:space="preserve"> o clase</w:t>
      </w:r>
      <w:r w:rsidR="007C18B9" w:rsidRPr="00DD4BE3">
        <w:rPr>
          <w:rFonts w:ascii="Times New Roman" w:hAnsi="Times New Roman"/>
        </w:rPr>
        <w:t>,</w:t>
      </w:r>
      <w:r w:rsidR="001D215B" w:rsidRPr="00DD4BE3">
        <w:rPr>
          <w:rFonts w:ascii="Times New Roman" w:hAnsi="Times New Roman"/>
        </w:rPr>
        <w:t xml:space="preserve"> se valorarán </w:t>
      </w:r>
      <w:r w:rsidR="007C18B9" w:rsidRPr="00DD4BE3">
        <w:rPr>
          <w:rFonts w:ascii="Times New Roman" w:hAnsi="Times New Roman"/>
        </w:rPr>
        <w:t>de</w:t>
      </w:r>
      <w:r w:rsidR="001D215B" w:rsidRPr="00DD4BE3">
        <w:rPr>
          <w:rFonts w:ascii="Times New Roman" w:hAnsi="Times New Roman"/>
        </w:rPr>
        <w:t xml:space="preserve"> 0,</w:t>
      </w:r>
      <w:r w:rsidR="007C18B9" w:rsidRPr="00DD4BE3">
        <w:rPr>
          <w:rFonts w:ascii="Times New Roman" w:hAnsi="Times New Roman"/>
        </w:rPr>
        <w:t>1</w:t>
      </w:r>
      <w:r w:rsidR="001D215B" w:rsidRPr="00DD4BE3">
        <w:rPr>
          <w:rFonts w:ascii="Times New Roman" w:hAnsi="Times New Roman"/>
        </w:rPr>
        <w:t xml:space="preserve">0 puntos </w:t>
      </w:r>
      <w:r w:rsidR="007C18B9" w:rsidRPr="00DD4BE3">
        <w:rPr>
          <w:rFonts w:ascii="Times New Roman" w:hAnsi="Times New Roman"/>
        </w:rPr>
        <w:t xml:space="preserve">a 0,5 puntos, </w:t>
      </w:r>
      <w:r w:rsidR="003A7BEA" w:rsidRPr="00DD4BE3">
        <w:rPr>
          <w:rFonts w:ascii="Times New Roman" w:hAnsi="Times New Roman"/>
        </w:rPr>
        <w:t xml:space="preserve">cada uno, </w:t>
      </w:r>
      <w:r w:rsidR="007C18B9" w:rsidRPr="00DD4BE3">
        <w:rPr>
          <w:rFonts w:ascii="Times New Roman" w:hAnsi="Times New Roman"/>
        </w:rPr>
        <w:t>en función de la presentación</w:t>
      </w:r>
      <w:r w:rsidR="003A7BEA" w:rsidRPr="00DD4BE3">
        <w:rPr>
          <w:rFonts w:ascii="Times New Roman" w:hAnsi="Times New Roman"/>
        </w:rPr>
        <w:t xml:space="preserve"> visual</w:t>
      </w:r>
      <w:r w:rsidR="007C18B9" w:rsidRPr="00DD4BE3">
        <w:rPr>
          <w:rFonts w:ascii="Times New Roman" w:hAnsi="Times New Roman"/>
        </w:rPr>
        <w:t xml:space="preserve">, la calidad, la </w:t>
      </w:r>
      <w:r w:rsidR="005716CB" w:rsidRPr="00DD4BE3">
        <w:rPr>
          <w:rFonts w:ascii="Times New Roman" w:hAnsi="Times New Roman"/>
        </w:rPr>
        <w:t>concreción</w:t>
      </w:r>
      <w:r w:rsidR="007C18B9" w:rsidRPr="00DD4BE3">
        <w:rPr>
          <w:rFonts w:ascii="Times New Roman" w:hAnsi="Times New Roman"/>
        </w:rPr>
        <w:t xml:space="preserve">, </w:t>
      </w:r>
      <w:r w:rsidR="003A7BEA" w:rsidRPr="00DD4BE3">
        <w:rPr>
          <w:rFonts w:ascii="Times New Roman" w:hAnsi="Times New Roman"/>
        </w:rPr>
        <w:t>y la pr</w:t>
      </w:r>
      <w:r w:rsidR="003A7BEA" w:rsidRPr="00DD4BE3">
        <w:rPr>
          <w:rFonts w:ascii="Times New Roman" w:hAnsi="Times New Roman"/>
        </w:rPr>
        <w:t>e</w:t>
      </w:r>
      <w:r w:rsidR="003A7BEA" w:rsidRPr="00DD4BE3">
        <w:rPr>
          <w:rFonts w:ascii="Times New Roman" w:hAnsi="Times New Roman"/>
        </w:rPr>
        <w:t xml:space="preserve">sentación en la fecha </w:t>
      </w:r>
      <w:r w:rsidR="005716CB" w:rsidRPr="00DD4BE3">
        <w:rPr>
          <w:rFonts w:ascii="Times New Roman" w:hAnsi="Times New Roman"/>
        </w:rPr>
        <w:t>establecida</w:t>
      </w:r>
      <w:r w:rsidR="003A7BEA" w:rsidRPr="00DD4BE3">
        <w:rPr>
          <w:rFonts w:ascii="Times New Roman" w:hAnsi="Times New Roman"/>
        </w:rPr>
        <w:t>. La nota de todos ellos se prorrateará para alcanzar la pr</w:t>
      </w:r>
      <w:r w:rsidR="003A7BEA" w:rsidRPr="00DD4BE3">
        <w:rPr>
          <w:rFonts w:ascii="Times New Roman" w:hAnsi="Times New Roman"/>
        </w:rPr>
        <w:t>o</w:t>
      </w:r>
      <w:r w:rsidR="003A7BEA" w:rsidRPr="00DD4BE3">
        <w:rPr>
          <w:rFonts w:ascii="Times New Roman" w:hAnsi="Times New Roman"/>
        </w:rPr>
        <w:t>porción de 10 sobre 100</w:t>
      </w:r>
    </w:p>
    <w:p w:rsidR="00030090" w:rsidRPr="00DD4BE3" w:rsidRDefault="0021707A" w:rsidP="0021707A">
      <w:pPr>
        <w:pStyle w:val="Sangra2detindependiente"/>
        <w:overflowPunct/>
        <w:autoSpaceDE/>
        <w:autoSpaceDN/>
        <w:adjustRightInd/>
        <w:spacing w:after="120"/>
        <w:ind w:left="142" w:hanging="425"/>
        <w:textAlignment w:val="auto"/>
      </w:pPr>
      <w:r w:rsidRPr="00DD4BE3">
        <w:rPr>
          <w:b/>
        </w:rPr>
        <w:tab/>
      </w:r>
      <w:r w:rsidRPr="00DD4BE3">
        <w:rPr>
          <w:b/>
        </w:rPr>
        <w:tab/>
      </w:r>
      <w:r w:rsidR="00030090" w:rsidRPr="00DD4BE3">
        <w:rPr>
          <w:b/>
        </w:rPr>
        <w:t xml:space="preserve">5.3. </w:t>
      </w:r>
      <w:r w:rsidR="00030090" w:rsidRPr="00DD4BE3">
        <w:rPr>
          <w:b/>
          <w:lang w:val="es-ES_tradnl"/>
        </w:rPr>
        <w:t>Obtención de la nota de evaluación.</w:t>
      </w:r>
      <w:r w:rsidR="00030090" w:rsidRPr="00DD4BE3">
        <w:rPr>
          <w:lang w:val="es-ES_tradnl"/>
        </w:rPr>
        <w:t xml:space="preserve"> </w:t>
      </w:r>
    </w:p>
    <w:p w:rsidR="00251C90" w:rsidRPr="00DD4BE3" w:rsidRDefault="0021707A" w:rsidP="000253B0">
      <w:pPr>
        <w:pStyle w:val="Default"/>
        <w:jc w:val="both"/>
      </w:pPr>
      <w:r w:rsidRPr="00DD4BE3">
        <w:tab/>
      </w:r>
      <w:r w:rsidR="002A6F88" w:rsidRPr="00DD4BE3">
        <w:t xml:space="preserve">La media de los controles realizados representará el </w:t>
      </w:r>
      <w:r w:rsidR="00EC46B5" w:rsidRPr="00DD4BE3">
        <w:t>7</w:t>
      </w:r>
      <w:r w:rsidR="00F5087A" w:rsidRPr="00DD4BE3">
        <w:t>0</w:t>
      </w:r>
      <w:r w:rsidR="002A6F88" w:rsidRPr="00DD4BE3">
        <w:t>% de la nota de evaluación trim</w:t>
      </w:r>
      <w:r w:rsidR="007C18B9" w:rsidRPr="00DD4BE3">
        <w:t>estral</w:t>
      </w:r>
      <w:r w:rsidR="002A6F88" w:rsidRPr="00DD4BE3">
        <w:t>,</w:t>
      </w:r>
      <w:r w:rsidR="007C18B9" w:rsidRPr="00DD4BE3">
        <w:t xml:space="preserve"> </w:t>
      </w:r>
      <w:r w:rsidR="002A6F88" w:rsidRPr="00DD4BE3">
        <w:t>(siempre que todos hayan alcanzado una nota igual o superio</w:t>
      </w:r>
      <w:r w:rsidR="00251C90" w:rsidRPr="00DD4BE3">
        <w:t>r a 5</w:t>
      </w:r>
      <w:r w:rsidR="00EC46B5" w:rsidRPr="00DD4BE3">
        <w:t>) quedando un 2</w:t>
      </w:r>
      <w:r w:rsidR="007C18B9" w:rsidRPr="00DD4BE3">
        <w:t>0</w:t>
      </w:r>
      <w:r w:rsidR="002A6F88" w:rsidRPr="00DD4BE3">
        <w:t>% para reso</w:t>
      </w:r>
      <w:r w:rsidR="00EC46B5" w:rsidRPr="00DD4BE3">
        <w:t>lución p</w:t>
      </w:r>
      <w:r w:rsidR="00EC46B5" w:rsidRPr="00DD4BE3">
        <w:t>o</w:t>
      </w:r>
      <w:r w:rsidR="00EC46B5" w:rsidRPr="00DD4BE3">
        <w:t>sitiva de las tareas de clase y casa</w:t>
      </w:r>
      <w:r w:rsidR="002A6F88" w:rsidRPr="00DD4BE3">
        <w:t xml:space="preserve"> de cada unidad didáctica</w:t>
      </w:r>
      <w:r w:rsidR="00F5087A" w:rsidRPr="00DD4BE3">
        <w:t xml:space="preserve">, y un </w:t>
      </w:r>
      <w:r w:rsidR="007C18B9" w:rsidRPr="00DD4BE3">
        <w:t>10</w:t>
      </w:r>
      <w:r w:rsidR="00F5087A" w:rsidRPr="00DD4BE3">
        <w:t xml:space="preserve"> </w:t>
      </w:r>
      <w:r w:rsidR="005716CB" w:rsidRPr="00DD4BE3">
        <w:t>% por</w:t>
      </w:r>
      <w:r w:rsidR="00F5087A" w:rsidRPr="00DD4BE3">
        <w:t xml:space="preserve"> participación activa</w:t>
      </w:r>
      <w:r w:rsidR="00EC46B5" w:rsidRPr="00DD4BE3">
        <w:t xml:space="preserve"> en clase.</w:t>
      </w:r>
    </w:p>
    <w:p w:rsidR="00261032" w:rsidRPr="00DD4BE3" w:rsidRDefault="00261032" w:rsidP="000253B0">
      <w:pPr>
        <w:pStyle w:val="Default"/>
        <w:jc w:val="both"/>
      </w:pPr>
    </w:p>
    <w:p w:rsidR="00DD4BE3" w:rsidRDefault="0021707A" w:rsidP="00261032">
      <w:pPr>
        <w:autoSpaceDE w:val="0"/>
        <w:autoSpaceDN w:val="0"/>
        <w:adjustRightInd w:val="0"/>
        <w:jc w:val="both"/>
        <w:rPr>
          <w:rFonts w:ascii="Times New Roman" w:hAnsi="Times New Roman"/>
          <w:color w:val="000000"/>
        </w:rPr>
      </w:pPr>
      <w:r w:rsidRPr="00DD4BE3">
        <w:rPr>
          <w:rFonts w:ascii="Times New Roman" w:hAnsi="Times New Roman"/>
          <w:color w:val="000000"/>
        </w:rPr>
        <w:tab/>
      </w:r>
      <w:r w:rsidR="00261032" w:rsidRPr="00DD4BE3">
        <w:rPr>
          <w:rFonts w:ascii="Times New Roman" w:hAnsi="Times New Roman"/>
          <w:color w:val="000000"/>
        </w:rPr>
        <w:t>Cuando todas las pruebas escritas realizadas desde principios de curso hasta el momento de calc</w:t>
      </w:r>
      <w:r w:rsidR="00261032" w:rsidRPr="00DD4BE3">
        <w:rPr>
          <w:rFonts w:ascii="Times New Roman" w:hAnsi="Times New Roman"/>
          <w:color w:val="000000"/>
        </w:rPr>
        <w:t>u</w:t>
      </w:r>
      <w:r w:rsidR="00261032" w:rsidRPr="00DD4BE3">
        <w:rPr>
          <w:rFonts w:ascii="Times New Roman" w:hAnsi="Times New Roman"/>
          <w:color w:val="000000"/>
        </w:rPr>
        <w:t xml:space="preserve">lar la nota global en cada evaluación parcial estén aprobadas, dicha nota global se obtendrá sumando la nota media ponderada correspondiente a las pruebas escritas y las notas globales correspondientes a las </w:t>
      </w:r>
    </w:p>
    <w:p w:rsidR="00261032" w:rsidRPr="00DD4BE3" w:rsidRDefault="00DD4BE3" w:rsidP="00261032">
      <w:pPr>
        <w:autoSpaceDE w:val="0"/>
        <w:autoSpaceDN w:val="0"/>
        <w:adjustRightInd w:val="0"/>
        <w:jc w:val="both"/>
        <w:rPr>
          <w:rFonts w:ascii="Times New Roman" w:hAnsi="Times New Roman"/>
          <w:color w:val="000000"/>
        </w:rPr>
      </w:pPr>
      <w:r>
        <w:rPr>
          <w:rFonts w:ascii="Times New Roman" w:hAnsi="Times New Roman"/>
          <w:color w:val="000000"/>
        </w:rPr>
        <w:br w:type="page"/>
      </w:r>
      <w:r w:rsidR="00261032" w:rsidRPr="00DD4BE3">
        <w:rPr>
          <w:rFonts w:ascii="Times New Roman" w:hAnsi="Times New Roman"/>
          <w:color w:val="000000"/>
        </w:rPr>
        <w:lastRenderedPageBreak/>
        <w:t xml:space="preserve">actividades realizadas desde principios de curso hasta dicho momento, en el aula y en casa. La nota así obtenida se redondeará de la siguiente forma: </w:t>
      </w:r>
    </w:p>
    <w:p w:rsidR="00261032" w:rsidRPr="00DD4BE3" w:rsidRDefault="00261032" w:rsidP="00261032">
      <w:pPr>
        <w:autoSpaceDE w:val="0"/>
        <w:autoSpaceDN w:val="0"/>
        <w:adjustRightInd w:val="0"/>
        <w:jc w:val="both"/>
        <w:rPr>
          <w:rFonts w:ascii="Times New Roman" w:hAnsi="Times New Roman"/>
          <w:color w:val="000000"/>
        </w:rPr>
      </w:pPr>
      <w:r w:rsidRPr="00DD4BE3">
        <w:rPr>
          <w:rFonts w:ascii="Times New Roman" w:hAnsi="Times New Roman"/>
          <w:color w:val="000000"/>
        </w:rPr>
        <w:tab/>
        <w:t xml:space="preserve">Hasta que la cantidad decimal no alcance el 0,5, se redondea por defecto. </w:t>
      </w:r>
    </w:p>
    <w:p w:rsidR="00261032" w:rsidRPr="00DD4BE3" w:rsidRDefault="00261032" w:rsidP="00261032">
      <w:pPr>
        <w:autoSpaceDE w:val="0"/>
        <w:autoSpaceDN w:val="0"/>
        <w:adjustRightInd w:val="0"/>
        <w:jc w:val="both"/>
        <w:rPr>
          <w:rFonts w:ascii="Times New Roman" w:hAnsi="Times New Roman"/>
          <w:color w:val="000000"/>
        </w:rPr>
      </w:pPr>
      <w:r w:rsidRPr="00DD4BE3">
        <w:rPr>
          <w:rFonts w:ascii="Times New Roman" w:hAnsi="Times New Roman"/>
          <w:color w:val="000000"/>
        </w:rPr>
        <w:tab/>
        <w:t>Cuándo el decimal sea igual o supere del referido 0,5; el redondeo se realizará por e</w:t>
      </w:r>
      <w:r w:rsidRPr="00DD4BE3">
        <w:rPr>
          <w:rFonts w:ascii="Times New Roman" w:hAnsi="Times New Roman"/>
          <w:color w:val="000000"/>
        </w:rPr>
        <w:t>x</w:t>
      </w:r>
      <w:r w:rsidRPr="00DD4BE3">
        <w:rPr>
          <w:rFonts w:ascii="Times New Roman" w:hAnsi="Times New Roman"/>
          <w:color w:val="000000"/>
        </w:rPr>
        <w:t xml:space="preserve">ceso. </w:t>
      </w:r>
    </w:p>
    <w:p w:rsidR="0021707A" w:rsidRPr="00DD4BE3" w:rsidRDefault="0021707A" w:rsidP="000253B0">
      <w:pPr>
        <w:pStyle w:val="Default"/>
        <w:jc w:val="both"/>
      </w:pPr>
      <w:r w:rsidRPr="00DD4BE3">
        <w:tab/>
      </w:r>
    </w:p>
    <w:p w:rsidR="000F2E2A" w:rsidRPr="00DD4BE3" w:rsidRDefault="0021707A" w:rsidP="000253B0">
      <w:pPr>
        <w:pStyle w:val="Default"/>
        <w:jc w:val="both"/>
      </w:pPr>
      <w:r w:rsidRPr="00DD4BE3">
        <w:tab/>
      </w:r>
      <w:r w:rsidR="000F2E2A" w:rsidRPr="00DD4BE3">
        <w:t>La nota final del módulo obtenida</w:t>
      </w:r>
      <w:r w:rsidR="00B2363C" w:rsidRPr="00DD4BE3">
        <w:t xml:space="preserve"> en mayo</w:t>
      </w:r>
      <w:r w:rsidR="000F2E2A" w:rsidRPr="00DD4BE3">
        <w:t xml:space="preserve"> por evaluación continua será la media de la calific</w:t>
      </w:r>
      <w:r w:rsidR="000F2E2A" w:rsidRPr="00DD4BE3">
        <w:t>a</w:t>
      </w:r>
      <w:r w:rsidR="000F2E2A" w:rsidRPr="00DD4BE3">
        <w:t>ción de las tres evaluaciones trimestrales aprobadas.</w:t>
      </w:r>
    </w:p>
    <w:p w:rsidR="00251C90" w:rsidRPr="00DD4BE3" w:rsidRDefault="00251C90" w:rsidP="000253B0">
      <w:pPr>
        <w:pStyle w:val="Default"/>
        <w:jc w:val="both"/>
      </w:pPr>
    </w:p>
    <w:p w:rsidR="002A6F88" w:rsidRPr="00DD4BE3" w:rsidRDefault="00687967" w:rsidP="002A6F88">
      <w:pPr>
        <w:pStyle w:val="Default"/>
        <w:rPr>
          <w:b/>
          <w:bCs/>
          <w:color w:val="auto"/>
        </w:rPr>
      </w:pPr>
      <w:r w:rsidRPr="00DD4BE3">
        <w:rPr>
          <w:b/>
          <w:bCs/>
          <w:color w:val="auto"/>
        </w:rPr>
        <w:tab/>
      </w:r>
      <w:r w:rsidR="002A6F88" w:rsidRPr="00DD4BE3">
        <w:rPr>
          <w:b/>
          <w:bCs/>
          <w:color w:val="auto"/>
        </w:rPr>
        <w:t xml:space="preserve">5.4. Criterios de Recuperación. </w:t>
      </w:r>
    </w:p>
    <w:p w:rsidR="00055A60" w:rsidRPr="00DD4BE3" w:rsidRDefault="00055A60" w:rsidP="002A6F88">
      <w:pPr>
        <w:pStyle w:val="Default"/>
        <w:rPr>
          <w:color w:val="auto"/>
        </w:rPr>
      </w:pPr>
    </w:p>
    <w:p w:rsidR="002A6F88" w:rsidRPr="00DD4BE3" w:rsidRDefault="00687967" w:rsidP="00C01A0A">
      <w:pPr>
        <w:pStyle w:val="Default"/>
        <w:jc w:val="both"/>
        <w:rPr>
          <w:color w:val="auto"/>
        </w:rPr>
      </w:pPr>
      <w:r w:rsidRPr="00DD4BE3">
        <w:rPr>
          <w:color w:val="auto"/>
        </w:rPr>
        <w:tab/>
      </w:r>
      <w:r w:rsidR="002A6F88" w:rsidRPr="00DD4BE3">
        <w:rPr>
          <w:color w:val="auto"/>
        </w:rPr>
        <w:t>Los alumnos con alguna evaluación parcial suspensa, deberán presentarse a la prueba de recuper</w:t>
      </w:r>
      <w:r w:rsidR="002A6F88" w:rsidRPr="00DD4BE3">
        <w:rPr>
          <w:color w:val="auto"/>
        </w:rPr>
        <w:t>a</w:t>
      </w:r>
      <w:r w:rsidR="002A6F88" w:rsidRPr="00DD4BE3">
        <w:rPr>
          <w:color w:val="auto"/>
        </w:rPr>
        <w:t xml:space="preserve">ción </w:t>
      </w:r>
      <w:r w:rsidR="00AB6217" w:rsidRPr="00DD4BE3">
        <w:rPr>
          <w:color w:val="auto"/>
        </w:rPr>
        <w:t>fijada por el profesor</w:t>
      </w:r>
      <w:r w:rsidR="002A6F88" w:rsidRPr="00DD4BE3">
        <w:rPr>
          <w:color w:val="auto"/>
        </w:rPr>
        <w:t xml:space="preserve">, teniendo el alumno que </w:t>
      </w:r>
      <w:r w:rsidR="00B2363C" w:rsidRPr="00DD4BE3">
        <w:rPr>
          <w:color w:val="auto"/>
        </w:rPr>
        <w:t>realizar única</w:t>
      </w:r>
      <w:r w:rsidR="002A6F88" w:rsidRPr="00DD4BE3">
        <w:rPr>
          <w:color w:val="auto"/>
        </w:rPr>
        <w:t>mente aquellas partes que no tenga sup</w:t>
      </w:r>
      <w:r w:rsidR="002A6F88" w:rsidRPr="00DD4BE3">
        <w:rPr>
          <w:color w:val="auto"/>
        </w:rPr>
        <w:t>e</w:t>
      </w:r>
      <w:r w:rsidR="002A6F88" w:rsidRPr="00DD4BE3">
        <w:rPr>
          <w:color w:val="auto"/>
        </w:rPr>
        <w:t>radas</w:t>
      </w:r>
      <w:r w:rsidRPr="00DD4BE3">
        <w:rPr>
          <w:color w:val="auto"/>
        </w:rPr>
        <w:t>, (no se guardan las unidades aprobadas para la recuperación de junio)</w:t>
      </w:r>
      <w:r w:rsidR="002A6F88" w:rsidRPr="00DD4BE3">
        <w:rPr>
          <w:color w:val="auto"/>
        </w:rPr>
        <w:t xml:space="preserve">. </w:t>
      </w:r>
    </w:p>
    <w:p w:rsidR="00C01A0A" w:rsidRPr="00DD4BE3" w:rsidRDefault="00C01A0A" w:rsidP="00C01A0A">
      <w:pPr>
        <w:pStyle w:val="Default"/>
        <w:jc w:val="both"/>
        <w:rPr>
          <w:color w:val="auto"/>
        </w:rPr>
      </w:pPr>
    </w:p>
    <w:p w:rsidR="002A6F88" w:rsidRPr="00DD4BE3" w:rsidRDefault="00687967" w:rsidP="00C01A0A">
      <w:pPr>
        <w:pStyle w:val="Default"/>
        <w:jc w:val="both"/>
        <w:rPr>
          <w:color w:val="auto"/>
        </w:rPr>
      </w:pPr>
      <w:r w:rsidRPr="00DD4BE3">
        <w:rPr>
          <w:color w:val="auto"/>
        </w:rPr>
        <w:tab/>
      </w:r>
      <w:r w:rsidR="002A6F88" w:rsidRPr="00DD4BE3">
        <w:rPr>
          <w:color w:val="auto"/>
        </w:rPr>
        <w:t>Aquellos alumnos que por evaluación continua hubiesen obtenido una calificación neg</w:t>
      </w:r>
      <w:r w:rsidR="002A6F88" w:rsidRPr="00DD4BE3">
        <w:rPr>
          <w:color w:val="auto"/>
        </w:rPr>
        <w:t>a</w:t>
      </w:r>
      <w:r w:rsidR="002A6F88" w:rsidRPr="00DD4BE3">
        <w:rPr>
          <w:color w:val="auto"/>
        </w:rPr>
        <w:t xml:space="preserve">tiva del módulo tendrán que presentarse a una </w:t>
      </w:r>
      <w:r w:rsidR="00ED2C8E" w:rsidRPr="00DD4BE3">
        <w:rPr>
          <w:color w:val="auto"/>
        </w:rPr>
        <w:t xml:space="preserve">prueba final en junio en la que se recogerán todos los contenidos conceptuales, </w:t>
      </w:r>
      <w:proofErr w:type="spellStart"/>
      <w:r w:rsidR="00ED2C8E" w:rsidRPr="00DD4BE3">
        <w:rPr>
          <w:color w:val="auto"/>
        </w:rPr>
        <w:t>actitudinales</w:t>
      </w:r>
      <w:proofErr w:type="spellEnd"/>
      <w:r w:rsidR="00ED2C8E" w:rsidRPr="00DD4BE3">
        <w:rPr>
          <w:color w:val="auto"/>
        </w:rPr>
        <w:t xml:space="preserve"> y procedimentales de este módulo.</w:t>
      </w:r>
    </w:p>
    <w:p w:rsidR="00647AA7" w:rsidRPr="00DD4BE3" w:rsidRDefault="00647AA7" w:rsidP="00647AA7">
      <w:pPr>
        <w:autoSpaceDE w:val="0"/>
        <w:autoSpaceDN w:val="0"/>
        <w:adjustRightInd w:val="0"/>
        <w:jc w:val="both"/>
        <w:rPr>
          <w:rFonts w:ascii="Times New Roman" w:hAnsi="Times New Roman"/>
          <w:color w:val="000000"/>
        </w:rPr>
      </w:pPr>
    </w:p>
    <w:p w:rsidR="00647AA7" w:rsidRPr="00DD4BE3" w:rsidRDefault="00647AA7" w:rsidP="00647AA7">
      <w:pPr>
        <w:autoSpaceDE w:val="0"/>
        <w:autoSpaceDN w:val="0"/>
        <w:adjustRightInd w:val="0"/>
        <w:jc w:val="both"/>
        <w:rPr>
          <w:rFonts w:ascii="Times New Roman" w:hAnsi="Times New Roman"/>
          <w:color w:val="000000"/>
        </w:rPr>
      </w:pPr>
      <w:r w:rsidRPr="00DD4BE3">
        <w:rPr>
          <w:rFonts w:ascii="Times New Roman" w:hAnsi="Times New Roman"/>
          <w:color w:val="000000"/>
        </w:rPr>
        <w:tab/>
        <w:t>Los alumnos/as que no hayan superado este módulo mediante evaluación parcial, tendrán la obl</w:t>
      </w:r>
      <w:r w:rsidRPr="00DD4BE3">
        <w:rPr>
          <w:rFonts w:ascii="Times New Roman" w:hAnsi="Times New Roman"/>
          <w:color w:val="000000"/>
        </w:rPr>
        <w:t>i</w:t>
      </w:r>
      <w:r w:rsidRPr="00DD4BE3">
        <w:rPr>
          <w:rFonts w:ascii="Times New Roman" w:hAnsi="Times New Roman"/>
          <w:color w:val="000000"/>
        </w:rPr>
        <w:t>gación de asistir a las clases que se organicen al efecto, hasta la fecha de finalización del régimen ordin</w:t>
      </w:r>
      <w:r w:rsidRPr="00DD4BE3">
        <w:rPr>
          <w:rFonts w:ascii="Times New Roman" w:hAnsi="Times New Roman"/>
          <w:color w:val="000000"/>
        </w:rPr>
        <w:t>a</w:t>
      </w:r>
      <w:r w:rsidRPr="00DD4BE3">
        <w:rPr>
          <w:rFonts w:ascii="Times New Roman" w:hAnsi="Times New Roman"/>
          <w:color w:val="000000"/>
        </w:rPr>
        <w:t xml:space="preserve">rio de clase que tendrá lugar sobre el 22 de junio. </w:t>
      </w:r>
    </w:p>
    <w:p w:rsidR="00647AA7" w:rsidRPr="00DD4BE3" w:rsidRDefault="00647AA7" w:rsidP="00647AA7">
      <w:pPr>
        <w:autoSpaceDE w:val="0"/>
        <w:autoSpaceDN w:val="0"/>
        <w:adjustRightInd w:val="0"/>
        <w:jc w:val="both"/>
        <w:rPr>
          <w:rFonts w:ascii="Times New Roman" w:hAnsi="Times New Roman"/>
          <w:color w:val="000000"/>
        </w:rPr>
      </w:pPr>
      <w:r w:rsidRPr="00DD4BE3">
        <w:rPr>
          <w:rFonts w:ascii="Times New Roman" w:hAnsi="Times New Roman"/>
          <w:color w:val="000000"/>
        </w:rPr>
        <w:tab/>
        <w:t xml:space="preserve">Durante estas clases se realizaran las siguientes actividades: </w:t>
      </w:r>
    </w:p>
    <w:p w:rsidR="00647AA7" w:rsidRPr="00DD4BE3" w:rsidRDefault="00647AA7" w:rsidP="00647AA7">
      <w:pPr>
        <w:autoSpaceDE w:val="0"/>
        <w:autoSpaceDN w:val="0"/>
        <w:adjustRightInd w:val="0"/>
        <w:jc w:val="both"/>
        <w:rPr>
          <w:rFonts w:ascii="Times New Roman" w:hAnsi="Times New Roman"/>
          <w:color w:val="000000"/>
        </w:rPr>
      </w:pPr>
    </w:p>
    <w:p w:rsidR="00647AA7" w:rsidRPr="00DD4BE3" w:rsidRDefault="00647AA7" w:rsidP="00647AA7">
      <w:pPr>
        <w:pStyle w:val="Default"/>
        <w:numPr>
          <w:ilvl w:val="0"/>
          <w:numId w:val="37"/>
        </w:numPr>
        <w:jc w:val="both"/>
      </w:pPr>
      <w:r w:rsidRPr="00DD4BE3">
        <w:t xml:space="preserve">Aclarar aquellos conceptos que el alumno/a no domina. </w:t>
      </w:r>
    </w:p>
    <w:p w:rsidR="00647AA7" w:rsidRPr="00DD4BE3" w:rsidRDefault="00647AA7" w:rsidP="00647AA7">
      <w:pPr>
        <w:numPr>
          <w:ilvl w:val="0"/>
          <w:numId w:val="37"/>
        </w:numPr>
        <w:autoSpaceDE w:val="0"/>
        <w:autoSpaceDN w:val="0"/>
        <w:adjustRightInd w:val="0"/>
        <w:spacing w:after="25"/>
        <w:jc w:val="both"/>
        <w:rPr>
          <w:rFonts w:ascii="Times New Roman" w:hAnsi="Times New Roman"/>
          <w:color w:val="000000"/>
        </w:rPr>
      </w:pPr>
      <w:r w:rsidRPr="00DD4BE3">
        <w:rPr>
          <w:rFonts w:ascii="Times New Roman" w:hAnsi="Times New Roman"/>
          <w:color w:val="000000"/>
        </w:rPr>
        <w:t xml:space="preserve">Proponer supuestos prácticos relacionados con aquellos aspectos de mayor dificultad. </w:t>
      </w:r>
    </w:p>
    <w:p w:rsidR="00647AA7" w:rsidRPr="00DD4BE3" w:rsidRDefault="00647AA7" w:rsidP="00647AA7">
      <w:pPr>
        <w:numPr>
          <w:ilvl w:val="0"/>
          <w:numId w:val="37"/>
        </w:numPr>
        <w:autoSpaceDE w:val="0"/>
        <w:autoSpaceDN w:val="0"/>
        <w:adjustRightInd w:val="0"/>
        <w:jc w:val="both"/>
        <w:rPr>
          <w:rFonts w:ascii="Times New Roman" w:hAnsi="Times New Roman"/>
          <w:color w:val="000000"/>
        </w:rPr>
      </w:pPr>
      <w:r w:rsidRPr="00DD4BE3">
        <w:rPr>
          <w:rFonts w:ascii="Times New Roman" w:hAnsi="Times New Roman"/>
          <w:color w:val="000000"/>
        </w:rPr>
        <w:t xml:space="preserve">Incidir en los contenidos mínimos necesarios para superar el módulo. </w:t>
      </w:r>
    </w:p>
    <w:p w:rsidR="00647AA7" w:rsidRPr="00DD4BE3" w:rsidRDefault="00647AA7" w:rsidP="00647AA7">
      <w:pPr>
        <w:autoSpaceDE w:val="0"/>
        <w:autoSpaceDN w:val="0"/>
        <w:adjustRightInd w:val="0"/>
        <w:jc w:val="both"/>
        <w:rPr>
          <w:rFonts w:ascii="Times New Roman" w:hAnsi="Times New Roman"/>
          <w:color w:val="000000"/>
        </w:rPr>
      </w:pPr>
    </w:p>
    <w:p w:rsidR="00647AA7" w:rsidRPr="00DD4BE3" w:rsidRDefault="00647AA7" w:rsidP="00647AA7">
      <w:pPr>
        <w:autoSpaceDE w:val="0"/>
        <w:autoSpaceDN w:val="0"/>
        <w:adjustRightInd w:val="0"/>
        <w:jc w:val="both"/>
        <w:rPr>
          <w:rFonts w:ascii="Times New Roman" w:hAnsi="Times New Roman"/>
          <w:color w:val="000000"/>
        </w:rPr>
      </w:pPr>
      <w:r w:rsidRPr="00DD4BE3">
        <w:rPr>
          <w:rFonts w:ascii="Times New Roman" w:hAnsi="Times New Roman"/>
          <w:color w:val="000000"/>
        </w:rPr>
        <w:tab/>
        <w:t>En junio se realizará una de las siguientes pruebas:</w:t>
      </w:r>
    </w:p>
    <w:p w:rsidR="00647AA7" w:rsidRPr="00DD4BE3" w:rsidRDefault="00647AA7" w:rsidP="00647AA7">
      <w:pPr>
        <w:autoSpaceDE w:val="0"/>
        <w:autoSpaceDN w:val="0"/>
        <w:adjustRightInd w:val="0"/>
        <w:jc w:val="both"/>
        <w:rPr>
          <w:rFonts w:ascii="Times New Roman" w:hAnsi="Times New Roman"/>
          <w:color w:val="000000"/>
        </w:rPr>
      </w:pPr>
    </w:p>
    <w:p w:rsidR="00647AA7" w:rsidRPr="00DD4BE3" w:rsidRDefault="0028362A" w:rsidP="00647AA7">
      <w:pPr>
        <w:autoSpaceDE w:val="0"/>
        <w:autoSpaceDN w:val="0"/>
        <w:adjustRightInd w:val="0"/>
        <w:jc w:val="both"/>
        <w:rPr>
          <w:rFonts w:ascii="Times New Roman" w:hAnsi="Times New Roman"/>
          <w:color w:val="000000"/>
        </w:rPr>
      </w:pPr>
      <w:r w:rsidRPr="00DD4BE3">
        <w:rPr>
          <w:rFonts w:ascii="Times New Roman" w:hAnsi="Times New Roman"/>
          <w:color w:val="000000"/>
        </w:rPr>
        <w:tab/>
      </w:r>
      <w:r w:rsidR="00647AA7" w:rsidRPr="00DD4BE3">
        <w:rPr>
          <w:rFonts w:ascii="Times New Roman" w:hAnsi="Times New Roman"/>
          <w:color w:val="000000"/>
        </w:rPr>
        <w:t xml:space="preserve">- Una prueba escrita que contendrá los mismos tipos de ejercicios que en las pruebas parciales. </w:t>
      </w:r>
    </w:p>
    <w:p w:rsidR="00647AA7" w:rsidRPr="00DD4BE3" w:rsidRDefault="00647AA7" w:rsidP="00647AA7">
      <w:pPr>
        <w:autoSpaceDE w:val="0"/>
        <w:autoSpaceDN w:val="0"/>
        <w:adjustRightInd w:val="0"/>
        <w:jc w:val="both"/>
        <w:rPr>
          <w:rFonts w:ascii="Times New Roman" w:hAnsi="Times New Roman"/>
          <w:color w:val="000000"/>
        </w:rPr>
      </w:pPr>
      <w:r w:rsidRPr="00DD4BE3">
        <w:rPr>
          <w:rFonts w:ascii="Times New Roman" w:hAnsi="Times New Roman"/>
          <w:color w:val="000000"/>
        </w:rPr>
        <w:tab/>
        <w:t xml:space="preserve">Esta prueba podrá contener diferentes tipos de ejercicios: </w:t>
      </w:r>
    </w:p>
    <w:p w:rsidR="00647AA7" w:rsidRPr="00DD4BE3" w:rsidRDefault="00647AA7" w:rsidP="00647AA7">
      <w:pPr>
        <w:autoSpaceDE w:val="0"/>
        <w:autoSpaceDN w:val="0"/>
        <w:adjustRightInd w:val="0"/>
        <w:spacing w:after="30"/>
        <w:ind w:left="1418"/>
        <w:jc w:val="both"/>
        <w:rPr>
          <w:rFonts w:ascii="Times New Roman" w:hAnsi="Times New Roman"/>
          <w:color w:val="000000"/>
        </w:rPr>
      </w:pPr>
      <w:r w:rsidRPr="00DD4BE3">
        <w:rPr>
          <w:rFonts w:ascii="Times New Roman" w:hAnsi="Times New Roman"/>
          <w:color w:val="000000"/>
        </w:rPr>
        <w:t xml:space="preserve">- Elegir la respuesta correcta. (Cada dos respuestas mal restaran lo que una bien) </w:t>
      </w:r>
    </w:p>
    <w:p w:rsidR="00647AA7" w:rsidRPr="00DD4BE3" w:rsidRDefault="00647AA7" w:rsidP="00647AA7">
      <w:pPr>
        <w:autoSpaceDE w:val="0"/>
        <w:autoSpaceDN w:val="0"/>
        <w:adjustRightInd w:val="0"/>
        <w:spacing w:after="30"/>
        <w:ind w:left="1418"/>
        <w:jc w:val="both"/>
        <w:rPr>
          <w:rFonts w:ascii="Times New Roman" w:hAnsi="Times New Roman"/>
          <w:color w:val="000000"/>
        </w:rPr>
      </w:pPr>
      <w:r w:rsidRPr="00DD4BE3">
        <w:rPr>
          <w:rFonts w:ascii="Times New Roman" w:hAnsi="Times New Roman"/>
          <w:color w:val="000000"/>
        </w:rPr>
        <w:t xml:space="preserve">- Indicar si las afirmaciones propuestas son verdaderas o falsas (Cada dos respuestas mal restarán lo que una bien) </w:t>
      </w:r>
    </w:p>
    <w:p w:rsidR="00647AA7" w:rsidRPr="00DD4BE3" w:rsidRDefault="00647AA7" w:rsidP="00647AA7">
      <w:pPr>
        <w:autoSpaceDE w:val="0"/>
        <w:autoSpaceDN w:val="0"/>
        <w:adjustRightInd w:val="0"/>
        <w:spacing w:after="30"/>
        <w:ind w:left="1418"/>
        <w:jc w:val="both"/>
        <w:rPr>
          <w:rFonts w:ascii="Times New Roman" w:hAnsi="Times New Roman"/>
          <w:color w:val="000000"/>
        </w:rPr>
      </w:pPr>
      <w:r w:rsidRPr="00DD4BE3">
        <w:rPr>
          <w:rFonts w:ascii="Times New Roman" w:hAnsi="Times New Roman"/>
          <w:color w:val="000000"/>
        </w:rPr>
        <w:t xml:space="preserve">- Completar las frases propuestas (Cada dos respuestas mal restarán lo que una bien). </w:t>
      </w:r>
    </w:p>
    <w:p w:rsidR="0028362A" w:rsidRPr="00DD4BE3" w:rsidRDefault="00647AA7" w:rsidP="00647AA7">
      <w:pPr>
        <w:autoSpaceDE w:val="0"/>
        <w:autoSpaceDN w:val="0"/>
        <w:adjustRightInd w:val="0"/>
        <w:spacing w:after="30"/>
        <w:ind w:left="1418"/>
        <w:jc w:val="both"/>
        <w:rPr>
          <w:rFonts w:ascii="Times New Roman" w:hAnsi="Times New Roman"/>
          <w:color w:val="000000"/>
        </w:rPr>
      </w:pPr>
      <w:r w:rsidRPr="00DD4BE3">
        <w:rPr>
          <w:rFonts w:ascii="Times New Roman" w:hAnsi="Times New Roman"/>
          <w:color w:val="000000"/>
        </w:rPr>
        <w:t xml:space="preserve">- Definición de breves conceptos. </w:t>
      </w:r>
    </w:p>
    <w:p w:rsidR="00647AA7" w:rsidRPr="00DD4BE3" w:rsidRDefault="00647AA7" w:rsidP="00647AA7">
      <w:pPr>
        <w:autoSpaceDE w:val="0"/>
        <w:autoSpaceDN w:val="0"/>
        <w:adjustRightInd w:val="0"/>
        <w:spacing w:after="30"/>
        <w:ind w:left="1418"/>
        <w:jc w:val="both"/>
        <w:rPr>
          <w:rFonts w:ascii="Times New Roman" w:hAnsi="Times New Roman"/>
          <w:color w:val="000000"/>
        </w:rPr>
      </w:pPr>
      <w:r w:rsidRPr="00DD4BE3">
        <w:rPr>
          <w:rFonts w:ascii="Times New Roman" w:hAnsi="Times New Roman"/>
          <w:color w:val="000000"/>
        </w:rPr>
        <w:t xml:space="preserve">- Clasificar y relacionar. </w:t>
      </w:r>
    </w:p>
    <w:p w:rsidR="00647AA7" w:rsidRPr="00DD4BE3" w:rsidRDefault="00647AA7" w:rsidP="00647AA7">
      <w:pPr>
        <w:autoSpaceDE w:val="0"/>
        <w:autoSpaceDN w:val="0"/>
        <w:adjustRightInd w:val="0"/>
        <w:ind w:left="1418"/>
        <w:jc w:val="both"/>
        <w:rPr>
          <w:rFonts w:ascii="Times New Roman" w:hAnsi="Times New Roman"/>
          <w:color w:val="000000"/>
        </w:rPr>
      </w:pPr>
      <w:r w:rsidRPr="00DD4BE3">
        <w:rPr>
          <w:rFonts w:ascii="Times New Roman" w:hAnsi="Times New Roman"/>
          <w:color w:val="000000"/>
        </w:rPr>
        <w:t xml:space="preserve">- Cumplimentar documentos. </w:t>
      </w:r>
    </w:p>
    <w:p w:rsidR="00647AA7" w:rsidRPr="00DD4BE3" w:rsidRDefault="00647AA7" w:rsidP="00647AA7">
      <w:pPr>
        <w:autoSpaceDE w:val="0"/>
        <w:autoSpaceDN w:val="0"/>
        <w:adjustRightInd w:val="0"/>
        <w:ind w:left="1418"/>
        <w:jc w:val="both"/>
        <w:rPr>
          <w:rFonts w:ascii="Times New Roman" w:hAnsi="Times New Roman"/>
          <w:color w:val="000000"/>
        </w:rPr>
      </w:pPr>
    </w:p>
    <w:p w:rsidR="00647AA7" w:rsidRPr="00DD4BE3" w:rsidRDefault="00647AA7" w:rsidP="00647AA7">
      <w:pPr>
        <w:autoSpaceDE w:val="0"/>
        <w:autoSpaceDN w:val="0"/>
        <w:adjustRightInd w:val="0"/>
        <w:jc w:val="both"/>
        <w:rPr>
          <w:rFonts w:ascii="Times New Roman" w:hAnsi="Times New Roman"/>
          <w:color w:val="000000"/>
        </w:rPr>
      </w:pPr>
      <w:r w:rsidRPr="00DD4BE3">
        <w:rPr>
          <w:rFonts w:ascii="Times New Roman" w:hAnsi="Times New Roman"/>
          <w:color w:val="000000"/>
        </w:rPr>
        <w:t>- O exposición de un proyecto que se realizará a lo largo del curso.</w:t>
      </w:r>
    </w:p>
    <w:p w:rsidR="00647AA7" w:rsidRPr="00DD4BE3" w:rsidRDefault="00647AA7" w:rsidP="00647AA7">
      <w:pPr>
        <w:autoSpaceDE w:val="0"/>
        <w:autoSpaceDN w:val="0"/>
        <w:adjustRightInd w:val="0"/>
        <w:jc w:val="both"/>
        <w:rPr>
          <w:rFonts w:ascii="Times New Roman" w:hAnsi="Times New Roman"/>
          <w:color w:val="000000"/>
        </w:rPr>
      </w:pPr>
    </w:p>
    <w:p w:rsidR="00647AA7" w:rsidRPr="00DD4BE3" w:rsidRDefault="00647AA7" w:rsidP="00647AA7">
      <w:pPr>
        <w:autoSpaceDE w:val="0"/>
        <w:autoSpaceDN w:val="0"/>
        <w:adjustRightInd w:val="0"/>
        <w:jc w:val="both"/>
        <w:rPr>
          <w:rFonts w:ascii="Times New Roman" w:hAnsi="Times New Roman"/>
          <w:color w:val="000000"/>
        </w:rPr>
      </w:pPr>
      <w:r w:rsidRPr="00DD4BE3">
        <w:rPr>
          <w:rFonts w:ascii="Times New Roman" w:hAnsi="Times New Roman"/>
          <w:color w:val="000000"/>
        </w:rPr>
        <w:tab/>
        <w:t>Los alumnos/as que, a lo largo del curso, hayan asistido a clase de forma regular y entregado a</w:t>
      </w:r>
      <w:r w:rsidRPr="00DD4BE3">
        <w:rPr>
          <w:rFonts w:ascii="Times New Roman" w:hAnsi="Times New Roman"/>
          <w:color w:val="000000"/>
        </w:rPr>
        <w:t>l</w:t>
      </w:r>
      <w:r w:rsidRPr="00DD4BE3">
        <w:rPr>
          <w:rFonts w:ascii="Times New Roman" w:hAnsi="Times New Roman"/>
          <w:color w:val="000000"/>
        </w:rPr>
        <w:t>gunos de los documentos y actividades propuestas y superado algunos de los resu</w:t>
      </w:r>
      <w:r w:rsidRPr="00DD4BE3">
        <w:rPr>
          <w:rFonts w:ascii="Times New Roman" w:hAnsi="Times New Roman"/>
          <w:color w:val="000000"/>
        </w:rPr>
        <w:t>l</w:t>
      </w:r>
      <w:r w:rsidRPr="00DD4BE3">
        <w:rPr>
          <w:rFonts w:ascii="Times New Roman" w:hAnsi="Times New Roman"/>
          <w:color w:val="000000"/>
        </w:rPr>
        <w:t>tados de aprendizaje, en este periodo de recuperación de mayo a junio entregarán todos los documentos y actividades no realizadas durante el curso.</w:t>
      </w:r>
    </w:p>
    <w:p w:rsidR="00647AA7" w:rsidRPr="00DD4BE3" w:rsidRDefault="00647AA7" w:rsidP="00647AA7">
      <w:pPr>
        <w:autoSpaceDE w:val="0"/>
        <w:autoSpaceDN w:val="0"/>
        <w:adjustRightInd w:val="0"/>
        <w:jc w:val="both"/>
        <w:rPr>
          <w:rFonts w:ascii="Times New Roman" w:hAnsi="Times New Roman"/>
          <w:color w:val="000000"/>
        </w:rPr>
      </w:pPr>
    </w:p>
    <w:p w:rsidR="00647AA7" w:rsidRPr="00DD4BE3" w:rsidRDefault="00647AA7" w:rsidP="00647AA7">
      <w:pPr>
        <w:autoSpaceDE w:val="0"/>
        <w:autoSpaceDN w:val="0"/>
        <w:adjustRightInd w:val="0"/>
        <w:jc w:val="both"/>
        <w:rPr>
          <w:rFonts w:ascii="Times New Roman" w:hAnsi="Times New Roman"/>
          <w:color w:val="000000"/>
        </w:rPr>
      </w:pPr>
      <w:r w:rsidRPr="00DD4BE3">
        <w:rPr>
          <w:rFonts w:ascii="Times New Roman" w:hAnsi="Times New Roman"/>
          <w:color w:val="000000"/>
        </w:rPr>
        <w:tab/>
        <w:t xml:space="preserve">La nota de evaluación final de los alumnos/as que se evalúen en junio y que no hayan asistido a clase con regularidad y no hayan alcanzado a lo largo del curso ningún resultado de aprendizaje será: </w:t>
      </w:r>
    </w:p>
    <w:p w:rsidR="00647AA7" w:rsidRPr="00DD4BE3" w:rsidRDefault="00647AA7" w:rsidP="0028362A">
      <w:pPr>
        <w:autoSpaceDE w:val="0"/>
        <w:autoSpaceDN w:val="0"/>
        <w:adjustRightInd w:val="0"/>
        <w:ind w:left="709"/>
        <w:jc w:val="both"/>
        <w:rPr>
          <w:rFonts w:ascii="Times New Roman" w:hAnsi="Times New Roman"/>
          <w:color w:val="000000"/>
        </w:rPr>
      </w:pPr>
      <w:r w:rsidRPr="00DD4BE3">
        <w:rPr>
          <w:rFonts w:ascii="Times New Roman" w:hAnsi="Times New Roman"/>
        </w:rPr>
        <w:lastRenderedPageBreak/>
        <w:t>1- Las valoraciones realizadas mediante las actividades de aplicación que se han propuesto dura</w:t>
      </w:r>
      <w:r w:rsidRPr="00DD4BE3">
        <w:rPr>
          <w:rFonts w:ascii="Times New Roman" w:hAnsi="Times New Roman"/>
        </w:rPr>
        <w:t>n</w:t>
      </w:r>
      <w:r w:rsidRPr="00DD4BE3">
        <w:rPr>
          <w:rFonts w:ascii="Times New Roman" w:hAnsi="Times New Roman"/>
        </w:rPr>
        <w:t>te el curso y entregadas en las clases de recuperación, que tendrán una c</w:t>
      </w:r>
      <w:r w:rsidRPr="00DD4BE3">
        <w:rPr>
          <w:rFonts w:ascii="Times New Roman" w:hAnsi="Times New Roman"/>
        </w:rPr>
        <w:t>a</w:t>
      </w:r>
      <w:r w:rsidRPr="00DD4BE3">
        <w:rPr>
          <w:rFonts w:ascii="Times New Roman" w:hAnsi="Times New Roman"/>
        </w:rPr>
        <w:t xml:space="preserve">lificación de 1 punto. </w:t>
      </w:r>
    </w:p>
    <w:p w:rsidR="00647AA7" w:rsidRPr="00DD4BE3" w:rsidRDefault="00647AA7" w:rsidP="0028362A">
      <w:pPr>
        <w:autoSpaceDE w:val="0"/>
        <w:autoSpaceDN w:val="0"/>
        <w:adjustRightInd w:val="0"/>
        <w:ind w:left="709"/>
        <w:jc w:val="both"/>
        <w:rPr>
          <w:rFonts w:ascii="Times New Roman" w:hAnsi="Times New Roman"/>
          <w:color w:val="000000"/>
        </w:rPr>
      </w:pPr>
    </w:p>
    <w:p w:rsidR="00647AA7" w:rsidRPr="00DD4BE3" w:rsidRDefault="00647AA7" w:rsidP="0028362A">
      <w:pPr>
        <w:autoSpaceDE w:val="0"/>
        <w:autoSpaceDN w:val="0"/>
        <w:adjustRightInd w:val="0"/>
        <w:ind w:left="709"/>
        <w:jc w:val="both"/>
        <w:rPr>
          <w:rFonts w:ascii="Times New Roman" w:hAnsi="Times New Roman"/>
          <w:color w:val="000000"/>
        </w:rPr>
      </w:pPr>
      <w:r w:rsidRPr="00DD4BE3">
        <w:rPr>
          <w:rFonts w:ascii="Times New Roman" w:hAnsi="Times New Roman"/>
          <w:color w:val="000000"/>
        </w:rPr>
        <w:t>2- La valoración de supuesto escrito, que tendrá una calificación</w:t>
      </w:r>
      <w:r w:rsidR="00261032" w:rsidRPr="00DD4BE3">
        <w:rPr>
          <w:rFonts w:ascii="Times New Roman" w:hAnsi="Times New Roman"/>
          <w:color w:val="000000"/>
        </w:rPr>
        <w:t xml:space="preserve"> máxima de 7</w:t>
      </w:r>
      <w:r w:rsidRPr="00DD4BE3">
        <w:rPr>
          <w:rFonts w:ascii="Times New Roman" w:hAnsi="Times New Roman"/>
          <w:color w:val="000000"/>
        </w:rPr>
        <w:t xml:space="preserve"> puntos. </w:t>
      </w:r>
    </w:p>
    <w:p w:rsidR="002A6F88" w:rsidRPr="00DD4BE3" w:rsidRDefault="002A6F88" w:rsidP="00C01A0A">
      <w:pPr>
        <w:pStyle w:val="Default"/>
        <w:jc w:val="both"/>
        <w:rPr>
          <w:color w:val="auto"/>
          <w:sz w:val="23"/>
          <w:szCs w:val="23"/>
        </w:rPr>
      </w:pPr>
    </w:p>
    <w:p w:rsidR="00647AA7" w:rsidRPr="00DD4BE3" w:rsidRDefault="00647AA7" w:rsidP="00C01A0A">
      <w:pPr>
        <w:pStyle w:val="Default"/>
        <w:jc w:val="both"/>
        <w:rPr>
          <w:color w:val="auto"/>
        </w:rPr>
      </w:pPr>
      <w:r w:rsidRPr="00DD4BE3">
        <w:rPr>
          <w:color w:val="auto"/>
        </w:rPr>
        <w:tab/>
        <w:t>En junio la nota máxima que podrá obtener el alumnado entre la evaluación de las act</w:t>
      </w:r>
      <w:r w:rsidRPr="00DD4BE3">
        <w:rPr>
          <w:color w:val="auto"/>
        </w:rPr>
        <w:t>i</w:t>
      </w:r>
      <w:r w:rsidRPr="00DD4BE3">
        <w:rPr>
          <w:color w:val="auto"/>
        </w:rPr>
        <w:t>vidades y la pruebas escrita es de 8</w:t>
      </w:r>
      <w:r w:rsidR="00261032" w:rsidRPr="00DD4BE3">
        <w:rPr>
          <w:color w:val="auto"/>
        </w:rPr>
        <w:t>.</w:t>
      </w:r>
    </w:p>
    <w:p w:rsidR="00030090" w:rsidRPr="00DD4BE3" w:rsidRDefault="00030090">
      <w:pPr>
        <w:pStyle w:val="Sangra2detindependiente"/>
        <w:keepNext/>
        <w:numPr>
          <w:ilvl w:val="0"/>
          <w:numId w:val="14"/>
        </w:numPr>
        <w:tabs>
          <w:tab w:val="clear" w:pos="720"/>
        </w:tabs>
        <w:overflowPunct/>
        <w:autoSpaceDE/>
        <w:autoSpaceDN/>
        <w:adjustRightInd/>
        <w:spacing w:before="120" w:after="120"/>
        <w:ind w:left="714" w:hanging="357"/>
        <w:textAlignment w:val="auto"/>
        <w:outlineLvl w:val="0"/>
        <w:rPr>
          <w:b/>
        </w:rPr>
      </w:pPr>
      <w:r w:rsidRPr="00DD4BE3">
        <w:rPr>
          <w:b/>
        </w:rPr>
        <w:t>ACTIVIDADES DE RECUPERACIÓN DE MÓDULOS PENDIENTES DE EVALUACIÓN POSITIVA DEL CURSO ANTERIOR</w:t>
      </w:r>
    </w:p>
    <w:p w:rsidR="003A7BEA" w:rsidRPr="00DD4BE3" w:rsidRDefault="00687967">
      <w:pPr>
        <w:pStyle w:val="Sangra2detindependiente"/>
        <w:overflowPunct/>
        <w:autoSpaceDE/>
        <w:autoSpaceDN/>
        <w:adjustRightInd/>
        <w:spacing w:after="120"/>
        <w:ind w:firstLine="0"/>
        <w:textAlignment w:val="auto"/>
      </w:pPr>
      <w:r w:rsidRPr="00DD4BE3">
        <w:tab/>
      </w:r>
      <w:r w:rsidR="003A7BEA" w:rsidRPr="00DD4BE3">
        <w:t xml:space="preserve">En caso de encontrarse alumnos con el módulo suspenso de cursos anteriores se les facilitarán los trabajos y ejercicios que se propongan en clase, </w:t>
      </w:r>
      <w:r w:rsidR="005716CB" w:rsidRPr="00DD4BE3">
        <w:t>corrigiéndolos</w:t>
      </w:r>
      <w:r w:rsidR="003A7BEA" w:rsidRPr="00DD4BE3">
        <w:t xml:space="preserve"> para su correcta asimilación por el alumno, y se le permitirá realizar exámenes parciales para medir su nivel de recuperación y conocimientos, hasta que se realice la prueba correspondiente para alumnos pendientes.</w:t>
      </w:r>
    </w:p>
    <w:p w:rsidR="00030090" w:rsidRPr="00DD4BE3" w:rsidRDefault="00030090">
      <w:pPr>
        <w:pStyle w:val="Sangra2detindependiente"/>
        <w:keepNext/>
        <w:numPr>
          <w:ilvl w:val="0"/>
          <w:numId w:val="14"/>
        </w:numPr>
        <w:tabs>
          <w:tab w:val="clear" w:pos="720"/>
        </w:tabs>
        <w:overflowPunct/>
        <w:autoSpaceDE/>
        <w:autoSpaceDN/>
        <w:adjustRightInd/>
        <w:spacing w:before="120" w:after="120"/>
        <w:ind w:left="714" w:hanging="357"/>
        <w:textAlignment w:val="auto"/>
        <w:outlineLvl w:val="0"/>
        <w:rPr>
          <w:b/>
        </w:rPr>
      </w:pPr>
      <w:r w:rsidRPr="00DD4BE3">
        <w:rPr>
          <w:b/>
        </w:rPr>
        <w:t>MÓDULOS TRANSVERSALES</w:t>
      </w:r>
    </w:p>
    <w:p w:rsidR="00030090" w:rsidRPr="00DD4BE3" w:rsidRDefault="00687967">
      <w:pPr>
        <w:pStyle w:val="Sangra2detindependiente"/>
        <w:overflowPunct/>
        <w:autoSpaceDE/>
        <w:autoSpaceDN/>
        <w:adjustRightInd/>
        <w:spacing w:after="120"/>
        <w:ind w:firstLine="0"/>
        <w:textAlignment w:val="auto"/>
      </w:pPr>
      <w:r w:rsidRPr="00DD4BE3">
        <w:tab/>
      </w:r>
      <w:r w:rsidR="00895C51" w:rsidRPr="00DD4BE3">
        <w:t>Se</w:t>
      </w:r>
      <w:r w:rsidR="00030090" w:rsidRPr="00DD4BE3">
        <w:t xml:space="preserve"> tratar</w:t>
      </w:r>
      <w:r w:rsidR="00895C51" w:rsidRPr="00DD4BE3">
        <w:t>á</w:t>
      </w:r>
      <w:r w:rsidR="00030090" w:rsidRPr="00DD4BE3">
        <w:t xml:space="preserve"> transversalmente las condiciones de salud y riesgo de la profesión, fomenta</w:t>
      </w:r>
      <w:r w:rsidR="00030090" w:rsidRPr="00DD4BE3">
        <w:t>n</w:t>
      </w:r>
      <w:r w:rsidR="00030090" w:rsidRPr="00DD4BE3">
        <w:t>do actitudes de prevención, protección y mejora de la defensa de la salud y el medio en que se desarrolla la actividad profesional.</w:t>
      </w:r>
    </w:p>
    <w:p w:rsidR="00030090" w:rsidRPr="00DD4BE3" w:rsidRDefault="00030090">
      <w:pPr>
        <w:pStyle w:val="Sangra2detindependiente"/>
        <w:keepNext/>
        <w:numPr>
          <w:ilvl w:val="0"/>
          <w:numId w:val="14"/>
        </w:numPr>
        <w:tabs>
          <w:tab w:val="clear" w:pos="720"/>
        </w:tabs>
        <w:overflowPunct/>
        <w:autoSpaceDE/>
        <w:autoSpaceDN/>
        <w:adjustRightInd/>
        <w:spacing w:before="120" w:after="120"/>
        <w:ind w:left="714" w:hanging="357"/>
        <w:textAlignment w:val="auto"/>
        <w:outlineLvl w:val="0"/>
        <w:rPr>
          <w:b/>
        </w:rPr>
      </w:pPr>
      <w:r w:rsidRPr="00DD4BE3">
        <w:rPr>
          <w:b/>
        </w:rPr>
        <w:t>ACTIVIDADES COMPLEMENTARIAS Y EXTRAESCOLARES</w:t>
      </w:r>
    </w:p>
    <w:p w:rsidR="00030090" w:rsidRPr="00DD4BE3" w:rsidRDefault="00316C46" w:rsidP="001E7A3F">
      <w:pPr>
        <w:pStyle w:val="Sangra2detindependiente"/>
        <w:numPr>
          <w:ilvl w:val="0"/>
          <w:numId w:val="32"/>
        </w:numPr>
        <w:overflowPunct/>
        <w:autoSpaceDE/>
        <w:autoSpaceDN/>
        <w:adjustRightInd/>
        <w:spacing w:after="120"/>
        <w:textAlignment w:val="auto"/>
      </w:pPr>
      <w:r w:rsidRPr="00DD4BE3">
        <w:t>Charla del Servicio de Empleo</w:t>
      </w:r>
    </w:p>
    <w:p w:rsidR="001E7A3F" w:rsidRPr="00DD4BE3" w:rsidRDefault="001E7A3F" w:rsidP="001E7A3F">
      <w:pPr>
        <w:pStyle w:val="Sangra2detindependiente"/>
        <w:numPr>
          <w:ilvl w:val="0"/>
          <w:numId w:val="32"/>
        </w:numPr>
        <w:overflowPunct/>
        <w:autoSpaceDE/>
        <w:autoSpaceDN/>
        <w:adjustRightInd/>
        <w:spacing w:after="120"/>
        <w:textAlignment w:val="auto"/>
      </w:pPr>
      <w:r w:rsidRPr="00DD4BE3">
        <w:t>Visita a la Tesorería General de la Seguridad Social</w:t>
      </w:r>
    </w:p>
    <w:p w:rsidR="00055A60" w:rsidRPr="00DD4BE3" w:rsidRDefault="00055A60" w:rsidP="001E7A3F">
      <w:pPr>
        <w:pStyle w:val="Sangra2detindependiente"/>
        <w:numPr>
          <w:ilvl w:val="0"/>
          <w:numId w:val="32"/>
        </w:numPr>
        <w:overflowPunct/>
        <w:autoSpaceDE/>
        <w:autoSpaceDN/>
        <w:adjustRightInd/>
        <w:spacing w:after="120"/>
        <w:textAlignment w:val="auto"/>
      </w:pPr>
      <w:r w:rsidRPr="00DD4BE3">
        <w:t>Visita al Ayuntamiento</w:t>
      </w:r>
    </w:p>
    <w:p w:rsidR="00CF21F0" w:rsidRPr="00DD4BE3" w:rsidRDefault="00CF21F0" w:rsidP="001E7A3F">
      <w:pPr>
        <w:pStyle w:val="Sangra2detindependiente"/>
        <w:numPr>
          <w:ilvl w:val="0"/>
          <w:numId w:val="32"/>
        </w:numPr>
        <w:overflowPunct/>
        <w:autoSpaceDE/>
        <w:autoSpaceDN/>
        <w:adjustRightInd/>
        <w:spacing w:after="120"/>
        <w:textAlignment w:val="auto"/>
      </w:pPr>
      <w:r w:rsidRPr="00DD4BE3">
        <w:t>Visita a los Juzgados y Tribunales de Almería</w:t>
      </w:r>
    </w:p>
    <w:p w:rsidR="00CF21F0" w:rsidRPr="00DD4BE3" w:rsidRDefault="00CF21F0" w:rsidP="00960204">
      <w:pPr>
        <w:pStyle w:val="Sangra2detindependiente"/>
        <w:numPr>
          <w:ilvl w:val="0"/>
          <w:numId w:val="32"/>
        </w:numPr>
        <w:overflowPunct/>
        <w:autoSpaceDE/>
        <w:autoSpaceDN/>
        <w:adjustRightInd/>
        <w:spacing w:after="120"/>
        <w:textAlignment w:val="auto"/>
      </w:pPr>
      <w:r w:rsidRPr="00DD4BE3">
        <w:t xml:space="preserve">Visita a una entidad pública de la Comunidad </w:t>
      </w:r>
      <w:r w:rsidR="00960204" w:rsidRPr="00DD4BE3">
        <w:t>A</w:t>
      </w:r>
      <w:r w:rsidRPr="00DD4BE3">
        <w:t xml:space="preserve">utónoma o </w:t>
      </w:r>
      <w:r w:rsidR="00055A60" w:rsidRPr="00DD4BE3">
        <w:t>Diputación</w:t>
      </w:r>
    </w:p>
    <w:p w:rsidR="00CF21F0" w:rsidRPr="00DD4BE3" w:rsidRDefault="00CF21F0" w:rsidP="001E7A3F">
      <w:pPr>
        <w:pStyle w:val="Sangra2detindependiente"/>
        <w:numPr>
          <w:ilvl w:val="0"/>
          <w:numId w:val="32"/>
        </w:numPr>
        <w:overflowPunct/>
        <w:autoSpaceDE/>
        <w:autoSpaceDN/>
        <w:adjustRightInd/>
        <w:spacing w:after="120"/>
        <w:textAlignment w:val="auto"/>
      </w:pPr>
      <w:r w:rsidRPr="00DD4BE3">
        <w:t>Visita a una empresa ubicada en Almería.</w:t>
      </w:r>
    </w:p>
    <w:p w:rsidR="00CF21F0" w:rsidRPr="00DD4BE3" w:rsidRDefault="00CF21F0" w:rsidP="001E7A3F">
      <w:pPr>
        <w:pStyle w:val="Sangra2detindependiente"/>
        <w:numPr>
          <w:ilvl w:val="0"/>
          <w:numId w:val="32"/>
        </w:numPr>
        <w:overflowPunct/>
        <w:autoSpaceDE/>
        <w:autoSpaceDN/>
        <w:adjustRightInd/>
        <w:spacing w:after="120"/>
        <w:textAlignment w:val="auto"/>
      </w:pPr>
      <w:r w:rsidRPr="00DD4BE3">
        <w:t>Conferencia impartida por Asociación de Mujeres empresarias</w:t>
      </w:r>
    </w:p>
    <w:p w:rsidR="00055A60" w:rsidRPr="00DD4BE3" w:rsidRDefault="00055A60" w:rsidP="001E7A3F">
      <w:pPr>
        <w:pStyle w:val="Sangra2detindependiente"/>
        <w:numPr>
          <w:ilvl w:val="0"/>
          <w:numId w:val="32"/>
        </w:numPr>
        <w:overflowPunct/>
        <w:autoSpaceDE/>
        <w:autoSpaceDN/>
        <w:adjustRightInd/>
        <w:spacing w:after="120"/>
        <w:textAlignment w:val="auto"/>
      </w:pPr>
      <w:r w:rsidRPr="00DD4BE3">
        <w:t>Charla ofrecida en el centro por AJE, Asociación jóvenes empresarios de Almería</w:t>
      </w:r>
    </w:p>
    <w:p w:rsidR="00055A60" w:rsidRPr="00DD4BE3" w:rsidRDefault="00055A60" w:rsidP="001E7A3F">
      <w:pPr>
        <w:pStyle w:val="Sangra2detindependiente"/>
        <w:numPr>
          <w:ilvl w:val="0"/>
          <w:numId w:val="32"/>
        </w:numPr>
        <w:overflowPunct/>
        <w:autoSpaceDE/>
        <w:autoSpaceDN/>
        <w:adjustRightInd/>
        <w:spacing w:after="120"/>
        <w:textAlignment w:val="auto"/>
      </w:pPr>
      <w:r w:rsidRPr="00DD4BE3">
        <w:t>Charla Instituto de la Mujer</w:t>
      </w:r>
    </w:p>
    <w:p w:rsidR="0028362A" w:rsidRPr="00DD4BE3" w:rsidRDefault="00C2404C" w:rsidP="0028362A">
      <w:pPr>
        <w:pStyle w:val="Sangra2detindependiente"/>
        <w:numPr>
          <w:ilvl w:val="0"/>
          <w:numId w:val="32"/>
        </w:numPr>
        <w:overflowPunct/>
        <w:autoSpaceDE/>
        <w:autoSpaceDN/>
        <w:adjustRightInd/>
        <w:spacing w:after="120"/>
        <w:textAlignment w:val="auto"/>
      </w:pPr>
      <w:r w:rsidRPr="00DD4BE3">
        <w:t xml:space="preserve">Visita guiada a “La </w:t>
      </w:r>
      <w:proofErr w:type="spellStart"/>
      <w:r w:rsidRPr="00DD4BE3">
        <w:t>Molineta</w:t>
      </w:r>
      <w:proofErr w:type="spellEnd"/>
      <w:r w:rsidRPr="00DD4BE3">
        <w:t xml:space="preserve">” en relación con responsabilidad social corporativa </w:t>
      </w:r>
    </w:p>
    <w:p w:rsidR="00C2404C" w:rsidRPr="00DD4BE3" w:rsidRDefault="0028362A" w:rsidP="0028362A">
      <w:pPr>
        <w:pStyle w:val="Sangra2detindependiente"/>
        <w:overflowPunct/>
        <w:autoSpaceDE/>
        <w:autoSpaceDN/>
        <w:adjustRightInd/>
        <w:spacing w:after="120"/>
        <w:ind w:left="720" w:firstLine="0"/>
        <w:textAlignment w:val="auto"/>
      </w:pPr>
      <w:r w:rsidRPr="00DD4BE3">
        <w:br w:type="page"/>
      </w:r>
    </w:p>
    <w:p w:rsidR="00C2404C" w:rsidRPr="00DD4BE3" w:rsidRDefault="00C2404C" w:rsidP="001E7A3F">
      <w:pPr>
        <w:pStyle w:val="Sangra2detindependiente"/>
        <w:numPr>
          <w:ilvl w:val="0"/>
          <w:numId w:val="32"/>
        </w:numPr>
        <w:overflowPunct/>
        <w:autoSpaceDE/>
        <w:autoSpaceDN/>
        <w:adjustRightInd/>
        <w:spacing w:after="120"/>
        <w:textAlignment w:val="auto"/>
      </w:pPr>
      <w:r w:rsidRPr="00DD4BE3">
        <w:t>Visita al puerto de Almería</w:t>
      </w:r>
    </w:p>
    <w:p w:rsidR="00C2404C" w:rsidRPr="00DD4BE3" w:rsidRDefault="00C2404C" w:rsidP="001E7A3F">
      <w:pPr>
        <w:pStyle w:val="Sangra2detindependiente"/>
        <w:numPr>
          <w:ilvl w:val="0"/>
          <w:numId w:val="32"/>
        </w:numPr>
        <w:overflowPunct/>
        <w:autoSpaceDE/>
        <w:autoSpaceDN/>
        <w:adjustRightInd/>
        <w:spacing w:after="120"/>
        <w:textAlignment w:val="auto"/>
      </w:pPr>
      <w:r w:rsidRPr="00DD4BE3">
        <w:t>Actividad en la playa (</w:t>
      </w:r>
      <w:proofErr w:type="spellStart"/>
      <w:r w:rsidRPr="00DD4BE3">
        <w:t>Zapillo</w:t>
      </w:r>
      <w:proofErr w:type="spellEnd"/>
      <w:r w:rsidRPr="00DD4BE3">
        <w:t>) para valorar impacto medioambiental en jornada de co</w:t>
      </w:r>
      <w:r w:rsidRPr="00DD4BE3">
        <w:t>n</w:t>
      </w:r>
      <w:r w:rsidRPr="00DD4BE3">
        <w:t xml:space="preserve">cienciación </w:t>
      </w:r>
    </w:p>
    <w:p w:rsidR="00C2404C" w:rsidRPr="00DD4BE3" w:rsidRDefault="00C2404C" w:rsidP="001E7A3F">
      <w:pPr>
        <w:pStyle w:val="Sangra2detindependiente"/>
        <w:numPr>
          <w:ilvl w:val="0"/>
          <w:numId w:val="32"/>
        </w:numPr>
        <w:overflowPunct/>
        <w:autoSpaceDE/>
        <w:autoSpaceDN/>
        <w:adjustRightInd/>
        <w:spacing w:after="120"/>
        <w:textAlignment w:val="auto"/>
      </w:pPr>
      <w:r w:rsidRPr="00DD4BE3">
        <w:t>Visita guiada por el centro para conocer la actividad en otros Ciclos formativos</w:t>
      </w:r>
    </w:p>
    <w:p w:rsidR="00C2404C" w:rsidRPr="00DD4BE3" w:rsidRDefault="00C2404C" w:rsidP="001E7A3F">
      <w:pPr>
        <w:pStyle w:val="Sangra2detindependiente"/>
        <w:numPr>
          <w:ilvl w:val="0"/>
          <w:numId w:val="32"/>
        </w:numPr>
        <w:overflowPunct/>
        <w:autoSpaceDE/>
        <w:autoSpaceDN/>
        <w:adjustRightInd/>
        <w:spacing w:after="120"/>
        <w:textAlignment w:val="auto"/>
      </w:pPr>
      <w:r w:rsidRPr="00DD4BE3">
        <w:t>Actividades de dinámica de grupos fuera del aula y dentro de ella</w:t>
      </w:r>
    </w:p>
    <w:p w:rsidR="00CF21F0" w:rsidRPr="00DD4BE3" w:rsidRDefault="0028362A" w:rsidP="0028362A">
      <w:pPr>
        <w:pStyle w:val="Sangra2detindependiente"/>
        <w:tabs>
          <w:tab w:val="left" w:pos="993"/>
        </w:tabs>
        <w:overflowPunct/>
        <w:autoSpaceDE/>
        <w:autoSpaceDN/>
        <w:adjustRightInd/>
        <w:spacing w:after="120"/>
        <w:ind w:left="142" w:firstLine="0"/>
        <w:textAlignment w:val="auto"/>
      </w:pPr>
      <w:r w:rsidRPr="00DD4BE3">
        <w:tab/>
      </w:r>
      <w:r w:rsidR="00055A60" w:rsidRPr="00DD4BE3">
        <w:t>Las fechas no pueden ser dadas en este momento, pues depende de las agendas de dichos org</w:t>
      </w:r>
      <w:r w:rsidR="00055A60" w:rsidRPr="00DD4BE3">
        <w:t>a</w:t>
      </w:r>
      <w:r w:rsidR="00055A60" w:rsidRPr="00DD4BE3">
        <w:t>nismos y están supeditadas a la posibilidad de coincidencia entre las que nos s</w:t>
      </w:r>
      <w:r w:rsidR="00055A60" w:rsidRPr="00DD4BE3">
        <w:t>e</w:t>
      </w:r>
      <w:r w:rsidR="00055A60" w:rsidRPr="00DD4BE3">
        <w:t>an ofertadas y las que se ajusten a nuestras posibilidades en el Centro educativo, una vez c</w:t>
      </w:r>
      <w:r w:rsidR="00055A60" w:rsidRPr="00DD4BE3">
        <w:t>o</w:t>
      </w:r>
      <w:r w:rsidR="00055A60" w:rsidRPr="00DD4BE3">
        <w:t>nozcamos la disponibilidad.</w:t>
      </w:r>
    </w:p>
    <w:p w:rsidR="00DE5297" w:rsidRPr="00DD4BE3" w:rsidRDefault="00030090" w:rsidP="0028362A">
      <w:pPr>
        <w:pStyle w:val="Sangra2detindependiente"/>
        <w:keepNext/>
        <w:numPr>
          <w:ilvl w:val="0"/>
          <w:numId w:val="14"/>
        </w:numPr>
        <w:tabs>
          <w:tab w:val="clear" w:pos="720"/>
          <w:tab w:val="left" w:pos="993"/>
        </w:tabs>
        <w:overflowPunct/>
        <w:autoSpaceDE/>
        <w:autoSpaceDN/>
        <w:adjustRightInd/>
        <w:spacing w:before="120" w:after="120"/>
        <w:ind w:left="142" w:hanging="357"/>
        <w:textAlignment w:val="auto"/>
        <w:outlineLvl w:val="0"/>
        <w:rPr>
          <w:b/>
        </w:rPr>
      </w:pPr>
      <w:r w:rsidRPr="00DD4BE3">
        <w:rPr>
          <w:b/>
        </w:rPr>
        <w:t xml:space="preserve">ATENCIÓN A </w:t>
      </w:r>
      <w:smartTag w:uri="urn:schemas-microsoft-com:office:smarttags" w:element="PersonName">
        <w:smartTagPr>
          <w:attr w:name="ProductID" w:val="LA DIVERSIDAD Y"/>
        </w:smartTagPr>
        <w:r w:rsidRPr="00DD4BE3">
          <w:rPr>
            <w:b/>
          </w:rPr>
          <w:t>LA DIVERSIDAD Y</w:t>
        </w:r>
      </w:smartTag>
      <w:r w:rsidRPr="00DD4BE3">
        <w:rPr>
          <w:b/>
        </w:rPr>
        <w:t xml:space="preserve"> ADAPTACIONES CURRICULARES</w:t>
      </w:r>
    </w:p>
    <w:p w:rsidR="00DE5297" w:rsidRPr="00DD4BE3" w:rsidRDefault="0028362A" w:rsidP="0028362A">
      <w:pPr>
        <w:pStyle w:val="Sangra2detindependiente"/>
        <w:keepNext/>
        <w:tabs>
          <w:tab w:val="left" w:pos="993"/>
        </w:tabs>
        <w:overflowPunct/>
        <w:autoSpaceDE/>
        <w:autoSpaceDN/>
        <w:adjustRightInd/>
        <w:spacing w:before="120" w:after="120"/>
        <w:ind w:left="142" w:firstLine="0"/>
        <w:textAlignment w:val="auto"/>
        <w:outlineLvl w:val="0"/>
        <w:rPr>
          <w:b/>
        </w:rPr>
      </w:pPr>
      <w:r w:rsidRPr="00DD4BE3">
        <w:tab/>
      </w:r>
      <w:r w:rsidR="00DE5297" w:rsidRPr="00DD4BE3">
        <w:t>Si a lo largo del curso se observara la necesidad de atender alumnos con un nivel de aprendiz</w:t>
      </w:r>
      <w:r w:rsidR="00DE5297" w:rsidRPr="00DD4BE3">
        <w:t>a</w:t>
      </w:r>
      <w:r w:rsidR="00DE5297" w:rsidRPr="00DD4BE3">
        <w:t>je inferior o superior al del resto del grupo, se intentará adaptar la metodología util</w:t>
      </w:r>
      <w:r w:rsidR="00DE5297" w:rsidRPr="00DD4BE3">
        <w:t>i</w:t>
      </w:r>
      <w:r w:rsidR="00DE5297" w:rsidRPr="00DD4BE3">
        <w:t>zada a la resolución del caso concreto, a través de actividades de refuerzo o de ampliación.</w:t>
      </w:r>
    </w:p>
    <w:p w:rsidR="00DE5297" w:rsidRPr="00DD4BE3" w:rsidRDefault="0028362A" w:rsidP="0028362A">
      <w:pPr>
        <w:pStyle w:val="Sangra2detindependiente"/>
        <w:tabs>
          <w:tab w:val="left" w:pos="993"/>
        </w:tabs>
        <w:overflowPunct/>
        <w:autoSpaceDE/>
        <w:autoSpaceDN/>
        <w:adjustRightInd/>
        <w:spacing w:after="120"/>
        <w:ind w:left="142" w:firstLine="0"/>
        <w:textAlignment w:val="auto"/>
      </w:pPr>
      <w:r w:rsidRPr="00DD4BE3">
        <w:tab/>
      </w:r>
      <w:r w:rsidR="00DE5297" w:rsidRPr="00DD4BE3">
        <w:t>No existen en el grupo alumnos con dificultades físicas que requieran atención especial ni adaptación de materiales o espacios.</w:t>
      </w:r>
    </w:p>
    <w:p w:rsidR="00DE5297" w:rsidRPr="00DD4BE3" w:rsidRDefault="0028362A" w:rsidP="0028362A">
      <w:pPr>
        <w:pStyle w:val="Sangra2detindependiente"/>
        <w:tabs>
          <w:tab w:val="left" w:pos="993"/>
        </w:tabs>
        <w:overflowPunct/>
        <w:autoSpaceDE/>
        <w:autoSpaceDN/>
        <w:adjustRightInd/>
        <w:spacing w:after="120"/>
        <w:ind w:left="142" w:firstLine="0"/>
        <w:textAlignment w:val="auto"/>
      </w:pPr>
      <w:r w:rsidRPr="00DD4BE3">
        <w:tab/>
      </w:r>
      <w:r w:rsidR="00DE5297" w:rsidRPr="00DD4BE3">
        <w:t>No existen en el grupo alumnos inmigrantes con dificultades para el idioma.</w:t>
      </w:r>
    </w:p>
    <w:p w:rsidR="00030090" w:rsidRPr="00DD4BE3" w:rsidRDefault="00030090">
      <w:pPr>
        <w:pStyle w:val="Sangra2detindependiente"/>
        <w:keepNext/>
        <w:numPr>
          <w:ilvl w:val="0"/>
          <w:numId w:val="14"/>
        </w:numPr>
        <w:tabs>
          <w:tab w:val="clear" w:pos="720"/>
        </w:tabs>
        <w:overflowPunct/>
        <w:autoSpaceDE/>
        <w:autoSpaceDN/>
        <w:adjustRightInd/>
        <w:spacing w:before="120" w:after="120"/>
        <w:ind w:left="714" w:hanging="430"/>
        <w:textAlignment w:val="auto"/>
        <w:outlineLvl w:val="0"/>
        <w:rPr>
          <w:b/>
        </w:rPr>
      </w:pPr>
      <w:r w:rsidRPr="00DD4BE3">
        <w:rPr>
          <w:b/>
        </w:rPr>
        <w:t xml:space="preserve">PROCEDIMIENTO DE SEGUIMIENTO DE </w:t>
      </w:r>
      <w:smartTag w:uri="urn:schemas-microsoft-com:office:smarttags" w:element="PersonName">
        <w:smartTagPr>
          <w:attr w:name="ProductID" w:val="LA PROGRAMACIￓN"/>
        </w:smartTagPr>
        <w:r w:rsidRPr="00DD4BE3">
          <w:rPr>
            <w:b/>
          </w:rPr>
          <w:t>LA PROGRAMACIÓN</w:t>
        </w:r>
      </w:smartTag>
    </w:p>
    <w:p w:rsidR="00623E52" w:rsidRPr="00DD4BE3" w:rsidRDefault="00B81857" w:rsidP="00623E52">
      <w:pPr>
        <w:pStyle w:val="Sangra2detindependiente"/>
        <w:keepNext/>
        <w:overflowPunct/>
        <w:autoSpaceDE/>
        <w:autoSpaceDN/>
        <w:adjustRightInd/>
        <w:spacing w:before="120" w:after="120"/>
        <w:ind w:firstLine="0"/>
        <w:textAlignment w:val="auto"/>
        <w:outlineLvl w:val="0"/>
      </w:pPr>
      <w:r w:rsidRPr="00DD4BE3">
        <w:tab/>
      </w:r>
      <w:r w:rsidR="00030090" w:rsidRPr="00DD4BE3">
        <w:t>El seguimiento de esta programación didáctica se llevará mediante la programación co</w:t>
      </w:r>
      <w:r w:rsidR="00030090" w:rsidRPr="00DD4BE3">
        <w:t>r</w:t>
      </w:r>
      <w:r w:rsidR="00030090" w:rsidRPr="00DD4BE3">
        <w:t>ta o de aula que se elaborará, a diario, en el cuaderno del profesor.</w:t>
      </w:r>
    </w:p>
    <w:p w:rsidR="00030090" w:rsidRPr="00DD4BE3" w:rsidRDefault="00030090">
      <w:pPr>
        <w:pStyle w:val="Sangra2detindependiente"/>
        <w:keepNext/>
        <w:numPr>
          <w:ilvl w:val="0"/>
          <w:numId w:val="14"/>
        </w:numPr>
        <w:tabs>
          <w:tab w:val="clear" w:pos="720"/>
        </w:tabs>
        <w:overflowPunct/>
        <w:autoSpaceDE/>
        <w:autoSpaceDN/>
        <w:adjustRightInd/>
        <w:spacing w:before="120" w:after="120"/>
        <w:ind w:left="714" w:hanging="430"/>
        <w:textAlignment w:val="auto"/>
        <w:outlineLvl w:val="0"/>
        <w:rPr>
          <w:b/>
        </w:rPr>
      </w:pPr>
      <w:r w:rsidRPr="00DD4BE3">
        <w:rPr>
          <w:b/>
        </w:rPr>
        <w:t xml:space="preserve">BLOQUES TEMÁTICOS Y UNIDADES DIDÁCTICAS SEGÚN BLOQUES TEMÁTICOS Y </w:t>
      </w:r>
      <w:r w:rsidRPr="00DD4BE3">
        <w:rPr>
          <w:b/>
          <w:u w:val="single"/>
        </w:rPr>
        <w:t>TEMPORIZACIÓN</w:t>
      </w:r>
    </w:p>
    <w:p w:rsidR="00030090" w:rsidRPr="00DD4BE3" w:rsidRDefault="00030090">
      <w:pPr>
        <w:pStyle w:val="Ttulo1"/>
        <w:ind w:left="142"/>
        <w:jc w:val="both"/>
        <w:rPr>
          <w:rFonts w:ascii="Times New Roman" w:hAnsi="Times New Roman"/>
        </w:rPr>
      </w:pPr>
      <w:r w:rsidRPr="00DD4BE3">
        <w:rPr>
          <w:rFonts w:ascii="Times New Roman" w:hAnsi="Times New Roman"/>
        </w:rPr>
        <w:t>11.1. BLOQUES TEMÁTICOS</w:t>
      </w:r>
    </w:p>
    <w:p w:rsidR="00703843" w:rsidRPr="00DD4BE3" w:rsidRDefault="00703843" w:rsidP="00703843">
      <w:pPr>
        <w:rPr>
          <w:rFonts w:ascii="Times New Roman" w:hAnsi="Times New Roman"/>
          <w:lang w:val="es-ES_tradnl"/>
        </w:rPr>
      </w:pPr>
    </w:p>
    <w:p w:rsidR="00030090" w:rsidRPr="00DD4BE3" w:rsidRDefault="00030090">
      <w:pPr>
        <w:jc w:val="both"/>
        <w:rPr>
          <w:rFonts w:ascii="Times New Roman" w:hAnsi="Times New Roman"/>
          <w:lang w:val="es-ES_tradnl"/>
        </w:rPr>
      </w:pPr>
    </w:p>
    <w:tbl>
      <w:tblPr>
        <w:tblW w:w="0" w:type="auto"/>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54"/>
        <w:gridCol w:w="7122"/>
      </w:tblGrid>
      <w:tr w:rsidR="00030090" w:rsidRPr="00DD4BE3">
        <w:trPr>
          <w:jc w:val="center"/>
        </w:trPr>
        <w:tc>
          <w:tcPr>
            <w:tcW w:w="1454" w:type="dxa"/>
            <w:shd w:val="clear" w:color="auto" w:fill="C0C0C0"/>
          </w:tcPr>
          <w:p w:rsidR="00030090" w:rsidRPr="00DD4BE3" w:rsidRDefault="00030090">
            <w:pPr>
              <w:spacing w:before="120" w:after="120"/>
              <w:jc w:val="center"/>
              <w:rPr>
                <w:rFonts w:ascii="Times New Roman" w:hAnsi="Times New Roman"/>
                <w:b/>
              </w:rPr>
            </w:pPr>
            <w:r w:rsidRPr="00DD4BE3">
              <w:rPr>
                <w:rFonts w:ascii="Times New Roman" w:hAnsi="Times New Roman"/>
                <w:b/>
              </w:rPr>
              <w:t>Bloque</w:t>
            </w:r>
          </w:p>
        </w:tc>
        <w:tc>
          <w:tcPr>
            <w:tcW w:w="7122" w:type="dxa"/>
            <w:shd w:val="clear" w:color="auto" w:fill="C0C0C0"/>
          </w:tcPr>
          <w:p w:rsidR="00030090" w:rsidRPr="00DD4BE3" w:rsidRDefault="00030090">
            <w:pPr>
              <w:spacing w:before="120" w:after="120"/>
              <w:jc w:val="center"/>
              <w:rPr>
                <w:rFonts w:ascii="Times New Roman" w:hAnsi="Times New Roman"/>
                <w:b/>
              </w:rPr>
            </w:pPr>
            <w:r w:rsidRPr="00DD4BE3">
              <w:rPr>
                <w:rFonts w:ascii="Times New Roman" w:hAnsi="Times New Roman"/>
                <w:b/>
              </w:rPr>
              <w:t>Título</w:t>
            </w:r>
          </w:p>
        </w:tc>
      </w:tr>
      <w:tr w:rsidR="00030090" w:rsidRPr="00DD4BE3">
        <w:trPr>
          <w:jc w:val="center"/>
        </w:trPr>
        <w:tc>
          <w:tcPr>
            <w:tcW w:w="1454" w:type="dxa"/>
          </w:tcPr>
          <w:p w:rsidR="00030090" w:rsidRPr="00DD4BE3" w:rsidRDefault="00F14ED9">
            <w:pPr>
              <w:spacing w:before="120" w:after="120"/>
              <w:jc w:val="both"/>
              <w:rPr>
                <w:rFonts w:ascii="Times New Roman" w:hAnsi="Times New Roman"/>
                <w:lang w:val="es-ES_tradnl"/>
              </w:rPr>
            </w:pPr>
            <w:r w:rsidRPr="00DD4BE3">
              <w:rPr>
                <w:rFonts w:ascii="Times New Roman" w:hAnsi="Times New Roman"/>
                <w:lang w:val="es-ES_tradnl"/>
              </w:rPr>
              <w:t>1</w:t>
            </w:r>
          </w:p>
        </w:tc>
        <w:tc>
          <w:tcPr>
            <w:tcW w:w="7122" w:type="dxa"/>
          </w:tcPr>
          <w:p w:rsidR="00030090" w:rsidRPr="00DD4BE3" w:rsidRDefault="00F14ED9">
            <w:pPr>
              <w:spacing w:before="120" w:after="120"/>
              <w:jc w:val="both"/>
              <w:rPr>
                <w:rFonts w:ascii="Times New Roman" w:hAnsi="Times New Roman"/>
                <w:lang w:val="es-ES_tradnl"/>
              </w:rPr>
            </w:pPr>
            <w:r w:rsidRPr="00DD4BE3">
              <w:rPr>
                <w:rFonts w:ascii="Times New Roman" w:hAnsi="Times New Roman"/>
                <w:lang w:val="es-ES_tradnl"/>
              </w:rPr>
              <w:t>EL DEPARTAMENTO DE RECURSOS HUMANOS</w:t>
            </w:r>
          </w:p>
        </w:tc>
      </w:tr>
      <w:tr w:rsidR="00030090" w:rsidRPr="00DD4BE3">
        <w:trPr>
          <w:jc w:val="center"/>
        </w:trPr>
        <w:tc>
          <w:tcPr>
            <w:tcW w:w="1454" w:type="dxa"/>
          </w:tcPr>
          <w:p w:rsidR="00030090" w:rsidRPr="00DD4BE3" w:rsidRDefault="00F14ED9">
            <w:pPr>
              <w:spacing w:before="120" w:after="120"/>
              <w:jc w:val="both"/>
              <w:rPr>
                <w:rFonts w:ascii="Times New Roman" w:hAnsi="Times New Roman"/>
                <w:lang w:val="es-ES_tradnl"/>
              </w:rPr>
            </w:pPr>
            <w:r w:rsidRPr="00DD4BE3">
              <w:rPr>
                <w:rFonts w:ascii="Times New Roman" w:hAnsi="Times New Roman"/>
                <w:lang w:val="es-ES_tradnl"/>
              </w:rPr>
              <w:t>2</w:t>
            </w:r>
          </w:p>
        </w:tc>
        <w:tc>
          <w:tcPr>
            <w:tcW w:w="7122" w:type="dxa"/>
          </w:tcPr>
          <w:p w:rsidR="00030090" w:rsidRPr="00DD4BE3" w:rsidRDefault="00F14ED9">
            <w:pPr>
              <w:spacing w:before="120" w:after="120"/>
              <w:jc w:val="both"/>
              <w:rPr>
                <w:rFonts w:ascii="Times New Roman" w:hAnsi="Times New Roman"/>
                <w:lang w:val="es-ES_tradnl"/>
              </w:rPr>
            </w:pPr>
            <w:r w:rsidRPr="00DD4BE3">
              <w:rPr>
                <w:rFonts w:ascii="Times New Roman" w:hAnsi="Times New Roman"/>
                <w:lang w:val="es-ES_tradnl"/>
              </w:rPr>
              <w:t>LA ADMINISTRACIÓN DE PERSONAL</w:t>
            </w:r>
          </w:p>
        </w:tc>
      </w:tr>
      <w:tr w:rsidR="00030090" w:rsidRPr="00DD4BE3">
        <w:trPr>
          <w:jc w:val="center"/>
        </w:trPr>
        <w:tc>
          <w:tcPr>
            <w:tcW w:w="1454" w:type="dxa"/>
          </w:tcPr>
          <w:p w:rsidR="00030090" w:rsidRPr="00DD4BE3" w:rsidRDefault="00F14ED9">
            <w:pPr>
              <w:spacing w:before="120" w:after="120"/>
              <w:jc w:val="both"/>
              <w:rPr>
                <w:rFonts w:ascii="Times New Roman" w:hAnsi="Times New Roman"/>
                <w:lang w:val="es-ES_tradnl"/>
              </w:rPr>
            </w:pPr>
            <w:r w:rsidRPr="00DD4BE3">
              <w:rPr>
                <w:rFonts w:ascii="Times New Roman" w:hAnsi="Times New Roman"/>
                <w:lang w:val="es-ES_tradnl"/>
              </w:rPr>
              <w:t>3</w:t>
            </w:r>
          </w:p>
        </w:tc>
        <w:tc>
          <w:tcPr>
            <w:tcW w:w="7122" w:type="dxa"/>
          </w:tcPr>
          <w:p w:rsidR="00030090" w:rsidRPr="00DD4BE3" w:rsidRDefault="00F14ED9">
            <w:pPr>
              <w:spacing w:before="120" w:after="120"/>
              <w:jc w:val="both"/>
              <w:rPr>
                <w:rFonts w:ascii="Times New Roman" w:hAnsi="Times New Roman"/>
                <w:lang w:val="es-ES_tradnl"/>
              </w:rPr>
            </w:pPr>
            <w:r w:rsidRPr="00DD4BE3">
              <w:rPr>
                <w:rFonts w:ascii="Times New Roman" w:hAnsi="Times New Roman"/>
                <w:lang w:val="es-ES_tradnl"/>
              </w:rPr>
              <w:t>LA GESTIÓN DE PERSONAL</w:t>
            </w:r>
          </w:p>
        </w:tc>
      </w:tr>
      <w:tr w:rsidR="00030090" w:rsidRPr="00DD4BE3">
        <w:trPr>
          <w:jc w:val="center"/>
        </w:trPr>
        <w:tc>
          <w:tcPr>
            <w:tcW w:w="1454" w:type="dxa"/>
          </w:tcPr>
          <w:p w:rsidR="00030090" w:rsidRPr="00DD4BE3" w:rsidRDefault="00F14ED9">
            <w:pPr>
              <w:spacing w:before="120" w:after="120"/>
              <w:jc w:val="both"/>
              <w:rPr>
                <w:rFonts w:ascii="Times New Roman" w:hAnsi="Times New Roman"/>
                <w:lang w:val="es-ES_tradnl"/>
              </w:rPr>
            </w:pPr>
            <w:r w:rsidRPr="00DD4BE3">
              <w:rPr>
                <w:rFonts w:ascii="Times New Roman" w:hAnsi="Times New Roman"/>
                <w:lang w:val="es-ES_tradnl"/>
              </w:rPr>
              <w:t>4</w:t>
            </w:r>
          </w:p>
        </w:tc>
        <w:tc>
          <w:tcPr>
            <w:tcW w:w="7122" w:type="dxa"/>
          </w:tcPr>
          <w:p w:rsidR="00030090" w:rsidRPr="00DD4BE3" w:rsidRDefault="00F14ED9">
            <w:pPr>
              <w:spacing w:before="120" w:after="120"/>
              <w:jc w:val="both"/>
              <w:rPr>
                <w:rFonts w:ascii="Times New Roman" w:hAnsi="Times New Roman"/>
                <w:lang w:val="es-ES_tradnl"/>
              </w:rPr>
            </w:pPr>
            <w:r w:rsidRPr="00DD4BE3">
              <w:rPr>
                <w:rFonts w:ascii="Times New Roman" w:hAnsi="Times New Roman"/>
                <w:lang w:val="es-ES_tradnl"/>
              </w:rPr>
              <w:t>LA RESPONSABILIDAD SOCIAL</w:t>
            </w:r>
          </w:p>
        </w:tc>
      </w:tr>
    </w:tbl>
    <w:p w:rsidR="00030090" w:rsidRPr="00DD4BE3" w:rsidRDefault="00030090">
      <w:pPr>
        <w:ind w:left="567"/>
        <w:jc w:val="both"/>
        <w:rPr>
          <w:rFonts w:ascii="Times New Roman" w:hAnsi="Times New Roman"/>
          <w:u w:val="single"/>
          <w:lang w:val="es-ES_tradnl"/>
        </w:rPr>
      </w:pPr>
    </w:p>
    <w:p w:rsidR="00030090" w:rsidRPr="00DD4BE3" w:rsidRDefault="00030090">
      <w:pPr>
        <w:ind w:left="567"/>
        <w:jc w:val="both"/>
        <w:rPr>
          <w:rFonts w:ascii="Times New Roman" w:hAnsi="Times New Roman"/>
          <w:u w:val="single"/>
          <w:lang w:val="es-ES_tradnl"/>
        </w:rPr>
      </w:pPr>
    </w:p>
    <w:p w:rsidR="00030090" w:rsidRPr="00DD4BE3" w:rsidRDefault="0028362A" w:rsidP="0028362A">
      <w:pPr>
        <w:pStyle w:val="Lista2"/>
        <w:ind w:left="0" w:firstLine="0"/>
        <w:jc w:val="both"/>
        <w:rPr>
          <w:rFonts w:ascii="Times New Roman" w:hAnsi="Times New Roman"/>
        </w:rPr>
      </w:pPr>
      <w:r w:rsidRPr="00DD4BE3">
        <w:rPr>
          <w:rFonts w:ascii="Times New Roman" w:hAnsi="Times New Roman"/>
        </w:rPr>
        <w:br w:type="page"/>
      </w:r>
      <w:r w:rsidR="00030090" w:rsidRPr="00DD4BE3">
        <w:rPr>
          <w:rFonts w:ascii="Times New Roman" w:hAnsi="Times New Roman"/>
          <w:b/>
        </w:rPr>
        <w:lastRenderedPageBreak/>
        <w:t>11.2. RELACIÓN DE UNIDADES DIDÁCTICAS.</w:t>
      </w:r>
    </w:p>
    <w:p w:rsidR="00030090" w:rsidRPr="00DD4BE3" w:rsidRDefault="00030090">
      <w:pPr>
        <w:jc w:val="both"/>
        <w:rPr>
          <w:rFonts w:ascii="Times New Roman" w:hAnsi="Times New Roman"/>
        </w:rPr>
      </w:pPr>
    </w:p>
    <w:tbl>
      <w:tblPr>
        <w:tblW w:w="0" w:type="auto"/>
        <w:jc w:val="center"/>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68"/>
        <w:gridCol w:w="1134"/>
        <w:gridCol w:w="5888"/>
        <w:gridCol w:w="1766"/>
      </w:tblGrid>
      <w:tr w:rsidR="00030090" w:rsidRPr="00DD4BE3">
        <w:trPr>
          <w:jc w:val="center"/>
        </w:trPr>
        <w:tc>
          <w:tcPr>
            <w:tcW w:w="1268" w:type="dxa"/>
            <w:shd w:val="clear" w:color="auto" w:fill="C0C0C0"/>
            <w:vAlign w:val="center"/>
          </w:tcPr>
          <w:p w:rsidR="00030090" w:rsidRPr="00DD4BE3" w:rsidRDefault="00030090">
            <w:pPr>
              <w:spacing w:before="120" w:after="120"/>
              <w:jc w:val="both"/>
              <w:rPr>
                <w:rFonts w:ascii="Times New Roman" w:hAnsi="Times New Roman"/>
                <w:b/>
              </w:rPr>
            </w:pPr>
            <w:r w:rsidRPr="00DD4BE3">
              <w:rPr>
                <w:rFonts w:ascii="Times New Roman" w:hAnsi="Times New Roman"/>
                <w:b/>
              </w:rPr>
              <w:t>Bloque Temático</w:t>
            </w:r>
          </w:p>
        </w:tc>
        <w:tc>
          <w:tcPr>
            <w:tcW w:w="1134" w:type="dxa"/>
            <w:shd w:val="clear" w:color="auto" w:fill="C0C0C0"/>
            <w:vAlign w:val="center"/>
          </w:tcPr>
          <w:p w:rsidR="00030090" w:rsidRPr="00DD4BE3" w:rsidRDefault="00030090">
            <w:pPr>
              <w:spacing w:before="120" w:after="120"/>
              <w:jc w:val="both"/>
              <w:rPr>
                <w:rFonts w:ascii="Times New Roman" w:hAnsi="Times New Roman"/>
                <w:b/>
              </w:rPr>
            </w:pPr>
            <w:r w:rsidRPr="00DD4BE3">
              <w:rPr>
                <w:rFonts w:ascii="Times New Roman" w:hAnsi="Times New Roman"/>
                <w:b/>
              </w:rPr>
              <w:t>Unidad Didáct</w:t>
            </w:r>
            <w:r w:rsidRPr="00DD4BE3">
              <w:rPr>
                <w:rFonts w:ascii="Times New Roman" w:hAnsi="Times New Roman"/>
                <w:b/>
              </w:rPr>
              <w:t>i</w:t>
            </w:r>
            <w:r w:rsidRPr="00DD4BE3">
              <w:rPr>
                <w:rFonts w:ascii="Times New Roman" w:hAnsi="Times New Roman"/>
                <w:b/>
              </w:rPr>
              <w:t>ca</w:t>
            </w:r>
          </w:p>
        </w:tc>
        <w:tc>
          <w:tcPr>
            <w:tcW w:w="5888" w:type="dxa"/>
            <w:shd w:val="clear" w:color="auto" w:fill="C0C0C0"/>
            <w:vAlign w:val="center"/>
          </w:tcPr>
          <w:p w:rsidR="00030090" w:rsidRPr="00DD4BE3" w:rsidRDefault="00030090">
            <w:pPr>
              <w:spacing w:before="120" w:after="120"/>
              <w:jc w:val="center"/>
              <w:rPr>
                <w:rFonts w:ascii="Times New Roman" w:hAnsi="Times New Roman"/>
                <w:b/>
                <w:lang w:val="es-ES_tradnl"/>
              </w:rPr>
            </w:pPr>
            <w:r w:rsidRPr="00DD4BE3">
              <w:rPr>
                <w:rFonts w:ascii="Times New Roman" w:hAnsi="Times New Roman"/>
                <w:b/>
                <w:lang w:val="es-ES_tradnl"/>
              </w:rPr>
              <w:t>Título</w:t>
            </w:r>
          </w:p>
        </w:tc>
        <w:tc>
          <w:tcPr>
            <w:tcW w:w="1766" w:type="dxa"/>
            <w:shd w:val="clear" w:color="auto" w:fill="C0C0C0"/>
            <w:vAlign w:val="center"/>
          </w:tcPr>
          <w:p w:rsidR="00030090" w:rsidRPr="00DD4BE3" w:rsidRDefault="00030090">
            <w:pPr>
              <w:spacing w:before="120" w:after="120"/>
              <w:jc w:val="both"/>
              <w:rPr>
                <w:rFonts w:ascii="Times New Roman" w:hAnsi="Times New Roman"/>
                <w:b/>
                <w:lang w:val="es-ES_tradnl"/>
              </w:rPr>
            </w:pPr>
            <w:r w:rsidRPr="00DD4BE3">
              <w:rPr>
                <w:rFonts w:ascii="Times New Roman" w:hAnsi="Times New Roman"/>
                <w:b/>
                <w:lang w:val="es-ES_tradnl"/>
              </w:rPr>
              <w:t>Temporiz</w:t>
            </w:r>
            <w:r w:rsidRPr="00DD4BE3">
              <w:rPr>
                <w:rFonts w:ascii="Times New Roman" w:hAnsi="Times New Roman"/>
                <w:b/>
                <w:lang w:val="es-ES_tradnl"/>
              </w:rPr>
              <w:t>a</w:t>
            </w:r>
            <w:r w:rsidRPr="00DD4BE3">
              <w:rPr>
                <w:rFonts w:ascii="Times New Roman" w:hAnsi="Times New Roman"/>
                <w:b/>
                <w:lang w:val="es-ES_tradnl"/>
              </w:rPr>
              <w:t>ción en Horas.</w:t>
            </w:r>
          </w:p>
        </w:tc>
      </w:tr>
      <w:tr w:rsidR="00030090" w:rsidRPr="00DD4BE3">
        <w:trPr>
          <w:jc w:val="center"/>
        </w:trPr>
        <w:tc>
          <w:tcPr>
            <w:tcW w:w="1268" w:type="dxa"/>
          </w:tcPr>
          <w:p w:rsidR="00030090" w:rsidRPr="00DD4BE3" w:rsidRDefault="00703843">
            <w:pPr>
              <w:pStyle w:val="Ttulo3"/>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rPr>
                <w:rFonts w:ascii="Times New Roman" w:hAnsi="Times New Roman"/>
                <w:sz w:val="24"/>
              </w:rPr>
            </w:pPr>
            <w:r w:rsidRPr="00DD4BE3">
              <w:rPr>
                <w:rFonts w:ascii="Times New Roman" w:hAnsi="Times New Roman"/>
                <w:sz w:val="24"/>
              </w:rPr>
              <w:t>3</w:t>
            </w:r>
          </w:p>
        </w:tc>
        <w:tc>
          <w:tcPr>
            <w:tcW w:w="1134" w:type="dxa"/>
          </w:tcPr>
          <w:p w:rsidR="00030090" w:rsidRPr="00DD4BE3" w:rsidRDefault="00704949">
            <w:pPr>
              <w:pStyle w:val="Ttulo3"/>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rPr>
                <w:rFonts w:ascii="Times New Roman" w:hAnsi="Times New Roman"/>
                <w:sz w:val="24"/>
              </w:rPr>
            </w:pPr>
            <w:r w:rsidRPr="00DD4BE3">
              <w:rPr>
                <w:rFonts w:ascii="Times New Roman" w:hAnsi="Times New Roman"/>
                <w:sz w:val="24"/>
              </w:rPr>
              <w:t>1</w:t>
            </w:r>
          </w:p>
        </w:tc>
        <w:tc>
          <w:tcPr>
            <w:tcW w:w="5888" w:type="dxa"/>
          </w:tcPr>
          <w:p w:rsidR="00030090" w:rsidRPr="00DD4BE3" w:rsidRDefault="00703843">
            <w:pPr>
              <w:pStyle w:val="Textocomentario"/>
              <w:spacing w:before="120" w:after="120"/>
              <w:jc w:val="both"/>
              <w:rPr>
                <w:rFonts w:ascii="Times New Roman" w:hAnsi="Times New Roman"/>
                <w:lang w:val="es-ES_tradnl"/>
              </w:rPr>
            </w:pPr>
            <w:r w:rsidRPr="00DD4BE3">
              <w:rPr>
                <w:rFonts w:ascii="Times New Roman" w:hAnsi="Times New Roman"/>
                <w:lang w:val="es-ES_tradnl"/>
              </w:rPr>
              <w:t>Los Recursos humanos en las empresas</w:t>
            </w:r>
          </w:p>
        </w:tc>
        <w:tc>
          <w:tcPr>
            <w:tcW w:w="1766" w:type="dxa"/>
          </w:tcPr>
          <w:p w:rsidR="00030090" w:rsidRPr="00DD4BE3" w:rsidRDefault="00814873">
            <w:pPr>
              <w:spacing w:before="120" w:after="120"/>
              <w:jc w:val="both"/>
              <w:rPr>
                <w:rFonts w:ascii="Times New Roman" w:hAnsi="Times New Roman"/>
                <w:lang w:val="es-ES_tradnl"/>
              </w:rPr>
            </w:pPr>
            <w:r w:rsidRPr="00DD4BE3">
              <w:rPr>
                <w:rFonts w:ascii="Times New Roman" w:hAnsi="Times New Roman"/>
                <w:lang w:val="es-ES_tradnl"/>
              </w:rPr>
              <w:t xml:space="preserve"> 6</w:t>
            </w:r>
            <w:r w:rsidR="00F14ED9" w:rsidRPr="00DD4BE3">
              <w:rPr>
                <w:rFonts w:ascii="Times New Roman" w:hAnsi="Times New Roman"/>
                <w:lang w:val="es-ES_tradnl"/>
              </w:rPr>
              <w:t xml:space="preserve"> HORAS</w:t>
            </w:r>
          </w:p>
        </w:tc>
      </w:tr>
      <w:tr w:rsidR="00030090" w:rsidRPr="00DD4BE3">
        <w:trPr>
          <w:jc w:val="center"/>
        </w:trPr>
        <w:tc>
          <w:tcPr>
            <w:tcW w:w="1268" w:type="dxa"/>
          </w:tcPr>
          <w:p w:rsidR="00030090" w:rsidRPr="00DD4BE3" w:rsidRDefault="00703843">
            <w:pPr>
              <w:pStyle w:val="Ttulo4"/>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rPr>
                <w:rFonts w:ascii="Times New Roman" w:hAnsi="Times New Roman" w:cs="Times New Roman"/>
                <w:u w:val="single"/>
                <w:lang w:val="es-ES_tradnl"/>
              </w:rPr>
            </w:pPr>
            <w:r w:rsidRPr="00DD4BE3">
              <w:rPr>
                <w:rFonts w:ascii="Times New Roman" w:hAnsi="Times New Roman" w:cs="Times New Roman"/>
                <w:u w:val="single"/>
                <w:lang w:val="es-ES_tradnl"/>
              </w:rPr>
              <w:t>4</w:t>
            </w:r>
          </w:p>
        </w:tc>
        <w:tc>
          <w:tcPr>
            <w:tcW w:w="1134" w:type="dxa"/>
          </w:tcPr>
          <w:p w:rsidR="00030090" w:rsidRPr="00DD4BE3" w:rsidRDefault="00704949">
            <w:pPr>
              <w:pStyle w:val="Ttulo4"/>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rPr>
                <w:rFonts w:ascii="Times New Roman" w:hAnsi="Times New Roman" w:cs="Times New Roman"/>
                <w:u w:val="single"/>
                <w:lang w:val="es-ES_tradnl"/>
              </w:rPr>
            </w:pPr>
            <w:r w:rsidRPr="00DD4BE3">
              <w:rPr>
                <w:rFonts w:ascii="Times New Roman" w:hAnsi="Times New Roman" w:cs="Times New Roman"/>
                <w:u w:val="single"/>
                <w:lang w:val="es-ES_tradnl"/>
              </w:rPr>
              <w:t>2</w:t>
            </w:r>
          </w:p>
        </w:tc>
        <w:tc>
          <w:tcPr>
            <w:tcW w:w="5888" w:type="dxa"/>
          </w:tcPr>
          <w:p w:rsidR="00030090" w:rsidRPr="00DD4BE3" w:rsidRDefault="00703843">
            <w:pPr>
              <w:spacing w:before="120" w:after="120"/>
              <w:jc w:val="both"/>
              <w:rPr>
                <w:rFonts w:ascii="Times New Roman" w:hAnsi="Times New Roman"/>
                <w:lang w:val="es-ES_tradnl"/>
              </w:rPr>
            </w:pPr>
            <w:r w:rsidRPr="00DD4BE3">
              <w:rPr>
                <w:rFonts w:ascii="Times New Roman" w:hAnsi="Times New Roman"/>
                <w:lang w:val="es-ES_tradnl"/>
              </w:rPr>
              <w:t>La planificación de los recursos humanos</w:t>
            </w:r>
          </w:p>
        </w:tc>
        <w:tc>
          <w:tcPr>
            <w:tcW w:w="1766" w:type="dxa"/>
          </w:tcPr>
          <w:p w:rsidR="00030090" w:rsidRPr="00DD4BE3" w:rsidRDefault="008135DD">
            <w:pPr>
              <w:spacing w:before="120" w:after="120"/>
              <w:jc w:val="both"/>
              <w:rPr>
                <w:rFonts w:ascii="Times New Roman" w:hAnsi="Times New Roman"/>
                <w:lang w:val="es-ES_tradnl"/>
              </w:rPr>
            </w:pPr>
            <w:r w:rsidRPr="00DD4BE3">
              <w:rPr>
                <w:rFonts w:ascii="Times New Roman" w:hAnsi="Times New Roman"/>
                <w:lang w:val="es-ES_tradnl"/>
              </w:rPr>
              <w:t xml:space="preserve"> 5</w:t>
            </w:r>
            <w:r w:rsidR="00F14ED9" w:rsidRPr="00DD4BE3">
              <w:rPr>
                <w:rFonts w:ascii="Times New Roman" w:hAnsi="Times New Roman"/>
                <w:lang w:val="es-ES_tradnl"/>
              </w:rPr>
              <w:t xml:space="preserve"> HORAS</w:t>
            </w:r>
          </w:p>
        </w:tc>
      </w:tr>
      <w:tr w:rsidR="00030090" w:rsidRPr="00DD4BE3">
        <w:trPr>
          <w:jc w:val="center"/>
        </w:trPr>
        <w:tc>
          <w:tcPr>
            <w:tcW w:w="1268" w:type="dxa"/>
          </w:tcPr>
          <w:p w:rsidR="00030090" w:rsidRPr="00DD4BE3" w:rsidRDefault="00703843">
            <w:pPr>
              <w:spacing w:before="120" w:after="120"/>
              <w:jc w:val="both"/>
              <w:rPr>
                <w:rFonts w:ascii="Times New Roman" w:hAnsi="Times New Roman"/>
                <w:u w:val="single"/>
                <w:lang w:val="es-ES_tradnl"/>
              </w:rPr>
            </w:pPr>
            <w:r w:rsidRPr="00DD4BE3">
              <w:rPr>
                <w:rFonts w:ascii="Times New Roman" w:hAnsi="Times New Roman"/>
                <w:u w:val="single"/>
                <w:lang w:val="es-ES_tradnl"/>
              </w:rPr>
              <w:t>4</w:t>
            </w:r>
          </w:p>
        </w:tc>
        <w:tc>
          <w:tcPr>
            <w:tcW w:w="1134" w:type="dxa"/>
          </w:tcPr>
          <w:p w:rsidR="00030090" w:rsidRPr="00DD4BE3" w:rsidRDefault="00704949">
            <w:pPr>
              <w:spacing w:before="120" w:after="120"/>
              <w:jc w:val="both"/>
              <w:rPr>
                <w:rFonts w:ascii="Times New Roman" w:hAnsi="Times New Roman"/>
                <w:u w:val="single"/>
                <w:lang w:val="es-ES_tradnl"/>
              </w:rPr>
            </w:pPr>
            <w:r w:rsidRPr="00DD4BE3">
              <w:rPr>
                <w:rFonts w:ascii="Times New Roman" w:hAnsi="Times New Roman"/>
                <w:u w:val="single"/>
                <w:lang w:val="es-ES_tradnl"/>
              </w:rPr>
              <w:t>3</w:t>
            </w:r>
          </w:p>
        </w:tc>
        <w:tc>
          <w:tcPr>
            <w:tcW w:w="5888" w:type="dxa"/>
          </w:tcPr>
          <w:p w:rsidR="00030090" w:rsidRPr="00DD4BE3" w:rsidRDefault="00703843">
            <w:pPr>
              <w:spacing w:before="120" w:after="120"/>
              <w:jc w:val="both"/>
              <w:rPr>
                <w:rFonts w:ascii="Times New Roman" w:hAnsi="Times New Roman"/>
                <w:lang w:val="es-ES_tradnl"/>
              </w:rPr>
            </w:pPr>
            <w:r w:rsidRPr="00DD4BE3">
              <w:rPr>
                <w:rFonts w:ascii="Times New Roman" w:hAnsi="Times New Roman"/>
                <w:lang w:val="es-ES_tradnl"/>
              </w:rPr>
              <w:t>Preselección y reclutamiento de los recursos hum</w:t>
            </w:r>
            <w:r w:rsidRPr="00DD4BE3">
              <w:rPr>
                <w:rFonts w:ascii="Times New Roman" w:hAnsi="Times New Roman"/>
                <w:lang w:val="es-ES_tradnl"/>
              </w:rPr>
              <w:t>a</w:t>
            </w:r>
            <w:r w:rsidRPr="00DD4BE3">
              <w:rPr>
                <w:rFonts w:ascii="Times New Roman" w:hAnsi="Times New Roman"/>
                <w:lang w:val="es-ES_tradnl"/>
              </w:rPr>
              <w:t>nos</w:t>
            </w:r>
          </w:p>
        </w:tc>
        <w:tc>
          <w:tcPr>
            <w:tcW w:w="1766" w:type="dxa"/>
          </w:tcPr>
          <w:p w:rsidR="00030090" w:rsidRPr="00DD4BE3" w:rsidRDefault="006522AE">
            <w:pPr>
              <w:spacing w:before="120" w:after="120"/>
              <w:jc w:val="both"/>
              <w:rPr>
                <w:rFonts w:ascii="Times New Roman" w:hAnsi="Times New Roman"/>
                <w:lang w:val="es-ES_tradnl"/>
              </w:rPr>
            </w:pPr>
            <w:r w:rsidRPr="00DD4BE3">
              <w:rPr>
                <w:rFonts w:ascii="Times New Roman" w:hAnsi="Times New Roman"/>
                <w:lang w:val="es-ES_tradnl"/>
              </w:rPr>
              <w:t>1</w:t>
            </w:r>
            <w:r w:rsidR="00814873" w:rsidRPr="00DD4BE3">
              <w:rPr>
                <w:rFonts w:ascii="Times New Roman" w:hAnsi="Times New Roman"/>
                <w:lang w:val="es-ES_tradnl"/>
              </w:rPr>
              <w:t>0</w:t>
            </w:r>
            <w:r w:rsidR="00F14ED9" w:rsidRPr="00DD4BE3">
              <w:rPr>
                <w:rFonts w:ascii="Times New Roman" w:hAnsi="Times New Roman"/>
                <w:lang w:val="es-ES_tradnl"/>
              </w:rPr>
              <w:t xml:space="preserve"> HORAS</w:t>
            </w:r>
          </w:p>
        </w:tc>
      </w:tr>
      <w:tr w:rsidR="00030090" w:rsidRPr="00DD4BE3">
        <w:trPr>
          <w:jc w:val="center"/>
        </w:trPr>
        <w:tc>
          <w:tcPr>
            <w:tcW w:w="1268" w:type="dxa"/>
          </w:tcPr>
          <w:p w:rsidR="00030090" w:rsidRPr="00DD4BE3" w:rsidRDefault="00703843">
            <w:pPr>
              <w:spacing w:before="120" w:after="120"/>
              <w:jc w:val="both"/>
              <w:rPr>
                <w:rFonts w:ascii="Times New Roman" w:hAnsi="Times New Roman"/>
                <w:u w:val="single"/>
                <w:lang w:val="es-ES_tradnl"/>
              </w:rPr>
            </w:pPr>
            <w:r w:rsidRPr="00DD4BE3">
              <w:rPr>
                <w:rFonts w:ascii="Times New Roman" w:hAnsi="Times New Roman"/>
                <w:u w:val="single"/>
                <w:lang w:val="es-ES_tradnl"/>
              </w:rPr>
              <w:t>4</w:t>
            </w:r>
          </w:p>
        </w:tc>
        <w:tc>
          <w:tcPr>
            <w:tcW w:w="1134" w:type="dxa"/>
          </w:tcPr>
          <w:p w:rsidR="00030090" w:rsidRPr="00DD4BE3" w:rsidRDefault="00F14ED9">
            <w:pPr>
              <w:spacing w:before="120" w:after="120"/>
              <w:jc w:val="both"/>
              <w:rPr>
                <w:rFonts w:ascii="Times New Roman" w:hAnsi="Times New Roman"/>
                <w:u w:val="single"/>
                <w:lang w:val="es-ES_tradnl"/>
              </w:rPr>
            </w:pPr>
            <w:r w:rsidRPr="00DD4BE3">
              <w:rPr>
                <w:rFonts w:ascii="Times New Roman" w:hAnsi="Times New Roman"/>
                <w:u w:val="single"/>
                <w:lang w:val="es-ES_tradnl"/>
              </w:rPr>
              <w:t>4</w:t>
            </w:r>
          </w:p>
        </w:tc>
        <w:tc>
          <w:tcPr>
            <w:tcW w:w="5888" w:type="dxa"/>
          </w:tcPr>
          <w:p w:rsidR="00030090" w:rsidRPr="00DD4BE3" w:rsidRDefault="00703843">
            <w:pPr>
              <w:spacing w:before="120" w:after="120"/>
              <w:jc w:val="both"/>
              <w:rPr>
                <w:rFonts w:ascii="Times New Roman" w:hAnsi="Times New Roman"/>
                <w:lang w:val="es-ES_tradnl"/>
              </w:rPr>
            </w:pPr>
            <w:r w:rsidRPr="00DD4BE3">
              <w:rPr>
                <w:rFonts w:ascii="Times New Roman" w:hAnsi="Times New Roman"/>
                <w:lang w:val="es-ES_tradnl"/>
              </w:rPr>
              <w:t>La prueba de selección y la entrevista de trabajo</w:t>
            </w:r>
          </w:p>
        </w:tc>
        <w:tc>
          <w:tcPr>
            <w:tcW w:w="1766" w:type="dxa"/>
          </w:tcPr>
          <w:p w:rsidR="00030090" w:rsidRPr="00DD4BE3" w:rsidRDefault="00E61F09" w:rsidP="00E61F09">
            <w:pPr>
              <w:spacing w:before="120" w:after="120"/>
              <w:jc w:val="both"/>
              <w:rPr>
                <w:rFonts w:ascii="Times New Roman" w:hAnsi="Times New Roman"/>
                <w:lang w:val="es-ES_tradnl"/>
              </w:rPr>
            </w:pPr>
            <w:r w:rsidRPr="00DD4BE3">
              <w:rPr>
                <w:rFonts w:ascii="Times New Roman" w:hAnsi="Times New Roman"/>
                <w:lang w:val="es-ES_tradnl"/>
              </w:rPr>
              <w:t>10</w:t>
            </w:r>
            <w:r w:rsidR="00F14ED9" w:rsidRPr="00DD4BE3">
              <w:rPr>
                <w:rFonts w:ascii="Times New Roman" w:hAnsi="Times New Roman"/>
                <w:lang w:val="es-ES_tradnl"/>
              </w:rPr>
              <w:t xml:space="preserve"> HORAS</w:t>
            </w:r>
          </w:p>
        </w:tc>
      </w:tr>
      <w:tr w:rsidR="00030090" w:rsidRPr="00DD4BE3">
        <w:trPr>
          <w:jc w:val="center"/>
        </w:trPr>
        <w:tc>
          <w:tcPr>
            <w:tcW w:w="1268" w:type="dxa"/>
          </w:tcPr>
          <w:p w:rsidR="00030090" w:rsidRPr="00DD4BE3" w:rsidRDefault="004D7A9D">
            <w:pPr>
              <w:spacing w:before="120" w:after="120"/>
              <w:jc w:val="both"/>
              <w:rPr>
                <w:rFonts w:ascii="Times New Roman" w:hAnsi="Times New Roman"/>
                <w:u w:val="single"/>
                <w:lang w:val="es-ES_tradnl"/>
              </w:rPr>
            </w:pPr>
            <w:r w:rsidRPr="00DD4BE3">
              <w:rPr>
                <w:rFonts w:ascii="Times New Roman" w:hAnsi="Times New Roman"/>
                <w:u w:val="single"/>
                <w:lang w:val="es-ES_tradnl"/>
              </w:rPr>
              <w:t>4</w:t>
            </w:r>
          </w:p>
        </w:tc>
        <w:tc>
          <w:tcPr>
            <w:tcW w:w="1134" w:type="dxa"/>
          </w:tcPr>
          <w:p w:rsidR="00030090" w:rsidRPr="00DD4BE3" w:rsidRDefault="00F14ED9">
            <w:pPr>
              <w:spacing w:before="120" w:after="120"/>
              <w:jc w:val="both"/>
              <w:rPr>
                <w:rFonts w:ascii="Times New Roman" w:hAnsi="Times New Roman"/>
                <w:u w:val="single"/>
                <w:lang w:val="es-ES_tradnl"/>
              </w:rPr>
            </w:pPr>
            <w:r w:rsidRPr="00DD4BE3">
              <w:rPr>
                <w:rFonts w:ascii="Times New Roman" w:hAnsi="Times New Roman"/>
                <w:u w:val="single"/>
                <w:lang w:val="es-ES_tradnl"/>
              </w:rPr>
              <w:t>5</w:t>
            </w:r>
          </w:p>
        </w:tc>
        <w:tc>
          <w:tcPr>
            <w:tcW w:w="5888" w:type="dxa"/>
          </w:tcPr>
          <w:p w:rsidR="00030090" w:rsidRPr="00DD4BE3" w:rsidRDefault="00703843">
            <w:pPr>
              <w:spacing w:before="120" w:after="120"/>
              <w:jc w:val="both"/>
              <w:rPr>
                <w:rFonts w:ascii="Times New Roman" w:hAnsi="Times New Roman"/>
                <w:lang w:val="es-ES_tradnl"/>
              </w:rPr>
            </w:pPr>
            <w:r w:rsidRPr="00DD4BE3">
              <w:rPr>
                <w:rFonts w:ascii="Times New Roman" w:hAnsi="Times New Roman"/>
                <w:lang w:val="es-ES_tradnl"/>
              </w:rPr>
              <w:t xml:space="preserve">Etapas finales del proceso de selección y tratamiento de la documentación </w:t>
            </w:r>
          </w:p>
        </w:tc>
        <w:tc>
          <w:tcPr>
            <w:tcW w:w="1766" w:type="dxa"/>
          </w:tcPr>
          <w:p w:rsidR="00030090" w:rsidRPr="00DD4BE3" w:rsidRDefault="003D0F90" w:rsidP="003D0F90">
            <w:pPr>
              <w:spacing w:before="120" w:after="120"/>
              <w:jc w:val="both"/>
              <w:rPr>
                <w:rFonts w:ascii="Times New Roman" w:hAnsi="Times New Roman"/>
                <w:lang w:val="es-ES_tradnl"/>
              </w:rPr>
            </w:pPr>
            <w:r w:rsidRPr="00DD4BE3">
              <w:rPr>
                <w:rFonts w:ascii="Times New Roman" w:hAnsi="Times New Roman"/>
                <w:lang w:val="es-ES_tradnl"/>
              </w:rPr>
              <w:t>10</w:t>
            </w:r>
            <w:r w:rsidR="00F14ED9" w:rsidRPr="00DD4BE3">
              <w:rPr>
                <w:rFonts w:ascii="Times New Roman" w:hAnsi="Times New Roman"/>
                <w:lang w:val="es-ES_tradnl"/>
              </w:rPr>
              <w:t xml:space="preserve"> HORAS</w:t>
            </w:r>
          </w:p>
        </w:tc>
      </w:tr>
      <w:tr w:rsidR="00030090" w:rsidRPr="00DD4BE3">
        <w:trPr>
          <w:jc w:val="center"/>
        </w:trPr>
        <w:tc>
          <w:tcPr>
            <w:tcW w:w="1268" w:type="dxa"/>
          </w:tcPr>
          <w:p w:rsidR="00030090" w:rsidRPr="00DD4BE3" w:rsidRDefault="004D7A9D">
            <w:pPr>
              <w:spacing w:before="120" w:after="120"/>
              <w:jc w:val="both"/>
              <w:rPr>
                <w:rFonts w:ascii="Times New Roman" w:hAnsi="Times New Roman"/>
                <w:u w:val="single"/>
                <w:lang w:val="es-ES_tradnl"/>
              </w:rPr>
            </w:pPr>
            <w:r w:rsidRPr="00DD4BE3">
              <w:rPr>
                <w:rFonts w:ascii="Times New Roman" w:hAnsi="Times New Roman"/>
                <w:u w:val="single"/>
                <w:lang w:val="es-ES_tradnl"/>
              </w:rPr>
              <w:t>3</w:t>
            </w:r>
          </w:p>
        </w:tc>
        <w:tc>
          <w:tcPr>
            <w:tcW w:w="1134" w:type="dxa"/>
          </w:tcPr>
          <w:p w:rsidR="00030090" w:rsidRPr="00DD4BE3" w:rsidRDefault="00F14ED9">
            <w:pPr>
              <w:spacing w:before="120" w:after="120"/>
              <w:jc w:val="both"/>
              <w:rPr>
                <w:rFonts w:ascii="Times New Roman" w:hAnsi="Times New Roman"/>
                <w:u w:val="single"/>
                <w:lang w:val="es-ES_tradnl"/>
              </w:rPr>
            </w:pPr>
            <w:r w:rsidRPr="00DD4BE3">
              <w:rPr>
                <w:rFonts w:ascii="Times New Roman" w:hAnsi="Times New Roman"/>
                <w:u w:val="single"/>
                <w:lang w:val="es-ES_tradnl"/>
              </w:rPr>
              <w:t>6</w:t>
            </w:r>
          </w:p>
        </w:tc>
        <w:tc>
          <w:tcPr>
            <w:tcW w:w="5888" w:type="dxa"/>
          </w:tcPr>
          <w:p w:rsidR="00030090" w:rsidRPr="00DD4BE3" w:rsidRDefault="00703843">
            <w:pPr>
              <w:spacing w:before="120" w:after="120"/>
              <w:jc w:val="both"/>
              <w:rPr>
                <w:rFonts w:ascii="Times New Roman" w:hAnsi="Times New Roman"/>
                <w:lang w:val="es-ES_tradnl"/>
              </w:rPr>
            </w:pPr>
            <w:r w:rsidRPr="00DD4BE3">
              <w:rPr>
                <w:rFonts w:ascii="Times New Roman" w:hAnsi="Times New Roman"/>
                <w:lang w:val="es-ES_tradnl"/>
              </w:rPr>
              <w:t>La comunicación en las empresas</w:t>
            </w:r>
          </w:p>
        </w:tc>
        <w:tc>
          <w:tcPr>
            <w:tcW w:w="1766" w:type="dxa"/>
          </w:tcPr>
          <w:p w:rsidR="00030090" w:rsidRPr="00DD4BE3" w:rsidRDefault="00814873">
            <w:pPr>
              <w:spacing w:before="120" w:after="120"/>
              <w:jc w:val="both"/>
              <w:rPr>
                <w:rFonts w:ascii="Times New Roman" w:hAnsi="Times New Roman"/>
                <w:lang w:val="es-ES_tradnl"/>
              </w:rPr>
            </w:pPr>
            <w:r w:rsidRPr="00DD4BE3">
              <w:rPr>
                <w:rFonts w:ascii="Times New Roman" w:hAnsi="Times New Roman"/>
                <w:lang w:val="es-ES_tradnl"/>
              </w:rPr>
              <w:t xml:space="preserve"> </w:t>
            </w:r>
            <w:r w:rsidR="008135DD" w:rsidRPr="00DD4BE3">
              <w:rPr>
                <w:rFonts w:ascii="Times New Roman" w:hAnsi="Times New Roman"/>
                <w:lang w:val="es-ES_tradnl"/>
              </w:rPr>
              <w:t>7</w:t>
            </w:r>
            <w:r w:rsidR="00F14ED9" w:rsidRPr="00DD4BE3">
              <w:rPr>
                <w:rFonts w:ascii="Times New Roman" w:hAnsi="Times New Roman"/>
                <w:lang w:val="es-ES_tradnl"/>
              </w:rPr>
              <w:t xml:space="preserve"> HORAS</w:t>
            </w:r>
          </w:p>
        </w:tc>
      </w:tr>
      <w:tr w:rsidR="00030090" w:rsidRPr="00DD4BE3">
        <w:trPr>
          <w:jc w:val="center"/>
        </w:trPr>
        <w:tc>
          <w:tcPr>
            <w:tcW w:w="1268" w:type="dxa"/>
          </w:tcPr>
          <w:p w:rsidR="00030090" w:rsidRPr="00DD4BE3" w:rsidRDefault="004D7A9D">
            <w:pPr>
              <w:spacing w:before="120" w:after="120"/>
              <w:jc w:val="both"/>
              <w:rPr>
                <w:rFonts w:ascii="Times New Roman" w:hAnsi="Times New Roman"/>
                <w:u w:val="single"/>
                <w:lang w:val="es-ES_tradnl"/>
              </w:rPr>
            </w:pPr>
            <w:r w:rsidRPr="00DD4BE3">
              <w:rPr>
                <w:rFonts w:ascii="Times New Roman" w:hAnsi="Times New Roman"/>
                <w:u w:val="single"/>
                <w:lang w:val="es-ES_tradnl"/>
              </w:rPr>
              <w:t>5</w:t>
            </w:r>
          </w:p>
        </w:tc>
        <w:tc>
          <w:tcPr>
            <w:tcW w:w="1134" w:type="dxa"/>
          </w:tcPr>
          <w:p w:rsidR="00030090" w:rsidRPr="00DD4BE3" w:rsidRDefault="00F14ED9">
            <w:pPr>
              <w:spacing w:before="120" w:after="120"/>
              <w:jc w:val="both"/>
              <w:rPr>
                <w:rFonts w:ascii="Times New Roman" w:hAnsi="Times New Roman"/>
                <w:u w:val="single"/>
                <w:lang w:val="es-ES_tradnl"/>
              </w:rPr>
            </w:pPr>
            <w:r w:rsidRPr="00DD4BE3">
              <w:rPr>
                <w:rFonts w:ascii="Times New Roman" w:hAnsi="Times New Roman"/>
                <w:u w:val="single"/>
                <w:lang w:val="es-ES_tradnl"/>
              </w:rPr>
              <w:t>7</w:t>
            </w:r>
          </w:p>
        </w:tc>
        <w:tc>
          <w:tcPr>
            <w:tcW w:w="5888" w:type="dxa"/>
          </w:tcPr>
          <w:p w:rsidR="00030090" w:rsidRPr="00DD4BE3" w:rsidRDefault="00703843">
            <w:pPr>
              <w:spacing w:before="120" w:after="120"/>
              <w:jc w:val="both"/>
              <w:rPr>
                <w:rFonts w:ascii="Times New Roman" w:hAnsi="Times New Roman"/>
                <w:lang w:val="es-ES_tradnl"/>
              </w:rPr>
            </w:pPr>
            <w:r w:rsidRPr="00DD4BE3">
              <w:rPr>
                <w:rFonts w:ascii="Times New Roman" w:hAnsi="Times New Roman"/>
                <w:lang w:val="es-ES_tradnl"/>
              </w:rPr>
              <w:t>La motivación laboral y los equipos de trabajo</w:t>
            </w:r>
          </w:p>
        </w:tc>
        <w:tc>
          <w:tcPr>
            <w:tcW w:w="1766" w:type="dxa"/>
          </w:tcPr>
          <w:p w:rsidR="00030090" w:rsidRPr="00DD4BE3" w:rsidRDefault="00814873">
            <w:pPr>
              <w:spacing w:before="120" w:after="120"/>
              <w:jc w:val="both"/>
              <w:rPr>
                <w:rFonts w:ascii="Times New Roman" w:hAnsi="Times New Roman"/>
                <w:lang w:val="es-ES_tradnl"/>
              </w:rPr>
            </w:pPr>
            <w:r w:rsidRPr="00DD4BE3">
              <w:rPr>
                <w:rFonts w:ascii="Times New Roman" w:hAnsi="Times New Roman"/>
                <w:lang w:val="es-ES_tradnl"/>
              </w:rPr>
              <w:t xml:space="preserve"> </w:t>
            </w:r>
            <w:r w:rsidR="006522AE" w:rsidRPr="00DD4BE3">
              <w:rPr>
                <w:rFonts w:ascii="Times New Roman" w:hAnsi="Times New Roman"/>
                <w:lang w:val="es-ES_tradnl"/>
              </w:rPr>
              <w:t>8</w:t>
            </w:r>
            <w:r w:rsidR="00F14ED9" w:rsidRPr="00DD4BE3">
              <w:rPr>
                <w:rFonts w:ascii="Times New Roman" w:hAnsi="Times New Roman"/>
                <w:lang w:val="es-ES_tradnl"/>
              </w:rPr>
              <w:t xml:space="preserve"> HORAS</w:t>
            </w:r>
          </w:p>
        </w:tc>
      </w:tr>
      <w:tr w:rsidR="00030090" w:rsidRPr="00DD4BE3">
        <w:trPr>
          <w:jc w:val="center"/>
        </w:trPr>
        <w:tc>
          <w:tcPr>
            <w:tcW w:w="1268" w:type="dxa"/>
          </w:tcPr>
          <w:p w:rsidR="00030090" w:rsidRPr="00DD4BE3" w:rsidRDefault="004D7A9D">
            <w:pPr>
              <w:spacing w:before="120" w:after="120"/>
              <w:jc w:val="both"/>
              <w:rPr>
                <w:rFonts w:ascii="Times New Roman" w:hAnsi="Times New Roman"/>
                <w:u w:val="single"/>
                <w:lang w:val="es-ES_tradnl"/>
              </w:rPr>
            </w:pPr>
            <w:r w:rsidRPr="00DD4BE3">
              <w:rPr>
                <w:rFonts w:ascii="Times New Roman" w:hAnsi="Times New Roman"/>
                <w:u w:val="single"/>
                <w:lang w:val="es-ES_tradnl"/>
              </w:rPr>
              <w:t>5</w:t>
            </w:r>
          </w:p>
        </w:tc>
        <w:tc>
          <w:tcPr>
            <w:tcW w:w="1134" w:type="dxa"/>
          </w:tcPr>
          <w:p w:rsidR="00030090" w:rsidRPr="00DD4BE3" w:rsidRDefault="00F14ED9">
            <w:pPr>
              <w:spacing w:before="120" w:after="120"/>
              <w:jc w:val="both"/>
              <w:rPr>
                <w:rFonts w:ascii="Times New Roman" w:hAnsi="Times New Roman"/>
                <w:u w:val="single"/>
                <w:lang w:val="es-ES_tradnl"/>
              </w:rPr>
            </w:pPr>
            <w:r w:rsidRPr="00DD4BE3">
              <w:rPr>
                <w:rFonts w:ascii="Times New Roman" w:hAnsi="Times New Roman"/>
                <w:u w:val="single"/>
                <w:lang w:val="es-ES_tradnl"/>
              </w:rPr>
              <w:t>8</w:t>
            </w:r>
          </w:p>
        </w:tc>
        <w:tc>
          <w:tcPr>
            <w:tcW w:w="5888" w:type="dxa"/>
          </w:tcPr>
          <w:p w:rsidR="00030090" w:rsidRPr="00DD4BE3" w:rsidRDefault="00703843">
            <w:pPr>
              <w:spacing w:before="120" w:after="120"/>
              <w:jc w:val="both"/>
              <w:rPr>
                <w:rFonts w:ascii="Times New Roman" w:hAnsi="Times New Roman"/>
                <w:lang w:val="es-ES_tradnl"/>
              </w:rPr>
            </w:pPr>
            <w:r w:rsidRPr="00DD4BE3">
              <w:rPr>
                <w:rFonts w:ascii="Times New Roman" w:hAnsi="Times New Roman"/>
                <w:lang w:val="es-ES_tradnl"/>
              </w:rPr>
              <w:t>La formación en las empresas</w:t>
            </w:r>
          </w:p>
        </w:tc>
        <w:tc>
          <w:tcPr>
            <w:tcW w:w="1766" w:type="dxa"/>
          </w:tcPr>
          <w:p w:rsidR="00030090" w:rsidRPr="00DD4BE3" w:rsidRDefault="00E61F09" w:rsidP="00E61F09">
            <w:pPr>
              <w:spacing w:before="120" w:after="120"/>
              <w:jc w:val="both"/>
              <w:rPr>
                <w:rFonts w:ascii="Times New Roman" w:hAnsi="Times New Roman"/>
                <w:lang w:val="es-ES_tradnl"/>
              </w:rPr>
            </w:pPr>
            <w:r w:rsidRPr="00DD4BE3">
              <w:rPr>
                <w:rFonts w:ascii="Times New Roman" w:hAnsi="Times New Roman"/>
                <w:lang w:val="es-ES_tradnl"/>
              </w:rPr>
              <w:t>10</w:t>
            </w:r>
            <w:r w:rsidR="00F14ED9" w:rsidRPr="00DD4BE3">
              <w:rPr>
                <w:rFonts w:ascii="Times New Roman" w:hAnsi="Times New Roman"/>
                <w:lang w:val="es-ES_tradnl"/>
              </w:rPr>
              <w:t xml:space="preserve"> HORAS</w:t>
            </w:r>
          </w:p>
        </w:tc>
      </w:tr>
      <w:tr w:rsidR="00030090" w:rsidRPr="00DD4BE3">
        <w:trPr>
          <w:jc w:val="center"/>
        </w:trPr>
        <w:tc>
          <w:tcPr>
            <w:tcW w:w="1268" w:type="dxa"/>
          </w:tcPr>
          <w:p w:rsidR="00030090" w:rsidRPr="00DD4BE3" w:rsidRDefault="004D7A9D">
            <w:pPr>
              <w:spacing w:before="120" w:after="120"/>
              <w:jc w:val="both"/>
              <w:rPr>
                <w:rFonts w:ascii="Times New Roman" w:hAnsi="Times New Roman"/>
                <w:u w:val="single"/>
                <w:lang w:val="es-ES_tradnl"/>
              </w:rPr>
            </w:pPr>
            <w:r w:rsidRPr="00DD4BE3">
              <w:rPr>
                <w:rFonts w:ascii="Times New Roman" w:hAnsi="Times New Roman"/>
                <w:u w:val="single"/>
                <w:lang w:val="es-ES_tradnl"/>
              </w:rPr>
              <w:t>5</w:t>
            </w:r>
          </w:p>
        </w:tc>
        <w:tc>
          <w:tcPr>
            <w:tcW w:w="1134" w:type="dxa"/>
          </w:tcPr>
          <w:p w:rsidR="00030090" w:rsidRPr="00DD4BE3" w:rsidRDefault="00F14ED9">
            <w:pPr>
              <w:spacing w:before="120" w:after="120"/>
              <w:jc w:val="both"/>
              <w:rPr>
                <w:rFonts w:ascii="Times New Roman" w:hAnsi="Times New Roman"/>
                <w:u w:val="single"/>
                <w:lang w:val="es-ES_tradnl"/>
              </w:rPr>
            </w:pPr>
            <w:r w:rsidRPr="00DD4BE3">
              <w:rPr>
                <w:rFonts w:ascii="Times New Roman" w:hAnsi="Times New Roman"/>
                <w:u w:val="single"/>
                <w:lang w:val="es-ES_tradnl"/>
              </w:rPr>
              <w:t>9</w:t>
            </w:r>
          </w:p>
        </w:tc>
        <w:tc>
          <w:tcPr>
            <w:tcW w:w="5888" w:type="dxa"/>
          </w:tcPr>
          <w:p w:rsidR="00030090" w:rsidRPr="00DD4BE3" w:rsidRDefault="00703843">
            <w:pPr>
              <w:spacing w:before="120" w:after="120"/>
              <w:jc w:val="both"/>
              <w:rPr>
                <w:rFonts w:ascii="Times New Roman" w:hAnsi="Times New Roman"/>
                <w:lang w:val="es-ES_tradnl"/>
              </w:rPr>
            </w:pPr>
            <w:r w:rsidRPr="00DD4BE3">
              <w:rPr>
                <w:rFonts w:ascii="Times New Roman" w:hAnsi="Times New Roman"/>
                <w:lang w:val="es-ES_tradnl"/>
              </w:rPr>
              <w:t>Evaluación de desempeño, promoción y control de los r</w:t>
            </w:r>
            <w:r w:rsidRPr="00DD4BE3">
              <w:rPr>
                <w:rFonts w:ascii="Times New Roman" w:hAnsi="Times New Roman"/>
                <w:lang w:val="es-ES_tradnl"/>
              </w:rPr>
              <w:t>e</w:t>
            </w:r>
            <w:r w:rsidRPr="00DD4BE3">
              <w:rPr>
                <w:rFonts w:ascii="Times New Roman" w:hAnsi="Times New Roman"/>
                <w:lang w:val="es-ES_tradnl"/>
              </w:rPr>
              <w:t>cursos humanos</w:t>
            </w:r>
          </w:p>
        </w:tc>
        <w:tc>
          <w:tcPr>
            <w:tcW w:w="1766" w:type="dxa"/>
          </w:tcPr>
          <w:p w:rsidR="00030090" w:rsidRPr="00DD4BE3" w:rsidRDefault="00814873" w:rsidP="00E61F09">
            <w:pPr>
              <w:spacing w:before="120" w:after="120"/>
              <w:jc w:val="both"/>
              <w:rPr>
                <w:rFonts w:ascii="Times New Roman" w:hAnsi="Times New Roman"/>
                <w:lang w:val="es-ES_tradnl"/>
              </w:rPr>
            </w:pPr>
            <w:r w:rsidRPr="00DD4BE3">
              <w:rPr>
                <w:rFonts w:ascii="Times New Roman" w:hAnsi="Times New Roman"/>
                <w:lang w:val="es-ES_tradnl"/>
              </w:rPr>
              <w:t xml:space="preserve"> </w:t>
            </w:r>
            <w:r w:rsidR="008135DD" w:rsidRPr="00DD4BE3">
              <w:rPr>
                <w:rFonts w:ascii="Times New Roman" w:hAnsi="Times New Roman"/>
                <w:lang w:val="es-ES_tradnl"/>
              </w:rPr>
              <w:t>10</w:t>
            </w:r>
            <w:r w:rsidR="003847DB" w:rsidRPr="00DD4BE3">
              <w:rPr>
                <w:rFonts w:ascii="Times New Roman" w:hAnsi="Times New Roman"/>
                <w:lang w:val="es-ES_tradnl"/>
              </w:rPr>
              <w:t>HORAS</w:t>
            </w:r>
          </w:p>
        </w:tc>
      </w:tr>
      <w:tr w:rsidR="00055A60" w:rsidRPr="00DD4BE3">
        <w:trPr>
          <w:jc w:val="center"/>
        </w:trPr>
        <w:tc>
          <w:tcPr>
            <w:tcW w:w="1268" w:type="dxa"/>
          </w:tcPr>
          <w:p w:rsidR="00055A60" w:rsidRPr="00DD4BE3" w:rsidRDefault="004D7A9D">
            <w:pPr>
              <w:spacing w:before="120" w:after="120"/>
              <w:jc w:val="both"/>
              <w:rPr>
                <w:rFonts w:ascii="Times New Roman" w:hAnsi="Times New Roman"/>
                <w:u w:val="single"/>
                <w:lang w:val="es-ES_tradnl"/>
              </w:rPr>
            </w:pPr>
            <w:r w:rsidRPr="00DD4BE3">
              <w:rPr>
                <w:rFonts w:ascii="Times New Roman" w:hAnsi="Times New Roman"/>
                <w:u w:val="single"/>
                <w:lang w:val="es-ES_tradnl"/>
              </w:rPr>
              <w:t>1-2</w:t>
            </w:r>
          </w:p>
        </w:tc>
        <w:tc>
          <w:tcPr>
            <w:tcW w:w="1134" w:type="dxa"/>
          </w:tcPr>
          <w:p w:rsidR="00055A60" w:rsidRPr="00DD4BE3" w:rsidRDefault="008D704A">
            <w:pPr>
              <w:spacing w:before="120" w:after="120"/>
              <w:jc w:val="both"/>
              <w:rPr>
                <w:rFonts w:ascii="Times New Roman" w:hAnsi="Times New Roman"/>
                <w:u w:val="single"/>
                <w:lang w:val="es-ES_tradnl"/>
              </w:rPr>
            </w:pPr>
            <w:r w:rsidRPr="00DD4BE3">
              <w:rPr>
                <w:rFonts w:ascii="Times New Roman" w:hAnsi="Times New Roman"/>
                <w:u w:val="single"/>
                <w:lang w:val="es-ES_tradnl"/>
              </w:rPr>
              <w:t>10</w:t>
            </w:r>
          </w:p>
        </w:tc>
        <w:tc>
          <w:tcPr>
            <w:tcW w:w="5888" w:type="dxa"/>
          </w:tcPr>
          <w:p w:rsidR="00055A60" w:rsidRPr="00DD4BE3" w:rsidRDefault="00703843">
            <w:pPr>
              <w:spacing w:before="120" w:after="120"/>
              <w:jc w:val="both"/>
              <w:rPr>
                <w:rFonts w:ascii="Times New Roman" w:hAnsi="Times New Roman"/>
                <w:lang w:val="es-ES_tradnl"/>
              </w:rPr>
            </w:pPr>
            <w:r w:rsidRPr="00DD4BE3">
              <w:rPr>
                <w:rFonts w:ascii="Times New Roman" w:hAnsi="Times New Roman"/>
                <w:lang w:val="es-ES_tradnl"/>
              </w:rPr>
              <w:t>Ética y empresa</w:t>
            </w:r>
          </w:p>
        </w:tc>
        <w:tc>
          <w:tcPr>
            <w:tcW w:w="1766" w:type="dxa"/>
          </w:tcPr>
          <w:p w:rsidR="00055A60" w:rsidRPr="00DD4BE3" w:rsidRDefault="00095383" w:rsidP="00095383">
            <w:pPr>
              <w:spacing w:before="120" w:after="120"/>
              <w:jc w:val="both"/>
              <w:rPr>
                <w:rFonts w:ascii="Times New Roman" w:hAnsi="Times New Roman"/>
                <w:lang w:val="es-ES_tradnl"/>
              </w:rPr>
            </w:pPr>
            <w:r w:rsidRPr="00DD4BE3">
              <w:rPr>
                <w:rFonts w:ascii="Times New Roman" w:hAnsi="Times New Roman"/>
                <w:lang w:val="es-ES_tradnl"/>
              </w:rPr>
              <w:t xml:space="preserve">10 </w:t>
            </w:r>
            <w:r w:rsidR="00814873" w:rsidRPr="00DD4BE3">
              <w:rPr>
                <w:rFonts w:ascii="Times New Roman" w:hAnsi="Times New Roman"/>
                <w:lang w:val="es-ES_tradnl"/>
              </w:rPr>
              <w:t xml:space="preserve"> HORAS</w:t>
            </w:r>
          </w:p>
        </w:tc>
      </w:tr>
      <w:tr w:rsidR="00415C49" w:rsidRPr="00DD4BE3">
        <w:trPr>
          <w:jc w:val="center"/>
        </w:trPr>
        <w:tc>
          <w:tcPr>
            <w:tcW w:w="1268" w:type="dxa"/>
          </w:tcPr>
          <w:p w:rsidR="00415C49" w:rsidRPr="00DD4BE3" w:rsidRDefault="004D7A9D">
            <w:pPr>
              <w:spacing w:before="120" w:after="120"/>
              <w:jc w:val="both"/>
              <w:rPr>
                <w:rFonts w:ascii="Times New Roman" w:hAnsi="Times New Roman"/>
                <w:u w:val="single"/>
                <w:lang w:val="es-ES_tradnl"/>
              </w:rPr>
            </w:pPr>
            <w:r w:rsidRPr="00DD4BE3">
              <w:rPr>
                <w:rFonts w:ascii="Times New Roman" w:hAnsi="Times New Roman"/>
                <w:u w:val="single"/>
                <w:lang w:val="es-ES_tradnl"/>
              </w:rPr>
              <w:t>1-2</w:t>
            </w:r>
          </w:p>
        </w:tc>
        <w:tc>
          <w:tcPr>
            <w:tcW w:w="1134" w:type="dxa"/>
          </w:tcPr>
          <w:p w:rsidR="00415C49" w:rsidRPr="00DD4BE3" w:rsidRDefault="00703843">
            <w:pPr>
              <w:spacing w:before="120" w:after="120"/>
              <w:jc w:val="both"/>
              <w:rPr>
                <w:rFonts w:ascii="Times New Roman" w:hAnsi="Times New Roman"/>
                <w:u w:val="single"/>
                <w:lang w:val="es-ES_tradnl"/>
              </w:rPr>
            </w:pPr>
            <w:r w:rsidRPr="00DD4BE3">
              <w:rPr>
                <w:rFonts w:ascii="Times New Roman" w:hAnsi="Times New Roman"/>
                <w:u w:val="single"/>
                <w:lang w:val="es-ES_tradnl"/>
              </w:rPr>
              <w:t>11</w:t>
            </w:r>
          </w:p>
        </w:tc>
        <w:tc>
          <w:tcPr>
            <w:tcW w:w="5888" w:type="dxa"/>
          </w:tcPr>
          <w:p w:rsidR="00415C49" w:rsidRPr="00DD4BE3" w:rsidRDefault="00703843">
            <w:pPr>
              <w:spacing w:before="120" w:after="120"/>
              <w:jc w:val="both"/>
              <w:rPr>
                <w:rFonts w:ascii="Times New Roman" w:hAnsi="Times New Roman"/>
                <w:lang w:val="es-ES_tradnl"/>
              </w:rPr>
            </w:pPr>
            <w:r w:rsidRPr="00DD4BE3">
              <w:rPr>
                <w:rFonts w:ascii="Times New Roman" w:hAnsi="Times New Roman"/>
                <w:lang w:val="es-ES_tradnl"/>
              </w:rPr>
              <w:t>La responsabilidad social corporativa</w:t>
            </w:r>
          </w:p>
        </w:tc>
        <w:tc>
          <w:tcPr>
            <w:tcW w:w="1766" w:type="dxa"/>
          </w:tcPr>
          <w:p w:rsidR="00415C49" w:rsidRPr="00DD4BE3" w:rsidRDefault="00415C49">
            <w:pPr>
              <w:spacing w:before="120" w:after="120"/>
              <w:jc w:val="both"/>
              <w:rPr>
                <w:rFonts w:ascii="Times New Roman" w:hAnsi="Times New Roman"/>
                <w:lang w:val="es-ES_tradnl"/>
              </w:rPr>
            </w:pPr>
            <w:r w:rsidRPr="00DD4BE3">
              <w:rPr>
                <w:rFonts w:ascii="Times New Roman" w:hAnsi="Times New Roman"/>
                <w:lang w:val="es-ES_tradnl"/>
              </w:rPr>
              <w:t>10 HORAS</w:t>
            </w:r>
          </w:p>
        </w:tc>
      </w:tr>
    </w:tbl>
    <w:p w:rsidR="00030090" w:rsidRPr="00DD4BE3" w:rsidRDefault="00030090">
      <w:pPr>
        <w:jc w:val="both"/>
        <w:rPr>
          <w:rFonts w:ascii="Times New Roman" w:hAnsi="Times New Roman"/>
          <w:lang w:val="es-ES_tradnl"/>
        </w:rPr>
      </w:pPr>
    </w:p>
    <w:p w:rsidR="00030090" w:rsidRPr="00DD4BE3" w:rsidRDefault="00030090">
      <w:pPr>
        <w:jc w:val="both"/>
        <w:rPr>
          <w:rFonts w:ascii="Times New Roman" w:hAnsi="Times New Roman"/>
          <w:lang w:val="es-ES_tradnl"/>
        </w:rPr>
      </w:pPr>
    </w:p>
    <w:p w:rsidR="00030090" w:rsidRPr="00DD4BE3" w:rsidRDefault="00030090">
      <w:pPr>
        <w:jc w:val="both"/>
        <w:rPr>
          <w:rFonts w:ascii="Times New Roman" w:hAnsi="Times New Roman"/>
        </w:rPr>
      </w:pPr>
    </w:p>
    <w:p w:rsidR="00030090" w:rsidRPr="00DD4BE3" w:rsidRDefault="00030090">
      <w:pPr>
        <w:pStyle w:val="Textoindependiente2"/>
        <w:numPr>
          <w:ilvl w:val="0"/>
          <w:numId w:val="19"/>
        </w:numPr>
        <w:tabs>
          <w:tab w:val="clear" w:pos="1324"/>
        </w:tabs>
        <w:spacing w:before="120" w:after="120"/>
        <w:ind w:left="709" w:hanging="425"/>
        <w:rPr>
          <w:b/>
          <w:bCs/>
        </w:rPr>
      </w:pPr>
      <w:r w:rsidRPr="00DD4BE3">
        <w:br w:type="page"/>
      </w:r>
      <w:r w:rsidRPr="00DD4BE3">
        <w:rPr>
          <w:b/>
          <w:bCs/>
        </w:rPr>
        <w:lastRenderedPageBreak/>
        <w:t>UNIDADES DIDÁCTICAS: OBJETIVOS – CONTENIDOS - CRITERIOS DE EVALU</w:t>
      </w:r>
      <w:r w:rsidRPr="00DD4BE3">
        <w:rPr>
          <w:b/>
          <w:bCs/>
        </w:rPr>
        <w:t>A</w:t>
      </w:r>
      <w:r w:rsidRPr="00DD4BE3">
        <w:rPr>
          <w:b/>
          <w:bCs/>
        </w:rPr>
        <w:t>CIÓN.</w:t>
      </w:r>
      <w:r w:rsidR="00F60675" w:rsidRPr="00DD4BE3">
        <w:rPr>
          <w:b/>
          <w:bCs/>
        </w:rPr>
        <w:t xml:space="preserve"> TEMPORALIZACIÓN</w:t>
      </w:r>
    </w:p>
    <w:p w:rsidR="00F60675" w:rsidRPr="00DD4BE3" w:rsidRDefault="00F60675" w:rsidP="00F60675">
      <w:pPr>
        <w:pStyle w:val="Textoindependiente2"/>
        <w:spacing w:before="120" w:after="120"/>
        <w:ind w:left="709"/>
        <w:rPr>
          <w:b/>
          <w:bCs/>
        </w:rPr>
      </w:pPr>
      <w:r w:rsidRPr="00DD4BE3">
        <w:rPr>
          <w:b/>
        </w:rPr>
        <w:t>1ª EVALUACIÓN</w:t>
      </w:r>
      <w:r w:rsidRPr="00DD4BE3">
        <w:t>:</w:t>
      </w:r>
      <w:r w:rsidR="007D1AC7" w:rsidRPr="00DD4BE3">
        <w:rPr>
          <w:b/>
          <w:bCs/>
        </w:rPr>
        <w:t xml:space="preserve"> Temas del 1 al 4</w:t>
      </w:r>
    </w:p>
    <w:p w:rsidR="00030090" w:rsidRPr="00DD4BE3" w:rsidRDefault="00030090">
      <w:pPr>
        <w:jc w:val="both"/>
        <w:rPr>
          <w:rFonts w:ascii="Times New Roman" w:hAnsi="Times New Roman"/>
        </w:rPr>
      </w:pPr>
      <w:r w:rsidRPr="00DD4BE3">
        <w:rPr>
          <w:rFonts w:ascii="Times New Roman" w:hAnsi="Times New Roman"/>
        </w:rPr>
        <w:t>(Modelo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64"/>
        <w:gridCol w:w="5244"/>
        <w:gridCol w:w="2336"/>
      </w:tblGrid>
      <w:tr w:rsidR="00030090" w:rsidRPr="00DD4BE3" w:rsidTr="00CF21F0">
        <w:tc>
          <w:tcPr>
            <w:tcW w:w="2764" w:type="dxa"/>
            <w:shd w:val="clear" w:color="auto" w:fill="D9D9D9"/>
          </w:tcPr>
          <w:p w:rsidR="00030090" w:rsidRPr="00DD4BE3" w:rsidRDefault="00030090">
            <w:pPr>
              <w:pStyle w:val="Ttulo6"/>
              <w:spacing w:before="120" w:after="120"/>
              <w:jc w:val="both"/>
              <w:rPr>
                <w:rFonts w:ascii="Times New Roman" w:hAnsi="Times New Roman"/>
                <w:bCs w:val="0"/>
                <w:u w:val="none"/>
              </w:rPr>
            </w:pPr>
            <w:r w:rsidRPr="00DD4BE3">
              <w:rPr>
                <w:rFonts w:ascii="Times New Roman" w:hAnsi="Times New Roman"/>
                <w:bCs w:val="0"/>
                <w:u w:val="none"/>
              </w:rPr>
              <w:t xml:space="preserve">Unidad Didáctica Nº </w:t>
            </w:r>
            <w:r w:rsidR="003847DB" w:rsidRPr="00DD4BE3">
              <w:rPr>
                <w:rFonts w:ascii="Times New Roman" w:hAnsi="Times New Roman"/>
                <w:bCs w:val="0"/>
                <w:u w:val="none"/>
              </w:rPr>
              <w:t>1</w:t>
            </w:r>
          </w:p>
          <w:p w:rsidR="001566E9" w:rsidRPr="00DD4BE3" w:rsidRDefault="001566E9" w:rsidP="001566E9">
            <w:pPr>
              <w:rPr>
                <w:rFonts w:ascii="Times New Roman" w:hAnsi="Times New Roman"/>
                <w:lang w:val="es-ES_tradnl"/>
              </w:rPr>
            </w:pPr>
          </w:p>
        </w:tc>
        <w:tc>
          <w:tcPr>
            <w:tcW w:w="5244" w:type="dxa"/>
            <w:shd w:val="clear" w:color="auto" w:fill="D9D9D9"/>
          </w:tcPr>
          <w:p w:rsidR="001566E9" w:rsidRPr="00DD4BE3" w:rsidRDefault="00030090" w:rsidP="003847DB">
            <w:pPr>
              <w:pStyle w:val="Ttulo6"/>
              <w:spacing w:before="120" w:after="120"/>
              <w:jc w:val="center"/>
              <w:rPr>
                <w:rFonts w:ascii="Times New Roman" w:hAnsi="Times New Roman"/>
                <w:bCs w:val="0"/>
                <w:u w:val="none"/>
              </w:rPr>
            </w:pPr>
            <w:r w:rsidRPr="00DD4BE3">
              <w:rPr>
                <w:rFonts w:ascii="Times New Roman" w:hAnsi="Times New Roman"/>
                <w:bCs w:val="0"/>
                <w:u w:val="none"/>
              </w:rPr>
              <w:t>Título de la Unidad Didáctica</w:t>
            </w:r>
          </w:p>
          <w:p w:rsidR="003847DB" w:rsidRPr="00DD4BE3" w:rsidRDefault="008135DD" w:rsidP="003847DB">
            <w:pPr>
              <w:rPr>
                <w:rFonts w:ascii="Times New Roman" w:hAnsi="Times New Roman"/>
                <w:lang w:val="es-ES_tradnl"/>
              </w:rPr>
            </w:pPr>
            <w:r w:rsidRPr="00DD4BE3">
              <w:rPr>
                <w:rFonts w:ascii="Times New Roman" w:hAnsi="Times New Roman"/>
                <w:lang w:val="es-ES_tradnl"/>
              </w:rPr>
              <w:t>Los Recursos humanos en las empresas</w:t>
            </w:r>
            <w:r w:rsidR="00B6261F" w:rsidRPr="00DD4BE3">
              <w:rPr>
                <w:rFonts w:ascii="Times New Roman" w:hAnsi="Times New Roman"/>
                <w:lang w:val="es-ES_tradnl"/>
              </w:rPr>
              <w:t>(RA3)</w:t>
            </w:r>
          </w:p>
        </w:tc>
        <w:tc>
          <w:tcPr>
            <w:tcW w:w="2336" w:type="dxa"/>
            <w:shd w:val="clear" w:color="auto" w:fill="D9D9D9"/>
          </w:tcPr>
          <w:p w:rsidR="00030090" w:rsidRPr="00DD4BE3" w:rsidRDefault="00030090">
            <w:pPr>
              <w:pStyle w:val="Ttulo6"/>
              <w:spacing w:before="120" w:after="120"/>
              <w:jc w:val="both"/>
              <w:rPr>
                <w:rFonts w:ascii="Times New Roman" w:hAnsi="Times New Roman"/>
                <w:bCs w:val="0"/>
                <w:u w:val="none"/>
              </w:rPr>
            </w:pPr>
            <w:r w:rsidRPr="00DD4BE3">
              <w:rPr>
                <w:rFonts w:ascii="Times New Roman" w:hAnsi="Times New Roman"/>
                <w:bCs w:val="0"/>
                <w:u w:val="none"/>
              </w:rPr>
              <w:t>Nº de horas previ</w:t>
            </w:r>
            <w:r w:rsidRPr="00DD4BE3">
              <w:rPr>
                <w:rFonts w:ascii="Times New Roman" w:hAnsi="Times New Roman"/>
                <w:bCs w:val="0"/>
                <w:u w:val="none"/>
              </w:rPr>
              <w:t>s</w:t>
            </w:r>
            <w:r w:rsidRPr="00DD4BE3">
              <w:rPr>
                <w:rFonts w:ascii="Times New Roman" w:hAnsi="Times New Roman"/>
                <w:bCs w:val="0"/>
                <w:u w:val="none"/>
              </w:rPr>
              <w:t>tas</w:t>
            </w:r>
          </w:p>
          <w:p w:rsidR="001566E9" w:rsidRPr="00DD4BE3" w:rsidRDefault="00E61F09" w:rsidP="001566E9">
            <w:pPr>
              <w:rPr>
                <w:rFonts w:ascii="Times New Roman" w:hAnsi="Times New Roman"/>
                <w:lang w:val="es-ES_tradnl"/>
              </w:rPr>
            </w:pPr>
            <w:r w:rsidRPr="00DD4BE3">
              <w:rPr>
                <w:rFonts w:ascii="Times New Roman" w:hAnsi="Times New Roman"/>
                <w:lang w:val="es-ES_tradnl"/>
              </w:rPr>
              <w:t>.6</w:t>
            </w:r>
          </w:p>
        </w:tc>
      </w:tr>
    </w:tbl>
    <w:p w:rsidR="00030090" w:rsidRPr="00DD4BE3" w:rsidRDefault="00030090">
      <w:pPr>
        <w:pStyle w:val="Ttulo6"/>
        <w:jc w:val="both"/>
        <w:rPr>
          <w:rFonts w:ascii="Times New Roman" w:hAnsi="Times New Roman"/>
          <w:b w:val="0"/>
          <w:u w:val="none"/>
        </w:rPr>
      </w:pPr>
    </w:p>
    <w:p w:rsidR="00030090" w:rsidRPr="00DD4BE3" w:rsidRDefault="00030090">
      <w:pPr>
        <w:pStyle w:val="Ttulo6"/>
        <w:jc w:val="both"/>
        <w:rPr>
          <w:rFonts w:ascii="Times New Roman" w:hAnsi="Times New Roman"/>
          <w:b w:val="0"/>
          <w:u w:val="none"/>
        </w:rPr>
      </w:pPr>
      <w:r w:rsidRPr="00DD4BE3">
        <w:rPr>
          <w:rFonts w:ascii="Times New Roman" w:hAnsi="Times New Roman"/>
        </w:rPr>
        <w:t>Contenidos</w:t>
      </w:r>
      <w:r w:rsidRPr="00DD4BE3">
        <w:rPr>
          <w:rFonts w:ascii="Times New Roman" w:hAnsi="Times New Roman"/>
          <w:u w:val="none"/>
        </w:rPr>
        <w:t>:</w:t>
      </w:r>
      <w:r w:rsidRPr="00DD4BE3">
        <w:rPr>
          <w:rFonts w:ascii="Times New Roman" w:hAnsi="Times New Roman"/>
          <w:b w:val="0"/>
          <w:u w:val="none"/>
        </w:rPr>
        <w:t xml:space="preserve"> </w:t>
      </w:r>
    </w:p>
    <w:p w:rsidR="0012545E" w:rsidRPr="00DD4BE3" w:rsidRDefault="0012545E" w:rsidP="0012545E">
      <w:pPr>
        <w:rPr>
          <w:rFonts w:ascii="Times New Roman" w:hAnsi="Times New Roman"/>
          <w:lang w:val="es-ES_tradnl"/>
        </w:rPr>
      </w:pPr>
    </w:p>
    <w:p w:rsidR="00E61F09" w:rsidRPr="00DD4BE3" w:rsidRDefault="00E61F09" w:rsidP="00E61F09">
      <w:pPr>
        <w:rPr>
          <w:rFonts w:ascii="Times New Roman" w:hAnsi="Times New Roman"/>
          <w:b/>
          <w:lang w:val="es-ES_tradnl"/>
        </w:rPr>
      </w:pPr>
      <w:r w:rsidRPr="00DD4BE3">
        <w:rPr>
          <w:rFonts w:ascii="Times New Roman" w:hAnsi="Times New Roman"/>
          <w:b/>
          <w:lang w:val="es-ES_tradnl"/>
        </w:rPr>
        <w:t xml:space="preserve">Unidad 1. </w:t>
      </w:r>
      <w:r w:rsidR="003B462A" w:rsidRPr="00DD4BE3">
        <w:rPr>
          <w:rFonts w:ascii="Times New Roman" w:hAnsi="Times New Roman"/>
          <w:b/>
          <w:lang w:val="es-ES_tradnl"/>
        </w:rPr>
        <w:t>Los recursos humanos en las empresas</w:t>
      </w:r>
    </w:p>
    <w:p w:rsidR="00E61F09" w:rsidRPr="00DD4BE3" w:rsidRDefault="003B462A" w:rsidP="00E61F09">
      <w:pPr>
        <w:numPr>
          <w:ilvl w:val="0"/>
          <w:numId w:val="29"/>
        </w:numPr>
        <w:tabs>
          <w:tab w:val="clear" w:pos="360"/>
          <w:tab w:val="num" w:pos="540"/>
        </w:tabs>
        <w:ind w:left="540" w:hanging="540"/>
        <w:jc w:val="both"/>
        <w:rPr>
          <w:rFonts w:ascii="Times New Roman" w:hAnsi="Times New Roman"/>
          <w:bCs/>
          <w:lang w:val="es-ES_tradnl"/>
        </w:rPr>
      </w:pPr>
      <w:r w:rsidRPr="00DD4BE3">
        <w:rPr>
          <w:rFonts w:ascii="Times New Roman" w:hAnsi="Times New Roman"/>
          <w:bCs/>
          <w:lang w:val="es-ES_tradnl"/>
        </w:rPr>
        <w:t xml:space="preserve">La </w:t>
      </w:r>
      <w:r w:rsidR="00E61F09" w:rsidRPr="00DD4BE3">
        <w:rPr>
          <w:rFonts w:ascii="Times New Roman" w:hAnsi="Times New Roman"/>
          <w:bCs/>
          <w:lang w:val="es-ES_tradnl"/>
        </w:rPr>
        <w:t>organización</w:t>
      </w:r>
      <w:r w:rsidRPr="00DD4BE3">
        <w:rPr>
          <w:rFonts w:ascii="Times New Roman" w:hAnsi="Times New Roman"/>
          <w:bCs/>
          <w:lang w:val="es-ES_tradnl"/>
        </w:rPr>
        <w:t xml:space="preserve"> de las empresa</w:t>
      </w:r>
    </w:p>
    <w:p w:rsidR="00E61F09" w:rsidRPr="00DD4BE3" w:rsidRDefault="003B462A" w:rsidP="00E61F09">
      <w:pPr>
        <w:numPr>
          <w:ilvl w:val="1"/>
          <w:numId w:val="29"/>
        </w:numPr>
        <w:tabs>
          <w:tab w:val="clear" w:pos="792"/>
          <w:tab w:val="num" w:pos="1080"/>
        </w:tabs>
        <w:ind w:left="1080" w:hanging="540"/>
        <w:jc w:val="both"/>
        <w:rPr>
          <w:rFonts w:ascii="Times New Roman" w:hAnsi="Times New Roman"/>
          <w:bCs/>
          <w:lang w:val="es-ES_tradnl"/>
        </w:rPr>
      </w:pPr>
      <w:r w:rsidRPr="00DD4BE3">
        <w:rPr>
          <w:rFonts w:ascii="Times New Roman" w:hAnsi="Times New Roman"/>
          <w:bCs/>
          <w:lang w:val="es-ES_tradnl"/>
        </w:rPr>
        <w:t>La organización formal: Los departamentos</w:t>
      </w:r>
    </w:p>
    <w:p w:rsidR="00E61F09" w:rsidRPr="00DD4BE3" w:rsidRDefault="003B462A" w:rsidP="00E61F09">
      <w:pPr>
        <w:numPr>
          <w:ilvl w:val="1"/>
          <w:numId w:val="29"/>
        </w:numPr>
        <w:tabs>
          <w:tab w:val="clear" w:pos="792"/>
          <w:tab w:val="num" w:pos="1080"/>
        </w:tabs>
        <w:ind w:left="1080" w:hanging="540"/>
        <w:jc w:val="both"/>
        <w:rPr>
          <w:rFonts w:ascii="Times New Roman" w:hAnsi="Times New Roman"/>
          <w:bCs/>
          <w:lang w:val="es-ES_tradnl"/>
        </w:rPr>
      </w:pPr>
      <w:r w:rsidRPr="00DD4BE3">
        <w:rPr>
          <w:rFonts w:ascii="Times New Roman" w:hAnsi="Times New Roman"/>
          <w:bCs/>
          <w:lang w:val="es-ES_tradnl"/>
        </w:rPr>
        <w:t>Organización de las empresas de gran dimensión</w:t>
      </w:r>
    </w:p>
    <w:p w:rsidR="00E61F09" w:rsidRPr="00DD4BE3" w:rsidRDefault="003B462A" w:rsidP="00E61F09">
      <w:pPr>
        <w:numPr>
          <w:ilvl w:val="1"/>
          <w:numId w:val="29"/>
        </w:numPr>
        <w:tabs>
          <w:tab w:val="clear" w:pos="792"/>
          <w:tab w:val="num" w:pos="1080"/>
        </w:tabs>
        <w:ind w:left="1080" w:hanging="540"/>
        <w:jc w:val="both"/>
        <w:rPr>
          <w:rFonts w:ascii="Times New Roman" w:hAnsi="Times New Roman"/>
          <w:bCs/>
          <w:lang w:val="es-ES_tradnl"/>
        </w:rPr>
      </w:pPr>
      <w:r w:rsidRPr="00DD4BE3">
        <w:rPr>
          <w:rFonts w:ascii="Times New Roman" w:hAnsi="Times New Roman"/>
          <w:bCs/>
          <w:lang w:val="es-ES_tradnl"/>
        </w:rPr>
        <w:t>La organización informal de las empresas</w:t>
      </w:r>
    </w:p>
    <w:p w:rsidR="003B462A" w:rsidRPr="00DD4BE3" w:rsidRDefault="003B462A" w:rsidP="00E61F09">
      <w:pPr>
        <w:numPr>
          <w:ilvl w:val="0"/>
          <w:numId w:val="29"/>
        </w:numPr>
        <w:tabs>
          <w:tab w:val="clear" w:pos="360"/>
          <w:tab w:val="num" w:pos="540"/>
        </w:tabs>
        <w:ind w:left="540" w:hanging="540"/>
        <w:jc w:val="both"/>
        <w:rPr>
          <w:rFonts w:ascii="Times New Roman" w:hAnsi="Times New Roman"/>
          <w:bCs/>
          <w:lang w:val="es-ES_tradnl"/>
        </w:rPr>
      </w:pPr>
      <w:r w:rsidRPr="00DD4BE3">
        <w:rPr>
          <w:rFonts w:ascii="Times New Roman" w:hAnsi="Times New Roman"/>
          <w:bCs/>
          <w:lang w:val="es-ES_tradnl"/>
        </w:rPr>
        <w:t>Funciones y estructura del departamento de recursos humanos</w:t>
      </w:r>
    </w:p>
    <w:p w:rsidR="003B462A" w:rsidRPr="00DD4BE3" w:rsidRDefault="003B462A" w:rsidP="003B462A">
      <w:pPr>
        <w:ind w:left="540"/>
        <w:jc w:val="both"/>
        <w:rPr>
          <w:rFonts w:ascii="Times New Roman" w:hAnsi="Times New Roman"/>
          <w:bCs/>
          <w:lang w:val="es-ES_tradnl"/>
        </w:rPr>
      </w:pPr>
      <w:r w:rsidRPr="00DD4BE3">
        <w:rPr>
          <w:rFonts w:ascii="Times New Roman" w:hAnsi="Times New Roman"/>
          <w:bCs/>
          <w:lang w:val="es-ES_tradnl"/>
        </w:rPr>
        <w:t>2.1- Funciones del departamento de recursos humanos</w:t>
      </w:r>
    </w:p>
    <w:p w:rsidR="003B462A" w:rsidRPr="00DD4BE3" w:rsidRDefault="003B462A" w:rsidP="003B462A">
      <w:pPr>
        <w:ind w:left="540"/>
        <w:jc w:val="both"/>
        <w:rPr>
          <w:rFonts w:ascii="Times New Roman" w:hAnsi="Times New Roman"/>
          <w:bCs/>
          <w:lang w:val="es-ES_tradnl"/>
        </w:rPr>
      </w:pPr>
      <w:r w:rsidRPr="00DD4BE3">
        <w:rPr>
          <w:rFonts w:ascii="Times New Roman" w:hAnsi="Times New Roman"/>
          <w:bCs/>
          <w:lang w:val="es-ES_tradnl"/>
        </w:rPr>
        <w:t>2.2. Estructura del departamento de recursos humanos</w:t>
      </w:r>
    </w:p>
    <w:p w:rsidR="003B462A" w:rsidRPr="00DD4BE3" w:rsidRDefault="003B462A" w:rsidP="003B462A">
      <w:pPr>
        <w:ind w:left="540"/>
        <w:jc w:val="both"/>
        <w:rPr>
          <w:rFonts w:ascii="Times New Roman" w:hAnsi="Times New Roman"/>
          <w:bCs/>
          <w:lang w:val="es-ES_tradnl"/>
        </w:rPr>
      </w:pPr>
      <w:r w:rsidRPr="00DD4BE3">
        <w:rPr>
          <w:rFonts w:ascii="Times New Roman" w:hAnsi="Times New Roman"/>
          <w:bCs/>
          <w:lang w:val="es-ES_tradnl"/>
        </w:rPr>
        <w:t>2.3. El departamento de recursos humanos según el tamaño de la empresa</w:t>
      </w:r>
    </w:p>
    <w:p w:rsidR="00E61F09" w:rsidRPr="00DD4BE3" w:rsidRDefault="003B462A" w:rsidP="003B462A">
      <w:pPr>
        <w:ind w:left="540"/>
        <w:jc w:val="both"/>
        <w:rPr>
          <w:rFonts w:ascii="Times New Roman" w:hAnsi="Times New Roman"/>
          <w:bCs/>
          <w:lang w:val="es-ES_tradnl"/>
        </w:rPr>
      </w:pPr>
      <w:r w:rsidRPr="00DD4BE3">
        <w:rPr>
          <w:rFonts w:ascii="Times New Roman" w:hAnsi="Times New Roman"/>
          <w:bCs/>
          <w:lang w:val="es-ES_tradnl"/>
        </w:rPr>
        <w:t xml:space="preserve">2.4. La </w:t>
      </w:r>
      <w:proofErr w:type="spellStart"/>
      <w:r w:rsidR="00DC2148" w:rsidRPr="00DD4BE3">
        <w:rPr>
          <w:rFonts w:ascii="Times New Roman" w:hAnsi="Times New Roman"/>
          <w:bCs/>
          <w:lang w:val="es-ES_tradnl"/>
        </w:rPr>
        <w:t>externalización</w:t>
      </w:r>
      <w:proofErr w:type="spellEnd"/>
      <w:r w:rsidRPr="00DD4BE3">
        <w:rPr>
          <w:rFonts w:ascii="Times New Roman" w:hAnsi="Times New Roman"/>
          <w:bCs/>
          <w:lang w:val="es-ES_tradnl"/>
        </w:rPr>
        <w:t xml:space="preserve"> en el área de recursos humanos</w:t>
      </w:r>
      <w:r w:rsidR="00E61F09" w:rsidRPr="00DD4BE3">
        <w:rPr>
          <w:rFonts w:ascii="Times New Roman" w:hAnsi="Times New Roman"/>
          <w:bCs/>
          <w:lang w:val="es-ES_tradnl"/>
        </w:rPr>
        <w:t xml:space="preserve"> </w:t>
      </w:r>
    </w:p>
    <w:p w:rsidR="00E61F09" w:rsidRPr="00DD4BE3" w:rsidRDefault="00DC2148" w:rsidP="00E61F09">
      <w:pPr>
        <w:tabs>
          <w:tab w:val="left" w:pos="540"/>
        </w:tabs>
        <w:jc w:val="both"/>
        <w:rPr>
          <w:rFonts w:ascii="Times New Roman" w:hAnsi="Times New Roman"/>
          <w:lang w:val="es-ES_tradnl"/>
        </w:rPr>
      </w:pPr>
      <w:r w:rsidRPr="00DD4BE3">
        <w:rPr>
          <w:rFonts w:ascii="Times New Roman" w:hAnsi="Times New Roman"/>
          <w:lang w:val="es-ES_tradnl"/>
        </w:rPr>
        <w:t>3.</w:t>
      </w:r>
      <w:r w:rsidRPr="00DD4BE3">
        <w:rPr>
          <w:rFonts w:ascii="Times New Roman" w:hAnsi="Times New Roman"/>
          <w:lang w:val="es-ES_tradnl"/>
        </w:rPr>
        <w:tab/>
        <w:t>Modelos de gestión de recursos humanos</w:t>
      </w:r>
    </w:p>
    <w:p w:rsidR="00E61F09" w:rsidRPr="00DD4BE3" w:rsidRDefault="00DC2148" w:rsidP="00E61F09">
      <w:pPr>
        <w:tabs>
          <w:tab w:val="left" w:pos="540"/>
        </w:tabs>
        <w:ind w:left="720"/>
        <w:jc w:val="both"/>
        <w:rPr>
          <w:rFonts w:ascii="Times New Roman" w:hAnsi="Times New Roman"/>
          <w:lang w:val="es-ES_tradnl"/>
        </w:rPr>
      </w:pPr>
      <w:r w:rsidRPr="00DD4BE3">
        <w:rPr>
          <w:rFonts w:ascii="Times New Roman" w:hAnsi="Times New Roman"/>
          <w:lang w:val="es-ES_tradnl"/>
        </w:rPr>
        <w:t>3.1 La evolución de la función de los recursos humanos</w:t>
      </w:r>
    </w:p>
    <w:p w:rsidR="00E61F09" w:rsidRPr="00DD4BE3" w:rsidRDefault="00DC2148" w:rsidP="00E61F09">
      <w:pPr>
        <w:tabs>
          <w:tab w:val="left" w:pos="540"/>
        </w:tabs>
        <w:ind w:left="720"/>
        <w:jc w:val="both"/>
        <w:rPr>
          <w:rFonts w:ascii="Times New Roman" w:hAnsi="Times New Roman"/>
          <w:lang w:val="es-ES_tradnl"/>
        </w:rPr>
      </w:pPr>
      <w:r w:rsidRPr="00DD4BE3">
        <w:rPr>
          <w:rFonts w:ascii="Times New Roman" w:hAnsi="Times New Roman"/>
          <w:lang w:val="es-ES_tradnl"/>
        </w:rPr>
        <w:t>3.2 Los recursos humanos como ventaja competitiva</w:t>
      </w:r>
    </w:p>
    <w:p w:rsidR="00DC2148" w:rsidRPr="00DD4BE3" w:rsidRDefault="00DC2148" w:rsidP="00E61F09">
      <w:pPr>
        <w:tabs>
          <w:tab w:val="left" w:pos="540"/>
        </w:tabs>
        <w:ind w:left="720"/>
        <w:jc w:val="both"/>
        <w:rPr>
          <w:rFonts w:ascii="Times New Roman" w:hAnsi="Times New Roman"/>
          <w:lang w:val="es-ES_tradnl"/>
        </w:rPr>
      </w:pPr>
      <w:r w:rsidRPr="00DD4BE3">
        <w:rPr>
          <w:rFonts w:ascii="Times New Roman" w:hAnsi="Times New Roman"/>
          <w:lang w:val="es-ES_tradnl"/>
        </w:rPr>
        <w:t xml:space="preserve">3.3. Nuevos modelos de gestión de los recursos humanos. </w:t>
      </w:r>
    </w:p>
    <w:p w:rsidR="00E61F09" w:rsidRPr="00DD4BE3" w:rsidRDefault="00DC2148" w:rsidP="00DC2148">
      <w:pPr>
        <w:tabs>
          <w:tab w:val="left" w:pos="540"/>
        </w:tabs>
        <w:ind w:left="720"/>
        <w:jc w:val="both"/>
        <w:rPr>
          <w:rFonts w:ascii="Times New Roman" w:hAnsi="Times New Roman"/>
          <w:lang w:val="es-ES_tradnl"/>
        </w:rPr>
      </w:pPr>
      <w:r w:rsidRPr="00DD4BE3">
        <w:rPr>
          <w:rFonts w:ascii="Times New Roman" w:hAnsi="Times New Roman"/>
          <w:lang w:val="es-ES_tradnl"/>
        </w:rPr>
        <w:t>3.4. Nuevas formas de organización.</w:t>
      </w:r>
    </w:p>
    <w:p w:rsidR="003847DB" w:rsidRPr="00DD4BE3" w:rsidRDefault="003847DB" w:rsidP="003847DB">
      <w:pPr>
        <w:jc w:val="both"/>
        <w:rPr>
          <w:rFonts w:ascii="Times New Roman" w:hAnsi="Times New Roman"/>
          <w:bCs/>
          <w:lang w:val="es-ES_tradnl"/>
        </w:rPr>
      </w:pPr>
    </w:p>
    <w:p w:rsidR="0012545E" w:rsidRPr="00DD4BE3" w:rsidRDefault="0012545E" w:rsidP="0012545E">
      <w:pPr>
        <w:rPr>
          <w:rFonts w:ascii="Times New Roman" w:hAnsi="Times New Roman"/>
          <w:b/>
          <w:u w:val="single"/>
        </w:rPr>
      </w:pPr>
      <w:r w:rsidRPr="00DD4BE3">
        <w:rPr>
          <w:rFonts w:ascii="Times New Roman" w:hAnsi="Times New Roman"/>
          <w:b/>
          <w:u w:val="single"/>
        </w:rPr>
        <w:t>Actividades concretas a realizar:</w:t>
      </w:r>
    </w:p>
    <w:p w:rsidR="007679BB" w:rsidRPr="00DD4BE3" w:rsidRDefault="007679BB" w:rsidP="0012545E">
      <w:pPr>
        <w:rPr>
          <w:rFonts w:ascii="Times New Roman" w:hAnsi="Times New Roman"/>
          <w:b/>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1913"/>
        <w:gridCol w:w="1914"/>
      </w:tblGrid>
      <w:tr w:rsidR="00CE0F39" w:rsidRPr="00DD4BE3">
        <w:tc>
          <w:tcPr>
            <w:tcW w:w="6487" w:type="dxa"/>
            <w:vAlign w:val="center"/>
          </w:tcPr>
          <w:p w:rsidR="00CE0F39" w:rsidRPr="00DD4BE3" w:rsidRDefault="00CE0F39" w:rsidP="004D488B">
            <w:pPr>
              <w:pStyle w:val="Ttulo6"/>
              <w:jc w:val="center"/>
              <w:rPr>
                <w:rFonts w:ascii="Times New Roman" w:hAnsi="Times New Roman"/>
                <w:sz w:val="22"/>
                <w:szCs w:val="22"/>
              </w:rPr>
            </w:pPr>
            <w:r w:rsidRPr="00DD4BE3">
              <w:rPr>
                <w:rFonts w:ascii="Times New Roman" w:hAnsi="Times New Roman"/>
                <w:sz w:val="22"/>
                <w:szCs w:val="22"/>
              </w:rPr>
              <w:t>Actividades</w:t>
            </w:r>
          </w:p>
        </w:tc>
        <w:tc>
          <w:tcPr>
            <w:tcW w:w="1913" w:type="dxa"/>
            <w:vAlign w:val="center"/>
          </w:tcPr>
          <w:p w:rsidR="002F4B33" w:rsidRPr="00DD4BE3" w:rsidRDefault="00CE0F39" w:rsidP="004D488B">
            <w:pPr>
              <w:pStyle w:val="Ttulo6"/>
              <w:ind w:firstLine="9"/>
              <w:jc w:val="center"/>
              <w:rPr>
                <w:rFonts w:ascii="Times New Roman" w:hAnsi="Times New Roman"/>
                <w:sz w:val="22"/>
                <w:szCs w:val="22"/>
              </w:rPr>
            </w:pPr>
            <w:r w:rsidRPr="00DD4BE3">
              <w:rPr>
                <w:rFonts w:ascii="Times New Roman" w:hAnsi="Times New Roman"/>
                <w:sz w:val="22"/>
                <w:szCs w:val="22"/>
              </w:rPr>
              <w:t xml:space="preserve">Objetivos </w:t>
            </w:r>
          </w:p>
          <w:p w:rsidR="002F4B33" w:rsidRPr="00DD4BE3" w:rsidRDefault="00CE0F39" w:rsidP="004D488B">
            <w:pPr>
              <w:pStyle w:val="Ttulo6"/>
              <w:ind w:firstLine="9"/>
              <w:jc w:val="center"/>
              <w:rPr>
                <w:rFonts w:ascii="Times New Roman" w:hAnsi="Times New Roman"/>
                <w:sz w:val="22"/>
                <w:szCs w:val="22"/>
              </w:rPr>
            </w:pPr>
            <w:r w:rsidRPr="00DD4BE3">
              <w:rPr>
                <w:rFonts w:ascii="Times New Roman" w:hAnsi="Times New Roman"/>
                <w:sz w:val="22"/>
                <w:szCs w:val="22"/>
              </w:rPr>
              <w:t xml:space="preserve">generales </w:t>
            </w:r>
          </w:p>
          <w:p w:rsidR="00CE0F39" w:rsidRPr="00DD4BE3" w:rsidRDefault="00CE0F39" w:rsidP="004D488B">
            <w:pPr>
              <w:pStyle w:val="Ttulo6"/>
              <w:ind w:firstLine="9"/>
              <w:jc w:val="center"/>
              <w:rPr>
                <w:rFonts w:ascii="Times New Roman" w:hAnsi="Times New Roman"/>
                <w:sz w:val="22"/>
                <w:szCs w:val="22"/>
              </w:rPr>
            </w:pPr>
            <w:r w:rsidRPr="00DD4BE3">
              <w:rPr>
                <w:rFonts w:ascii="Times New Roman" w:hAnsi="Times New Roman"/>
                <w:sz w:val="22"/>
                <w:szCs w:val="22"/>
              </w:rPr>
              <w:t>trabajados</w:t>
            </w:r>
          </w:p>
        </w:tc>
        <w:tc>
          <w:tcPr>
            <w:tcW w:w="1914" w:type="dxa"/>
            <w:vAlign w:val="center"/>
          </w:tcPr>
          <w:p w:rsidR="00CE0F39" w:rsidRPr="00DD4BE3" w:rsidRDefault="00CE0F39" w:rsidP="004D488B">
            <w:pPr>
              <w:pStyle w:val="Ttulo6"/>
              <w:jc w:val="center"/>
              <w:rPr>
                <w:rFonts w:ascii="Times New Roman" w:hAnsi="Times New Roman"/>
                <w:sz w:val="22"/>
                <w:szCs w:val="22"/>
              </w:rPr>
            </w:pPr>
            <w:r w:rsidRPr="00DD4BE3">
              <w:rPr>
                <w:rFonts w:ascii="Times New Roman" w:hAnsi="Times New Roman"/>
                <w:sz w:val="22"/>
                <w:szCs w:val="22"/>
              </w:rPr>
              <w:t>Competencias asociadas</w:t>
            </w:r>
          </w:p>
        </w:tc>
      </w:tr>
      <w:tr w:rsidR="00CE0F39" w:rsidRPr="00DD4BE3">
        <w:tc>
          <w:tcPr>
            <w:tcW w:w="6487" w:type="dxa"/>
          </w:tcPr>
          <w:p w:rsidR="00CE0F39" w:rsidRPr="00DD4BE3" w:rsidRDefault="000F33FA" w:rsidP="004D488B">
            <w:pPr>
              <w:pStyle w:val="Ttulo6"/>
              <w:jc w:val="both"/>
              <w:rPr>
                <w:rFonts w:ascii="Times New Roman" w:hAnsi="Times New Roman"/>
                <w:b w:val="0"/>
                <w:sz w:val="22"/>
                <w:szCs w:val="22"/>
                <w:u w:val="none"/>
              </w:rPr>
            </w:pPr>
            <w:r w:rsidRPr="00DD4BE3">
              <w:rPr>
                <w:rFonts w:ascii="Times New Roman" w:hAnsi="Times New Roman"/>
                <w:b w:val="0"/>
                <w:sz w:val="22"/>
                <w:szCs w:val="22"/>
                <w:u w:val="none"/>
              </w:rPr>
              <w:t>Batería de preguntas relacionadas con la unidad</w:t>
            </w:r>
          </w:p>
        </w:tc>
        <w:tc>
          <w:tcPr>
            <w:tcW w:w="1913" w:type="dxa"/>
          </w:tcPr>
          <w:p w:rsidR="00CE0F39" w:rsidRPr="00DD4BE3" w:rsidRDefault="005B57C5" w:rsidP="00316C46">
            <w:pPr>
              <w:pStyle w:val="Ttulo6"/>
              <w:ind w:firstLine="9"/>
              <w:jc w:val="center"/>
              <w:rPr>
                <w:rFonts w:ascii="Times New Roman" w:hAnsi="Times New Roman"/>
                <w:b w:val="0"/>
                <w:sz w:val="22"/>
                <w:szCs w:val="22"/>
                <w:u w:val="none"/>
              </w:rPr>
            </w:pPr>
            <w:r w:rsidRPr="00DD4BE3">
              <w:rPr>
                <w:rFonts w:ascii="Times New Roman" w:hAnsi="Times New Roman"/>
                <w:b w:val="0"/>
                <w:sz w:val="22"/>
                <w:szCs w:val="22"/>
                <w:u w:val="none"/>
              </w:rPr>
              <w:t>2-4</w:t>
            </w:r>
          </w:p>
        </w:tc>
        <w:tc>
          <w:tcPr>
            <w:tcW w:w="1914" w:type="dxa"/>
          </w:tcPr>
          <w:p w:rsidR="00CE0F39" w:rsidRPr="00DD4BE3" w:rsidRDefault="005B74DF" w:rsidP="00316C46">
            <w:pPr>
              <w:pStyle w:val="Ttulo6"/>
              <w:jc w:val="center"/>
              <w:rPr>
                <w:rFonts w:ascii="Times New Roman" w:hAnsi="Times New Roman"/>
                <w:b w:val="0"/>
                <w:sz w:val="22"/>
                <w:szCs w:val="22"/>
                <w:u w:val="none"/>
              </w:rPr>
            </w:pPr>
            <w:r w:rsidRPr="00DD4BE3">
              <w:rPr>
                <w:rFonts w:ascii="Times New Roman" w:hAnsi="Times New Roman"/>
                <w:b w:val="0"/>
                <w:sz w:val="22"/>
                <w:szCs w:val="22"/>
                <w:u w:val="none"/>
              </w:rPr>
              <w:t>I-J</w:t>
            </w:r>
          </w:p>
        </w:tc>
      </w:tr>
      <w:tr w:rsidR="00CE0F39" w:rsidRPr="00DD4BE3">
        <w:tc>
          <w:tcPr>
            <w:tcW w:w="6487" w:type="dxa"/>
          </w:tcPr>
          <w:p w:rsidR="00CE0F39" w:rsidRPr="00DD4BE3" w:rsidRDefault="000F33FA" w:rsidP="004D488B">
            <w:pPr>
              <w:pStyle w:val="Ttulo6"/>
              <w:jc w:val="both"/>
              <w:rPr>
                <w:rFonts w:ascii="Times New Roman" w:hAnsi="Times New Roman"/>
                <w:b w:val="0"/>
                <w:sz w:val="22"/>
                <w:szCs w:val="22"/>
                <w:u w:val="none"/>
              </w:rPr>
            </w:pPr>
            <w:r w:rsidRPr="00DD4BE3">
              <w:rPr>
                <w:rFonts w:ascii="Times New Roman" w:hAnsi="Times New Roman"/>
                <w:b w:val="0"/>
                <w:sz w:val="22"/>
                <w:szCs w:val="22"/>
                <w:u w:val="none"/>
              </w:rPr>
              <w:t>Simulación casos prácticos relacionados con la unidad</w:t>
            </w:r>
          </w:p>
        </w:tc>
        <w:tc>
          <w:tcPr>
            <w:tcW w:w="1913" w:type="dxa"/>
          </w:tcPr>
          <w:p w:rsidR="00CE0F39" w:rsidRPr="00DD4BE3" w:rsidRDefault="005B57C5" w:rsidP="00316C46">
            <w:pPr>
              <w:pStyle w:val="Ttulo6"/>
              <w:ind w:firstLine="9"/>
              <w:jc w:val="center"/>
              <w:rPr>
                <w:rFonts w:ascii="Times New Roman" w:hAnsi="Times New Roman"/>
                <w:b w:val="0"/>
                <w:sz w:val="22"/>
                <w:szCs w:val="22"/>
                <w:u w:val="none"/>
              </w:rPr>
            </w:pPr>
            <w:r w:rsidRPr="00DD4BE3">
              <w:rPr>
                <w:rFonts w:ascii="Times New Roman" w:hAnsi="Times New Roman"/>
                <w:b w:val="0"/>
                <w:sz w:val="22"/>
                <w:szCs w:val="22"/>
                <w:u w:val="none"/>
              </w:rPr>
              <w:t>1-3-6</w:t>
            </w:r>
          </w:p>
        </w:tc>
        <w:tc>
          <w:tcPr>
            <w:tcW w:w="1914" w:type="dxa"/>
          </w:tcPr>
          <w:p w:rsidR="00CE0F39" w:rsidRPr="00DD4BE3" w:rsidRDefault="005B74DF" w:rsidP="00316C46">
            <w:pPr>
              <w:pStyle w:val="Ttulo6"/>
              <w:ind w:firstLine="47"/>
              <w:jc w:val="center"/>
              <w:rPr>
                <w:rFonts w:ascii="Times New Roman" w:hAnsi="Times New Roman"/>
                <w:b w:val="0"/>
                <w:sz w:val="22"/>
                <w:szCs w:val="22"/>
                <w:u w:val="none"/>
              </w:rPr>
            </w:pPr>
            <w:r w:rsidRPr="00DD4BE3">
              <w:rPr>
                <w:rFonts w:ascii="Times New Roman" w:hAnsi="Times New Roman"/>
                <w:b w:val="0"/>
                <w:sz w:val="22"/>
                <w:szCs w:val="22"/>
                <w:u w:val="none"/>
              </w:rPr>
              <w:t>R-S</w:t>
            </w:r>
          </w:p>
        </w:tc>
      </w:tr>
      <w:tr w:rsidR="00CE0F39" w:rsidRPr="00DD4BE3">
        <w:tc>
          <w:tcPr>
            <w:tcW w:w="6487" w:type="dxa"/>
          </w:tcPr>
          <w:p w:rsidR="00CE0F39" w:rsidRPr="00DD4BE3" w:rsidRDefault="000F33FA" w:rsidP="007679BB">
            <w:pPr>
              <w:pStyle w:val="Ttulo6"/>
              <w:rPr>
                <w:rFonts w:ascii="Times New Roman" w:hAnsi="Times New Roman"/>
                <w:b w:val="0"/>
                <w:sz w:val="22"/>
                <w:szCs w:val="22"/>
                <w:u w:val="none"/>
              </w:rPr>
            </w:pPr>
            <w:r w:rsidRPr="00DD4BE3">
              <w:rPr>
                <w:rFonts w:ascii="Times New Roman" w:hAnsi="Times New Roman"/>
                <w:b w:val="0"/>
                <w:sz w:val="22"/>
                <w:szCs w:val="22"/>
                <w:u w:val="none"/>
              </w:rPr>
              <w:t>Debates sobre artículos relacionados con la unidad</w:t>
            </w:r>
          </w:p>
        </w:tc>
        <w:tc>
          <w:tcPr>
            <w:tcW w:w="1913" w:type="dxa"/>
          </w:tcPr>
          <w:p w:rsidR="00CE0F39" w:rsidRPr="00DD4BE3" w:rsidRDefault="005B57C5" w:rsidP="00316C46">
            <w:pPr>
              <w:pStyle w:val="Ttulo6"/>
              <w:ind w:firstLine="9"/>
              <w:jc w:val="center"/>
              <w:rPr>
                <w:rFonts w:ascii="Times New Roman" w:hAnsi="Times New Roman"/>
                <w:b w:val="0"/>
                <w:sz w:val="22"/>
                <w:szCs w:val="22"/>
                <w:u w:val="none"/>
              </w:rPr>
            </w:pPr>
            <w:r w:rsidRPr="00DD4BE3">
              <w:rPr>
                <w:rFonts w:ascii="Times New Roman" w:hAnsi="Times New Roman"/>
                <w:b w:val="0"/>
                <w:sz w:val="22"/>
                <w:szCs w:val="22"/>
                <w:u w:val="none"/>
              </w:rPr>
              <w:t>5</w:t>
            </w:r>
          </w:p>
        </w:tc>
        <w:tc>
          <w:tcPr>
            <w:tcW w:w="1914" w:type="dxa"/>
          </w:tcPr>
          <w:p w:rsidR="00CE0F39" w:rsidRPr="00DD4BE3" w:rsidRDefault="005B74DF" w:rsidP="00316C46">
            <w:pPr>
              <w:pStyle w:val="Ttulo6"/>
              <w:jc w:val="center"/>
              <w:rPr>
                <w:rFonts w:ascii="Times New Roman" w:hAnsi="Times New Roman"/>
                <w:b w:val="0"/>
                <w:sz w:val="22"/>
                <w:szCs w:val="22"/>
                <w:u w:val="none"/>
              </w:rPr>
            </w:pPr>
            <w:r w:rsidRPr="00DD4BE3">
              <w:rPr>
                <w:rFonts w:ascii="Times New Roman" w:hAnsi="Times New Roman"/>
                <w:b w:val="0"/>
                <w:sz w:val="22"/>
                <w:szCs w:val="22"/>
                <w:u w:val="none"/>
              </w:rPr>
              <w:t>O-P</w:t>
            </w:r>
          </w:p>
        </w:tc>
      </w:tr>
    </w:tbl>
    <w:p w:rsidR="00030090" w:rsidRPr="00DD4BE3" w:rsidRDefault="00030090">
      <w:pPr>
        <w:pStyle w:val="Textonotapie"/>
        <w:tabs>
          <w:tab w:val="clear" w:pos="560"/>
          <w:tab w:val="clear" w:pos="680"/>
        </w:tabs>
        <w:spacing w:after="0" w:line="240" w:lineRule="auto"/>
        <w:rPr>
          <w:rFonts w:ascii="Times New Roman" w:hAnsi="Times New Roman"/>
          <w:spacing w:val="0"/>
          <w:lang w:val="es-ES"/>
        </w:rPr>
      </w:pPr>
    </w:p>
    <w:p w:rsidR="00030090" w:rsidRPr="00DD4BE3" w:rsidRDefault="00030090">
      <w:pPr>
        <w:pStyle w:val="Ttulo6"/>
        <w:jc w:val="both"/>
        <w:rPr>
          <w:rFonts w:ascii="Times New Roman" w:hAnsi="Times New Roman"/>
          <w:u w:val="none"/>
        </w:rPr>
      </w:pPr>
      <w:r w:rsidRPr="00DD4BE3">
        <w:rPr>
          <w:rFonts w:ascii="Times New Roman" w:hAnsi="Times New Roman"/>
        </w:rPr>
        <w:t>Criterios de evaluación</w:t>
      </w:r>
      <w:r w:rsidRPr="00DD4BE3">
        <w:rPr>
          <w:rFonts w:ascii="Times New Roman" w:hAnsi="Times New Roman"/>
          <w:u w:val="none"/>
        </w:rPr>
        <w:t>:</w:t>
      </w:r>
    </w:p>
    <w:p w:rsidR="003847DB" w:rsidRPr="00DD4BE3" w:rsidRDefault="003847DB" w:rsidP="003847DB">
      <w:pPr>
        <w:rPr>
          <w:rFonts w:ascii="Times New Roman" w:hAnsi="Times New Roman"/>
          <w:lang w:val="es-ES_tradnl"/>
        </w:rPr>
      </w:pPr>
    </w:p>
    <w:p w:rsidR="00DC2148" w:rsidRPr="00DD4BE3" w:rsidRDefault="00DC2148" w:rsidP="00DC2148">
      <w:pPr>
        <w:pStyle w:val="Default"/>
        <w:jc w:val="both"/>
      </w:pPr>
      <w:r w:rsidRPr="00DD4BE3">
        <w:t xml:space="preserve">a) Se han definido los distintos recursos de que dispone la empresa </w:t>
      </w:r>
    </w:p>
    <w:p w:rsidR="00DC2148" w:rsidRPr="00DD4BE3" w:rsidRDefault="00DC2148" w:rsidP="00DC2148">
      <w:pPr>
        <w:pStyle w:val="Default"/>
        <w:jc w:val="both"/>
      </w:pPr>
      <w:r w:rsidRPr="00DD4BE3">
        <w:t xml:space="preserve">b) Se han diferenciado las distintas áreas funcionales de las empresas </w:t>
      </w:r>
    </w:p>
    <w:p w:rsidR="00DC2148" w:rsidRPr="00DD4BE3" w:rsidRDefault="00DC2148" w:rsidP="00DC2148">
      <w:pPr>
        <w:pStyle w:val="Default"/>
        <w:jc w:val="both"/>
      </w:pPr>
      <w:r w:rsidRPr="00DD4BE3">
        <w:t xml:space="preserve">c) Se ha distinguido la organización formal de la informal </w:t>
      </w:r>
    </w:p>
    <w:p w:rsidR="00DC2148" w:rsidRPr="00DD4BE3" w:rsidRDefault="00DC2148" w:rsidP="00DC2148">
      <w:pPr>
        <w:pStyle w:val="Default"/>
        <w:jc w:val="both"/>
      </w:pPr>
      <w:r w:rsidRPr="00DD4BE3">
        <w:t>d) Se han descrito las funciones que se deben desarrollar en el área de la empresa que se e</w:t>
      </w:r>
      <w:r w:rsidRPr="00DD4BE3">
        <w:t>n</w:t>
      </w:r>
      <w:r w:rsidRPr="00DD4BE3">
        <w:t xml:space="preserve">carga de la gestión de Recursos Humanos </w:t>
      </w:r>
    </w:p>
    <w:p w:rsidR="00DC2148" w:rsidRPr="00DD4BE3" w:rsidRDefault="00DC2148" w:rsidP="00DC2148">
      <w:pPr>
        <w:pStyle w:val="Default"/>
        <w:jc w:val="both"/>
      </w:pPr>
      <w:r w:rsidRPr="00DD4BE3">
        <w:t xml:space="preserve">e) Se han distinguido los modelos de gestión de recursos humanos basados en las tendencias tradicionales de los basados en las tendencias actuales. </w:t>
      </w:r>
    </w:p>
    <w:p w:rsidR="00E61F09" w:rsidRPr="00DD4BE3" w:rsidRDefault="00DC2148" w:rsidP="00DC2148">
      <w:pPr>
        <w:jc w:val="both"/>
        <w:rPr>
          <w:rFonts w:ascii="Times New Roman" w:hAnsi="Times New Roman"/>
          <w:color w:val="003300"/>
          <w:szCs w:val="24"/>
          <w:lang w:val="es-ES_tradnl"/>
        </w:rPr>
      </w:pPr>
      <w:r w:rsidRPr="00DD4BE3">
        <w:rPr>
          <w:rFonts w:ascii="Times New Roman" w:hAnsi="Times New Roman"/>
        </w:rPr>
        <w:t>f) Se ha valorado la importancia del departamento de Recursos Humanos en relación con la actividad e</w:t>
      </w:r>
      <w:r w:rsidRPr="00DD4BE3">
        <w:rPr>
          <w:rFonts w:ascii="Times New Roman" w:hAnsi="Times New Roman"/>
        </w:rPr>
        <w:t>m</w:t>
      </w:r>
      <w:r w:rsidRPr="00DD4BE3">
        <w:rPr>
          <w:rFonts w:ascii="Times New Roman" w:hAnsi="Times New Roman"/>
        </w:rPr>
        <w:t>presarial</w:t>
      </w:r>
    </w:p>
    <w:p w:rsidR="00030090" w:rsidRPr="00DD4BE3" w:rsidRDefault="0028362A">
      <w:pPr>
        <w:pStyle w:val="Textonotapie"/>
        <w:tabs>
          <w:tab w:val="clear" w:pos="560"/>
          <w:tab w:val="clear" w:pos="680"/>
        </w:tabs>
        <w:spacing w:after="0" w:line="240" w:lineRule="auto"/>
        <w:rPr>
          <w:rFonts w:ascii="Times New Roman" w:hAnsi="Times New Roman"/>
          <w:spacing w:val="0"/>
          <w:lang w:val="es-ES_tradnl"/>
        </w:rPr>
      </w:pPr>
      <w:r w:rsidRPr="00DD4BE3">
        <w:rPr>
          <w:rFonts w:ascii="Times New Roman" w:hAnsi="Times New Roman"/>
          <w:spacing w:val="0"/>
          <w:lang w:val="es-ES_tradnl"/>
        </w:rPr>
        <w:br w:type="page"/>
      </w:r>
    </w:p>
    <w:p w:rsidR="00030090" w:rsidRPr="00DD4BE3" w:rsidRDefault="00030090">
      <w:pPr>
        <w:pStyle w:val="Ttulo6"/>
        <w:jc w:val="both"/>
        <w:rPr>
          <w:rFonts w:ascii="Times New Roman" w:hAnsi="Times New Roman"/>
          <w:u w:val="none"/>
        </w:rPr>
      </w:pPr>
      <w:r w:rsidRPr="00DD4BE3">
        <w:rPr>
          <w:rFonts w:ascii="Times New Roman" w:hAnsi="Times New Roman"/>
        </w:rPr>
        <w:t>Criterios de corrección</w:t>
      </w:r>
      <w:r w:rsidRPr="00DD4BE3">
        <w:rPr>
          <w:rFonts w:ascii="Times New Roman" w:hAnsi="Times New Roman"/>
          <w:u w:val="none"/>
        </w:rPr>
        <w:t>:</w:t>
      </w:r>
    </w:p>
    <w:p w:rsidR="0005253A" w:rsidRPr="00DD4BE3" w:rsidRDefault="0005253A" w:rsidP="0005253A">
      <w:pPr>
        <w:rPr>
          <w:rFonts w:ascii="Times New Roman" w:hAnsi="Times New Roman"/>
          <w:lang w:val="es-ES_tradnl"/>
        </w:rPr>
      </w:pPr>
    </w:p>
    <w:p w:rsidR="0005253A" w:rsidRPr="00DD4BE3" w:rsidRDefault="0005253A" w:rsidP="0005253A">
      <w:pPr>
        <w:pStyle w:val="Encabezado"/>
        <w:tabs>
          <w:tab w:val="clear" w:pos="4252"/>
          <w:tab w:val="clear" w:pos="8504"/>
        </w:tabs>
        <w:jc w:val="both"/>
        <w:rPr>
          <w:rFonts w:ascii="Times New Roman" w:hAnsi="Times New Roman"/>
          <w:bCs/>
          <w:szCs w:val="24"/>
        </w:rPr>
      </w:pPr>
      <w:r w:rsidRPr="00DD4BE3">
        <w:rPr>
          <w:rFonts w:ascii="Times New Roman" w:hAnsi="Times New Roman"/>
        </w:rPr>
        <w:t>.</w:t>
      </w:r>
      <w:r w:rsidR="00CF21F0" w:rsidRPr="00DD4BE3">
        <w:rPr>
          <w:rFonts w:ascii="Times New Roman" w:hAnsi="Times New Roman"/>
          <w:bCs/>
          <w:szCs w:val="24"/>
        </w:rPr>
        <w:t xml:space="preserve">     </w:t>
      </w:r>
      <w:r w:rsidRPr="00DD4BE3">
        <w:rPr>
          <w:rFonts w:ascii="Times New Roman" w:hAnsi="Times New Roman"/>
          <w:bCs/>
          <w:szCs w:val="24"/>
        </w:rPr>
        <w:t>Los criterios a aplicar en las pruebas realizadas en este módulo serán los siguientes:</w:t>
      </w:r>
    </w:p>
    <w:p w:rsidR="0005253A" w:rsidRPr="00DD4BE3" w:rsidRDefault="0005253A" w:rsidP="0005253A">
      <w:pPr>
        <w:pStyle w:val="Encabezado"/>
        <w:numPr>
          <w:ilvl w:val="0"/>
          <w:numId w:val="21"/>
        </w:numPr>
        <w:tabs>
          <w:tab w:val="clear" w:pos="4252"/>
          <w:tab w:val="clear" w:pos="8504"/>
          <w:tab w:val="left" w:pos="360"/>
        </w:tabs>
        <w:suppressAutoHyphens/>
        <w:jc w:val="both"/>
        <w:rPr>
          <w:rFonts w:ascii="Times New Roman" w:hAnsi="Times New Roman"/>
          <w:bCs/>
          <w:szCs w:val="24"/>
        </w:rPr>
      </w:pPr>
      <w:r w:rsidRPr="00DD4BE3">
        <w:rPr>
          <w:rFonts w:ascii="Times New Roman" w:hAnsi="Times New Roman"/>
          <w:bCs/>
          <w:szCs w:val="24"/>
        </w:rPr>
        <w:t xml:space="preserve">En los </w:t>
      </w:r>
      <w:r w:rsidR="005716CB" w:rsidRPr="00DD4BE3">
        <w:rPr>
          <w:rFonts w:ascii="Times New Roman" w:hAnsi="Times New Roman"/>
          <w:bCs/>
          <w:szCs w:val="24"/>
        </w:rPr>
        <w:t>exámenes escritos</w:t>
      </w:r>
      <w:r w:rsidR="00F96618" w:rsidRPr="00DD4BE3">
        <w:rPr>
          <w:rFonts w:ascii="Times New Roman" w:hAnsi="Times New Roman"/>
          <w:bCs/>
          <w:szCs w:val="24"/>
        </w:rPr>
        <w:t xml:space="preserve"> </w:t>
      </w:r>
      <w:r w:rsidRPr="00DD4BE3">
        <w:rPr>
          <w:rFonts w:ascii="Times New Roman" w:hAnsi="Times New Roman"/>
          <w:bCs/>
          <w:szCs w:val="24"/>
        </w:rPr>
        <w:t>de preguntas cortas, se valorará la concreción de la respuesta.</w:t>
      </w:r>
    </w:p>
    <w:p w:rsidR="0005253A" w:rsidRPr="00DD4BE3" w:rsidRDefault="0005253A" w:rsidP="0005253A">
      <w:pPr>
        <w:pStyle w:val="Encabezado"/>
        <w:numPr>
          <w:ilvl w:val="0"/>
          <w:numId w:val="21"/>
        </w:numPr>
        <w:tabs>
          <w:tab w:val="clear" w:pos="4252"/>
          <w:tab w:val="clear" w:pos="8504"/>
          <w:tab w:val="left" w:pos="360"/>
        </w:tabs>
        <w:suppressAutoHyphens/>
        <w:jc w:val="both"/>
        <w:rPr>
          <w:rFonts w:ascii="Times New Roman" w:hAnsi="Times New Roman"/>
          <w:bCs/>
          <w:szCs w:val="24"/>
        </w:rPr>
      </w:pPr>
      <w:r w:rsidRPr="00DD4BE3">
        <w:rPr>
          <w:rFonts w:ascii="Times New Roman" w:hAnsi="Times New Roman"/>
          <w:bCs/>
          <w:szCs w:val="24"/>
        </w:rPr>
        <w:t>En los exámenes</w:t>
      </w:r>
      <w:r w:rsidR="00F96618" w:rsidRPr="00DD4BE3">
        <w:rPr>
          <w:rFonts w:ascii="Times New Roman" w:hAnsi="Times New Roman"/>
          <w:bCs/>
          <w:szCs w:val="24"/>
        </w:rPr>
        <w:t xml:space="preserve"> escritos</w:t>
      </w:r>
      <w:r w:rsidRPr="00DD4BE3">
        <w:rPr>
          <w:rFonts w:ascii="Times New Roman" w:hAnsi="Times New Roman"/>
          <w:bCs/>
          <w:szCs w:val="24"/>
        </w:rPr>
        <w:t xml:space="preserve"> de preguntas largas, se tendrá en cuenta el desarrollo, la concreción, aspectos técnicos y científicos, la estructura y la conclusión. Se tendrán en cuenta también las faltas de ortografía penalizando </w:t>
      </w:r>
      <w:r w:rsidR="00E61F09" w:rsidRPr="00DD4BE3">
        <w:rPr>
          <w:rFonts w:ascii="Times New Roman" w:hAnsi="Times New Roman"/>
          <w:bCs/>
          <w:szCs w:val="24"/>
        </w:rPr>
        <w:t>con 0,20</w:t>
      </w:r>
      <w:r w:rsidR="00F96618" w:rsidRPr="00DD4BE3">
        <w:rPr>
          <w:rFonts w:ascii="Times New Roman" w:hAnsi="Times New Roman"/>
          <w:bCs/>
          <w:szCs w:val="24"/>
        </w:rPr>
        <w:t xml:space="preserve"> puntos</w:t>
      </w:r>
      <w:r w:rsidR="00ED2C8E" w:rsidRPr="00DD4BE3">
        <w:rPr>
          <w:rFonts w:ascii="Times New Roman" w:hAnsi="Times New Roman"/>
          <w:bCs/>
          <w:szCs w:val="24"/>
        </w:rPr>
        <w:t xml:space="preserve"> por cada una de ellas la nota de la prueba realizada.</w:t>
      </w:r>
    </w:p>
    <w:p w:rsidR="0005253A" w:rsidRPr="00DD4BE3" w:rsidRDefault="0005253A" w:rsidP="0005253A">
      <w:pPr>
        <w:pStyle w:val="Default"/>
      </w:pPr>
      <w:r w:rsidRPr="00DD4BE3">
        <w:t>La puntuación de las preguntas se establecerá en cada una de las pruebas. De no estar especificada la pu</w:t>
      </w:r>
      <w:r w:rsidRPr="00DD4BE3">
        <w:t>n</w:t>
      </w:r>
      <w:r w:rsidRPr="00DD4BE3">
        <w:t xml:space="preserve">tuación de cada pregunta, estas tendrán la misma valoración cada una de ellas. </w:t>
      </w:r>
    </w:p>
    <w:p w:rsidR="0005253A" w:rsidRPr="00DD4BE3" w:rsidRDefault="0005253A" w:rsidP="0005253A">
      <w:pPr>
        <w:pStyle w:val="Textonotapie"/>
        <w:tabs>
          <w:tab w:val="clear" w:pos="560"/>
          <w:tab w:val="clear" w:pos="680"/>
        </w:tabs>
        <w:spacing w:after="0" w:line="240" w:lineRule="auto"/>
        <w:rPr>
          <w:rFonts w:ascii="Times New Roman" w:hAnsi="Times New Roman"/>
          <w:spacing w:val="0"/>
          <w:lang w:val="es-ES_tradnl"/>
        </w:rPr>
      </w:pPr>
    </w:p>
    <w:p w:rsidR="00030090" w:rsidRPr="00DD4BE3" w:rsidRDefault="00030090" w:rsidP="00E61F09">
      <w:pPr>
        <w:pStyle w:val="Ttulo6"/>
        <w:jc w:val="mediumKashida"/>
        <w:rPr>
          <w:rFonts w:ascii="Times New Roman" w:hAnsi="Times New Roman"/>
          <w:u w:val="none"/>
        </w:rPr>
      </w:pPr>
      <w:r w:rsidRPr="00DD4BE3">
        <w:rPr>
          <w:rFonts w:ascii="Times New Roman" w:hAnsi="Times New Roman"/>
        </w:rPr>
        <w:t>Criterios de recuperación</w:t>
      </w:r>
      <w:r w:rsidRPr="00DD4BE3">
        <w:rPr>
          <w:rFonts w:ascii="Times New Roman" w:hAnsi="Times New Roman"/>
          <w:u w:val="none"/>
        </w:rPr>
        <w:t>:</w:t>
      </w:r>
    </w:p>
    <w:p w:rsidR="0005253A" w:rsidRPr="00DD4BE3" w:rsidRDefault="0005253A" w:rsidP="00E61F09">
      <w:pPr>
        <w:jc w:val="mediumKashida"/>
        <w:rPr>
          <w:rFonts w:ascii="Times New Roman" w:hAnsi="Times New Roman"/>
          <w:lang w:val="es-ES_tradnl"/>
        </w:rPr>
      </w:pPr>
      <w:r w:rsidRPr="00DD4BE3">
        <w:rPr>
          <w:rFonts w:ascii="Times New Roman" w:hAnsi="Times New Roman"/>
          <w:lang w:val="es-ES_tradnl"/>
        </w:rPr>
        <w:t>Los alumnos que hayan obtenido una calificaci</w:t>
      </w:r>
      <w:r w:rsidR="00F96618" w:rsidRPr="00DD4BE3">
        <w:rPr>
          <w:rFonts w:ascii="Times New Roman" w:hAnsi="Times New Roman"/>
          <w:lang w:val="es-ES_tradnl"/>
        </w:rPr>
        <w:t xml:space="preserve">ón inferior a 5 </w:t>
      </w:r>
      <w:r w:rsidR="005716CB" w:rsidRPr="00DD4BE3">
        <w:rPr>
          <w:rFonts w:ascii="Times New Roman" w:hAnsi="Times New Roman"/>
          <w:lang w:val="es-ES_tradnl"/>
        </w:rPr>
        <w:t>en los</w:t>
      </w:r>
      <w:r w:rsidRPr="00DD4BE3">
        <w:rPr>
          <w:rFonts w:ascii="Times New Roman" w:hAnsi="Times New Roman"/>
          <w:lang w:val="es-ES_tradnl"/>
        </w:rPr>
        <w:t xml:space="preserve"> controles</w:t>
      </w:r>
      <w:r w:rsidR="00E61F09" w:rsidRPr="00DD4BE3">
        <w:rPr>
          <w:rFonts w:ascii="Times New Roman" w:hAnsi="Times New Roman"/>
          <w:lang w:val="es-ES_tradnl"/>
        </w:rPr>
        <w:t>, y de 5 en el examen de evaluación,</w:t>
      </w:r>
      <w:r w:rsidRPr="00DD4BE3">
        <w:rPr>
          <w:rFonts w:ascii="Times New Roman" w:hAnsi="Times New Roman"/>
          <w:lang w:val="es-ES_tradnl"/>
        </w:rPr>
        <w:t xml:space="preserve"> que periódicamente se realizarán, tendr</w:t>
      </w:r>
      <w:r w:rsidR="00F96618" w:rsidRPr="00DD4BE3">
        <w:rPr>
          <w:rFonts w:ascii="Times New Roman" w:hAnsi="Times New Roman"/>
          <w:lang w:val="es-ES_tradnl"/>
        </w:rPr>
        <w:t>án que recuperar dicha materia posteriormente mediante prueba escrita fijada por el profesor para tal efecto.</w:t>
      </w:r>
    </w:p>
    <w:p w:rsidR="00030090" w:rsidRPr="00DD4BE3" w:rsidRDefault="00030090">
      <w:pPr>
        <w:jc w:val="both"/>
        <w:rPr>
          <w:rFonts w:ascii="Times New Roman" w:hAnsi="Times New Roman"/>
          <w:b/>
        </w:rPr>
      </w:pPr>
    </w:p>
    <w:p w:rsidR="00030090" w:rsidRPr="00DD4BE3" w:rsidRDefault="00030090">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64"/>
        <w:gridCol w:w="5244"/>
        <w:gridCol w:w="2336"/>
      </w:tblGrid>
      <w:tr w:rsidR="003847DB" w:rsidRPr="00DD4BE3" w:rsidTr="00CF21F0">
        <w:tc>
          <w:tcPr>
            <w:tcW w:w="2764" w:type="dxa"/>
            <w:shd w:val="clear" w:color="auto" w:fill="D9D9D9"/>
          </w:tcPr>
          <w:p w:rsidR="003847DB" w:rsidRPr="00DD4BE3" w:rsidRDefault="003847DB" w:rsidP="00D90FD9">
            <w:pPr>
              <w:pStyle w:val="Ttulo6"/>
              <w:spacing w:before="120" w:after="120"/>
              <w:jc w:val="both"/>
              <w:rPr>
                <w:rFonts w:ascii="Times New Roman" w:hAnsi="Times New Roman"/>
                <w:bCs w:val="0"/>
                <w:u w:val="none"/>
              </w:rPr>
            </w:pPr>
            <w:r w:rsidRPr="00DD4BE3">
              <w:rPr>
                <w:rFonts w:ascii="Times New Roman" w:hAnsi="Times New Roman"/>
                <w:bCs w:val="0"/>
                <w:u w:val="none"/>
              </w:rPr>
              <w:t xml:space="preserve">Unidad Didáctica Nº </w:t>
            </w:r>
            <w:r w:rsidR="00BE68E3" w:rsidRPr="00DD4BE3">
              <w:rPr>
                <w:rFonts w:ascii="Times New Roman" w:hAnsi="Times New Roman"/>
                <w:bCs w:val="0"/>
                <w:u w:val="none"/>
              </w:rPr>
              <w:t>2</w:t>
            </w:r>
          </w:p>
          <w:p w:rsidR="003847DB" w:rsidRPr="00DD4BE3" w:rsidRDefault="003847DB" w:rsidP="00D90FD9">
            <w:pPr>
              <w:rPr>
                <w:rFonts w:ascii="Times New Roman" w:hAnsi="Times New Roman"/>
                <w:lang w:val="es-ES_tradnl"/>
              </w:rPr>
            </w:pPr>
          </w:p>
        </w:tc>
        <w:tc>
          <w:tcPr>
            <w:tcW w:w="5244" w:type="dxa"/>
            <w:shd w:val="clear" w:color="auto" w:fill="D9D9D9"/>
          </w:tcPr>
          <w:p w:rsidR="003847DB" w:rsidRPr="00DD4BE3" w:rsidRDefault="003847DB" w:rsidP="00D90FD9">
            <w:pPr>
              <w:pStyle w:val="Ttulo6"/>
              <w:spacing w:before="120" w:after="120"/>
              <w:jc w:val="center"/>
              <w:rPr>
                <w:rFonts w:ascii="Times New Roman" w:hAnsi="Times New Roman"/>
                <w:bCs w:val="0"/>
                <w:u w:val="none"/>
              </w:rPr>
            </w:pPr>
            <w:r w:rsidRPr="00DD4BE3">
              <w:rPr>
                <w:rFonts w:ascii="Times New Roman" w:hAnsi="Times New Roman"/>
                <w:bCs w:val="0"/>
                <w:u w:val="none"/>
              </w:rPr>
              <w:t>Título de la Unidad Didáctica</w:t>
            </w:r>
          </w:p>
          <w:p w:rsidR="003847DB" w:rsidRPr="00DD4BE3" w:rsidRDefault="00DC2148" w:rsidP="00D90FD9">
            <w:pPr>
              <w:rPr>
                <w:rFonts w:ascii="Times New Roman" w:hAnsi="Times New Roman"/>
                <w:lang w:val="es-ES_tradnl"/>
              </w:rPr>
            </w:pPr>
            <w:r w:rsidRPr="00DD4BE3">
              <w:rPr>
                <w:rFonts w:ascii="Times New Roman" w:hAnsi="Times New Roman"/>
                <w:lang w:val="es-ES_tradnl"/>
              </w:rPr>
              <w:t>La planificación de los recursos humanos</w:t>
            </w:r>
            <w:r w:rsidR="00B6261F" w:rsidRPr="00DD4BE3">
              <w:rPr>
                <w:rFonts w:ascii="Times New Roman" w:hAnsi="Times New Roman"/>
                <w:lang w:val="es-ES_tradnl"/>
              </w:rPr>
              <w:t>(RA4)</w:t>
            </w:r>
          </w:p>
        </w:tc>
        <w:tc>
          <w:tcPr>
            <w:tcW w:w="2336" w:type="dxa"/>
            <w:shd w:val="clear" w:color="auto" w:fill="D9D9D9"/>
          </w:tcPr>
          <w:p w:rsidR="003847DB" w:rsidRPr="00DD4BE3" w:rsidRDefault="003847DB" w:rsidP="00D90FD9">
            <w:pPr>
              <w:pStyle w:val="Ttulo6"/>
              <w:spacing w:before="120" w:after="120"/>
              <w:jc w:val="both"/>
              <w:rPr>
                <w:rFonts w:ascii="Times New Roman" w:hAnsi="Times New Roman"/>
                <w:bCs w:val="0"/>
                <w:u w:val="none"/>
              </w:rPr>
            </w:pPr>
            <w:r w:rsidRPr="00DD4BE3">
              <w:rPr>
                <w:rFonts w:ascii="Times New Roman" w:hAnsi="Times New Roman"/>
                <w:bCs w:val="0"/>
                <w:u w:val="none"/>
              </w:rPr>
              <w:t>Nº de horas previ</w:t>
            </w:r>
            <w:r w:rsidRPr="00DD4BE3">
              <w:rPr>
                <w:rFonts w:ascii="Times New Roman" w:hAnsi="Times New Roman"/>
                <w:bCs w:val="0"/>
                <w:u w:val="none"/>
              </w:rPr>
              <w:t>s</w:t>
            </w:r>
            <w:r w:rsidRPr="00DD4BE3">
              <w:rPr>
                <w:rFonts w:ascii="Times New Roman" w:hAnsi="Times New Roman"/>
                <w:bCs w:val="0"/>
                <w:u w:val="none"/>
              </w:rPr>
              <w:t>tas</w:t>
            </w:r>
          </w:p>
          <w:p w:rsidR="003847DB" w:rsidRPr="00DD4BE3" w:rsidRDefault="00331669" w:rsidP="007B4E4E">
            <w:pPr>
              <w:jc w:val="center"/>
              <w:rPr>
                <w:rFonts w:ascii="Times New Roman" w:hAnsi="Times New Roman"/>
                <w:lang w:val="es-ES_tradnl"/>
              </w:rPr>
            </w:pPr>
            <w:r w:rsidRPr="00DD4BE3">
              <w:rPr>
                <w:rFonts w:ascii="Times New Roman" w:hAnsi="Times New Roman"/>
                <w:lang w:val="es-ES_tradnl"/>
              </w:rPr>
              <w:t xml:space="preserve"> </w:t>
            </w:r>
            <w:r w:rsidR="00DC2148" w:rsidRPr="00DD4BE3">
              <w:rPr>
                <w:rFonts w:ascii="Times New Roman" w:hAnsi="Times New Roman"/>
                <w:lang w:val="es-ES_tradnl"/>
              </w:rPr>
              <w:t>5</w:t>
            </w:r>
          </w:p>
        </w:tc>
      </w:tr>
    </w:tbl>
    <w:p w:rsidR="00623E52" w:rsidRPr="00DD4BE3" w:rsidRDefault="00623E52" w:rsidP="00BE68E3">
      <w:pPr>
        <w:pStyle w:val="Ttulo6"/>
        <w:jc w:val="both"/>
        <w:rPr>
          <w:rFonts w:ascii="Times New Roman" w:hAnsi="Times New Roman"/>
        </w:rPr>
      </w:pPr>
    </w:p>
    <w:p w:rsidR="00BE68E3" w:rsidRPr="00DD4BE3" w:rsidRDefault="00BE68E3" w:rsidP="00BE68E3">
      <w:pPr>
        <w:pStyle w:val="Ttulo6"/>
        <w:jc w:val="both"/>
        <w:rPr>
          <w:rFonts w:ascii="Times New Roman" w:hAnsi="Times New Roman"/>
          <w:b w:val="0"/>
          <w:u w:val="none"/>
        </w:rPr>
      </w:pPr>
      <w:r w:rsidRPr="00DD4BE3">
        <w:rPr>
          <w:rFonts w:ascii="Times New Roman" w:hAnsi="Times New Roman"/>
        </w:rPr>
        <w:t>Contenidos</w:t>
      </w:r>
      <w:r w:rsidRPr="00DD4BE3">
        <w:rPr>
          <w:rFonts w:ascii="Times New Roman" w:hAnsi="Times New Roman"/>
          <w:u w:val="none"/>
        </w:rPr>
        <w:t>:</w:t>
      </w:r>
      <w:r w:rsidRPr="00DD4BE3">
        <w:rPr>
          <w:rFonts w:ascii="Times New Roman" w:hAnsi="Times New Roman"/>
          <w:b w:val="0"/>
          <w:u w:val="none"/>
        </w:rPr>
        <w:t xml:space="preserve"> </w:t>
      </w:r>
    </w:p>
    <w:p w:rsidR="00BE68E3" w:rsidRPr="00DD4BE3" w:rsidRDefault="00BE68E3" w:rsidP="00BE68E3">
      <w:pPr>
        <w:rPr>
          <w:rFonts w:ascii="Times New Roman" w:hAnsi="Times New Roman"/>
          <w:lang w:val="es-ES_tradnl"/>
        </w:rPr>
      </w:pPr>
    </w:p>
    <w:p w:rsidR="00E61F09" w:rsidRPr="00DD4BE3" w:rsidRDefault="00E61F09" w:rsidP="00C958D9">
      <w:pPr>
        <w:rPr>
          <w:rFonts w:ascii="Times New Roman" w:hAnsi="Times New Roman"/>
          <w:b/>
          <w:bCs/>
          <w:lang w:val="es-ES_tradnl"/>
        </w:rPr>
      </w:pPr>
      <w:r w:rsidRPr="00DD4BE3">
        <w:rPr>
          <w:rFonts w:ascii="Times New Roman" w:hAnsi="Times New Roman"/>
          <w:b/>
          <w:lang w:val="es-ES_tradnl"/>
        </w:rPr>
        <w:t>Unidad 2</w:t>
      </w:r>
      <w:r w:rsidR="00C958D9" w:rsidRPr="00DD4BE3">
        <w:rPr>
          <w:rFonts w:ascii="Times New Roman" w:hAnsi="Times New Roman"/>
          <w:b/>
          <w:lang w:val="es-ES_tradnl"/>
        </w:rPr>
        <w:t>.</w:t>
      </w:r>
      <w:r w:rsidR="00DC2148" w:rsidRPr="00DD4BE3">
        <w:rPr>
          <w:rFonts w:ascii="Times New Roman" w:hAnsi="Times New Roman"/>
          <w:b/>
          <w:bCs/>
          <w:lang w:val="es-ES_tradnl"/>
        </w:rPr>
        <w:t>La planificación de los recurso humanos.</w:t>
      </w:r>
    </w:p>
    <w:p w:rsidR="00E61F09" w:rsidRPr="00DD4BE3" w:rsidRDefault="00DC2148" w:rsidP="00E61F09">
      <w:pPr>
        <w:numPr>
          <w:ilvl w:val="0"/>
          <w:numId w:val="33"/>
        </w:numPr>
        <w:autoSpaceDE w:val="0"/>
        <w:autoSpaceDN w:val="0"/>
        <w:adjustRightInd w:val="0"/>
        <w:rPr>
          <w:rFonts w:ascii="Times New Roman" w:hAnsi="Times New Roman"/>
          <w:lang w:val="es-ES_tradnl"/>
        </w:rPr>
      </w:pPr>
      <w:r w:rsidRPr="00DD4BE3">
        <w:rPr>
          <w:rFonts w:ascii="Times New Roman" w:hAnsi="Times New Roman"/>
          <w:lang w:val="es-ES_tradnl"/>
        </w:rPr>
        <w:t>Análisis y descripción de los recursos humanos</w:t>
      </w:r>
    </w:p>
    <w:p w:rsidR="00E61F09" w:rsidRPr="00DD4BE3" w:rsidRDefault="00DC2148" w:rsidP="00E61F09">
      <w:pPr>
        <w:numPr>
          <w:ilvl w:val="1"/>
          <w:numId w:val="33"/>
        </w:numPr>
        <w:autoSpaceDE w:val="0"/>
        <w:autoSpaceDN w:val="0"/>
        <w:adjustRightInd w:val="0"/>
        <w:rPr>
          <w:rFonts w:ascii="Times New Roman" w:hAnsi="Times New Roman"/>
          <w:lang w:val="es-ES_tradnl"/>
        </w:rPr>
      </w:pPr>
      <w:r w:rsidRPr="00DD4BE3">
        <w:rPr>
          <w:rFonts w:ascii="Times New Roman" w:hAnsi="Times New Roman"/>
          <w:lang w:val="es-ES_tradnl"/>
        </w:rPr>
        <w:t>Utilidad del análisis y la descripción de los puestos de trabajo</w:t>
      </w:r>
    </w:p>
    <w:p w:rsidR="00E61F09" w:rsidRPr="00DD4BE3" w:rsidRDefault="00DC2148" w:rsidP="00E61F09">
      <w:pPr>
        <w:numPr>
          <w:ilvl w:val="1"/>
          <w:numId w:val="33"/>
        </w:numPr>
        <w:autoSpaceDE w:val="0"/>
        <w:autoSpaceDN w:val="0"/>
        <w:adjustRightInd w:val="0"/>
        <w:rPr>
          <w:rFonts w:ascii="Times New Roman" w:hAnsi="Times New Roman"/>
          <w:lang w:val="es-ES_tradnl"/>
        </w:rPr>
      </w:pPr>
      <w:r w:rsidRPr="00DD4BE3">
        <w:rPr>
          <w:rFonts w:ascii="Times New Roman" w:hAnsi="Times New Roman"/>
          <w:lang w:val="es-ES_tradnl"/>
        </w:rPr>
        <w:t>Métodos para el análisis de los puestos de trabajo</w:t>
      </w:r>
    </w:p>
    <w:p w:rsidR="00E61F09" w:rsidRPr="00DD4BE3" w:rsidRDefault="00DC2148" w:rsidP="00E61F09">
      <w:pPr>
        <w:numPr>
          <w:ilvl w:val="1"/>
          <w:numId w:val="33"/>
        </w:numPr>
        <w:autoSpaceDE w:val="0"/>
        <w:autoSpaceDN w:val="0"/>
        <w:adjustRightInd w:val="0"/>
        <w:rPr>
          <w:rFonts w:ascii="Times New Roman" w:hAnsi="Times New Roman"/>
          <w:lang w:val="es-ES_tradnl"/>
        </w:rPr>
      </w:pPr>
      <w:r w:rsidRPr="00DD4BE3">
        <w:rPr>
          <w:rFonts w:ascii="Times New Roman" w:hAnsi="Times New Roman"/>
          <w:lang w:val="es-ES_tradnl"/>
        </w:rPr>
        <w:t>Descripción de los puestos de trabajo</w:t>
      </w:r>
    </w:p>
    <w:p w:rsidR="00E61F09" w:rsidRPr="00DD4BE3" w:rsidRDefault="00C958D9" w:rsidP="00E61F09">
      <w:pPr>
        <w:numPr>
          <w:ilvl w:val="0"/>
          <w:numId w:val="33"/>
        </w:numPr>
        <w:autoSpaceDE w:val="0"/>
        <w:autoSpaceDN w:val="0"/>
        <w:adjustRightInd w:val="0"/>
        <w:rPr>
          <w:rFonts w:ascii="Times New Roman" w:hAnsi="Times New Roman"/>
          <w:lang w:val="es-ES_tradnl"/>
        </w:rPr>
      </w:pPr>
      <w:r w:rsidRPr="00DD4BE3">
        <w:rPr>
          <w:rFonts w:ascii="Times New Roman" w:hAnsi="Times New Roman"/>
          <w:lang w:val="es-ES_tradnl"/>
        </w:rPr>
        <w:t>Perfiles profesionales</w:t>
      </w:r>
    </w:p>
    <w:p w:rsidR="00E61F09" w:rsidRPr="00DD4BE3" w:rsidRDefault="00C958D9" w:rsidP="00E61F09">
      <w:pPr>
        <w:numPr>
          <w:ilvl w:val="1"/>
          <w:numId w:val="33"/>
        </w:numPr>
        <w:autoSpaceDE w:val="0"/>
        <w:autoSpaceDN w:val="0"/>
        <w:adjustRightInd w:val="0"/>
        <w:rPr>
          <w:rFonts w:ascii="Times New Roman" w:hAnsi="Times New Roman"/>
          <w:lang w:val="es-ES_tradnl"/>
        </w:rPr>
      </w:pPr>
      <w:r w:rsidRPr="00DD4BE3">
        <w:rPr>
          <w:rFonts w:ascii="Times New Roman" w:hAnsi="Times New Roman"/>
          <w:lang w:val="es-ES_tradnl"/>
        </w:rPr>
        <w:t>Contenido de perfiles profesionales.</w:t>
      </w:r>
    </w:p>
    <w:p w:rsidR="00E61F09" w:rsidRPr="00DD4BE3" w:rsidRDefault="00C958D9" w:rsidP="00C958D9">
      <w:pPr>
        <w:numPr>
          <w:ilvl w:val="1"/>
          <w:numId w:val="33"/>
        </w:numPr>
        <w:autoSpaceDE w:val="0"/>
        <w:autoSpaceDN w:val="0"/>
        <w:adjustRightInd w:val="0"/>
        <w:rPr>
          <w:rFonts w:ascii="Times New Roman" w:hAnsi="Times New Roman"/>
          <w:lang w:val="es-ES_tradnl"/>
        </w:rPr>
      </w:pPr>
      <w:r w:rsidRPr="00DD4BE3">
        <w:rPr>
          <w:rFonts w:ascii="Times New Roman" w:hAnsi="Times New Roman"/>
          <w:lang w:val="es-ES_tradnl"/>
        </w:rPr>
        <w:t>Competencias en los perfiles profesionales.</w:t>
      </w:r>
    </w:p>
    <w:p w:rsidR="00C958D9" w:rsidRPr="00DD4BE3" w:rsidRDefault="00C958D9" w:rsidP="00C958D9">
      <w:pPr>
        <w:autoSpaceDE w:val="0"/>
        <w:autoSpaceDN w:val="0"/>
        <w:adjustRightInd w:val="0"/>
        <w:rPr>
          <w:rFonts w:ascii="Times New Roman" w:hAnsi="Times New Roman"/>
          <w:lang w:val="es-ES_tradnl"/>
        </w:rPr>
      </w:pPr>
      <w:r w:rsidRPr="00DD4BE3">
        <w:rPr>
          <w:rFonts w:ascii="Times New Roman" w:hAnsi="Times New Roman"/>
          <w:lang w:val="es-ES_tradnl"/>
        </w:rPr>
        <w:t>4. Previsión de las necesidades de personal.</w:t>
      </w:r>
    </w:p>
    <w:p w:rsidR="00BF08FE" w:rsidRPr="00DD4BE3" w:rsidRDefault="00BF08FE" w:rsidP="00BE68E3">
      <w:pPr>
        <w:rPr>
          <w:rFonts w:ascii="Times New Roman" w:hAnsi="Times New Roman"/>
          <w:color w:val="000000"/>
          <w:sz w:val="16"/>
          <w:szCs w:val="16"/>
          <w:lang w:val="es-ES_tradnl"/>
        </w:rPr>
      </w:pPr>
    </w:p>
    <w:p w:rsidR="00BF08FE" w:rsidRPr="00DD4BE3" w:rsidRDefault="00BF08FE" w:rsidP="00BF08FE">
      <w:pPr>
        <w:rPr>
          <w:rFonts w:ascii="Times New Roman" w:hAnsi="Times New Roman"/>
          <w:b/>
          <w:u w:val="single"/>
        </w:rPr>
      </w:pPr>
      <w:r w:rsidRPr="00DD4BE3">
        <w:rPr>
          <w:rFonts w:ascii="Times New Roman" w:hAnsi="Times New Roman"/>
          <w:b/>
          <w:u w:val="single"/>
        </w:rPr>
        <w:t>Actividades concretas a realizar:</w:t>
      </w:r>
    </w:p>
    <w:p w:rsidR="00BF08FE" w:rsidRPr="00DD4BE3" w:rsidRDefault="00BF08FE" w:rsidP="00BF08FE">
      <w:pPr>
        <w:rPr>
          <w:rFonts w:ascii="Times New Roman" w:hAnsi="Times New Roman"/>
          <w:b/>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1913"/>
        <w:gridCol w:w="1914"/>
      </w:tblGrid>
      <w:tr w:rsidR="00BF08FE" w:rsidRPr="00DD4BE3">
        <w:tc>
          <w:tcPr>
            <w:tcW w:w="6487" w:type="dxa"/>
            <w:vAlign w:val="center"/>
          </w:tcPr>
          <w:p w:rsidR="00BF08FE" w:rsidRPr="00DD4BE3" w:rsidRDefault="00BF08FE" w:rsidP="00D90FD9">
            <w:pPr>
              <w:pStyle w:val="Ttulo6"/>
              <w:jc w:val="center"/>
              <w:rPr>
                <w:rFonts w:ascii="Times New Roman" w:hAnsi="Times New Roman"/>
                <w:sz w:val="22"/>
                <w:szCs w:val="22"/>
              </w:rPr>
            </w:pPr>
            <w:r w:rsidRPr="00DD4BE3">
              <w:rPr>
                <w:rFonts w:ascii="Times New Roman" w:hAnsi="Times New Roman"/>
                <w:sz w:val="22"/>
                <w:szCs w:val="22"/>
              </w:rPr>
              <w:t>Actividades</w:t>
            </w:r>
          </w:p>
        </w:tc>
        <w:tc>
          <w:tcPr>
            <w:tcW w:w="1913" w:type="dxa"/>
            <w:vAlign w:val="center"/>
          </w:tcPr>
          <w:p w:rsidR="00BF08FE" w:rsidRPr="00DD4BE3" w:rsidRDefault="00BF08FE" w:rsidP="00D90FD9">
            <w:pPr>
              <w:pStyle w:val="Ttulo6"/>
              <w:ind w:firstLine="9"/>
              <w:jc w:val="center"/>
              <w:rPr>
                <w:rFonts w:ascii="Times New Roman" w:hAnsi="Times New Roman"/>
                <w:sz w:val="22"/>
                <w:szCs w:val="22"/>
              </w:rPr>
            </w:pPr>
            <w:r w:rsidRPr="00DD4BE3">
              <w:rPr>
                <w:rFonts w:ascii="Times New Roman" w:hAnsi="Times New Roman"/>
                <w:sz w:val="22"/>
                <w:szCs w:val="22"/>
              </w:rPr>
              <w:t xml:space="preserve">Objetivos </w:t>
            </w:r>
          </w:p>
          <w:p w:rsidR="00BF08FE" w:rsidRPr="00DD4BE3" w:rsidRDefault="00BF08FE" w:rsidP="00D90FD9">
            <w:pPr>
              <w:pStyle w:val="Ttulo6"/>
              <w:ind w:firstLine="9"/>
              <w:jc w:val="center"/>
              <w:rPr>
                <w:rFonts w:ascii="Times New Roman" w:hAnsi="Times New Roman"/>
                <w:sz w:val="22"/>
                <w:szCs w:val="22"/>
              </w:rPr>
            </w:pPr>
            <w:r w:rsidRPr="00DD4BE3">
              <w:rPr>
                <w:rFonts w:ascii="Times New Roman" w:hAnsi="Times New Roman"/>
                <w:sz w:val="22"/>
                <w:szCs w:val="22"/>
              </w:rPr>
              <w:t xml:space="preserve">generales </w:t>
            </w:r>
          </w:p>
          <w:p w:rsidR="00BF08FE" w:rsidRPr="00DD4BE3" w:rsidRDefault="00BF08FE" w:rsidP="00D90FD9">
            <w:pPr>
              <w:pStyle w:val="Ttulo6"/>
              <w:ind w:firstLine="9"/>
              <w:jc w:val="center"/>
              <w:rPr>
                <w:rFonts w:ascii="Times New Roman" w:hAnsi="Times New Roman"/>
                <w:sz w:val="22"/>
                <w:szCs w:val="22"/>
              </w:rPr>
            </w:pPr>
            <w:r w:rsidRPr="00DD4BE3">
              <w:rPr>
                <w:rFonts w:ascii="Times New Roman" w:hAnsi="Times New Roman"/>
                <w:sz w:val="22"/>
                <w:szCs w:val="22"/>
              </w:rPr>
              <w:t>trabajados</w:t>
            </w:r>
          </w:p>
        </w:tc>
        <w:tc>
          <w:tcPr>
            <w:tcW w:w="1914" w:type="dxa"/>
            <w:vAlign w:val="center"/>
          </w:tcPr>
          <w:p w:rsidR="00BF08FE" w:rsidRPr="00DD4BE3" w:rsidRDefault="00BF08FE" w:rsidP="00D90FD9">
            <w:pPr>
              <w:pStyle w:val="Ttulo6"/>
              <w:jc w:val="center"/>
              <w:rPr>
                <w:rFonts w:ascii="Times New Roman" w:hAnsi="Times New Roman"/>
                <w:sz w:val="22"/>
                <w:szCs w:val="22"/>
              </w:rPr>
            </w:pPr>
            <w:r w:rsidRPr="00DD4BE3">
              <w:rPr>
                <w:rFonts w:ascii="Times New Roman" w:hAnsi="Times New Roman"/>
                <w:sz w:val="22"/>
                <w:szCs w:val="22"/>
              </w:rPr>
              <w:t>Competencias asociadas</w:t>
            </w:r>
          </w:p>
        </w:tc>
      </w:tr>
      <w:tr w:rsidR="00B6261F" w:rsidRPr="00DD4BE3">
        <w:tc>
          <w:tcPr>
            <w:tcW w:w="6487" w:type="dxa"/>
          </w:tcPr>
          <w:p w:rsidR="00B6261F" w:rsidRPr="00DD4BE3" w:rsidRDefault="00B6261F" w:rsidP="00D90FD9">
            <w:pPr>
              <w:pStyle w:val="Ttulo6"/>
              <w:jc w:val="both"/>
              <w:rPr>
                <w:rFonts w:ascii="Times New Roman" w:hAnsi="Times New Roman"/>
                <w:b w:val="0"/>
                <w:sz w:val="22"/>
                <w:szCs w:val="22"/>
                <w:u w:val="none"/>
              </w:rPr>
            </w:pPr>
            <w:r w:rsidRPr="00DD4BE3">
              <w:rPr>
                <w:rFonts w:ascii="Times New Roman" w:hAnsi="Times New Roman"/>
                <w:b w:val="0"/>
                <w:sz w:val="22"/>
                <w:szCs w:val="22"/>
                <w:u w:val="none"/>
              </w:rPr>
              <w:t>Batería de preguntas relacionadas con la unidad</w:t>
            </w:r>
          </w:p>
        </w:tc>
        <w:tc>
          <w:tcPr>
            <w:tcW w:w="1913" w:type="dxa"/>
          </w:tcPr>
          <w:p w:rsidR="00B6261F" w:rsidRPr="00DD4BE3" w:rsidRDefault="00B6261F" w:rsidP="0021707A">
            <w:pPr>
              <w:pStyle w:val="Ttulo6"/>
              <w:ind w:firstLine="9"/>
              <w:jc w:val="center"/>
              <w:rPr>
                <w:rFonts w:ascii="Times New Roman" w:hAnsi="Times New Roman"/>
                <w:b w:val="0"/>
                <w:sz w:val="22"/>
                <w:szCs w:val="22"/>
                <w:u w:val="none"/>
              </w:rPr>
            </w:pPr>
            <w:r w:rsidRPr="00DD4BE3">
              <w:rPr>
                <w:rFonts w:ascii="Times New Roman" w:hAnsi="Times New Roman"/>
                <w:b w:val="0"/>
                <w:sz w:val="22"/>
                <w:szCs w:val="22"/>
                <w:u w:val="none"/>
              </w:rPr>
              <w:t>2-4</w:t>
            </w:r>
          </w:p>
        </w:tc>
        <w:tc>
          <w:tcPr>
            <w:tcW w:w="1914" w:type="dxa"/>
          </w:tcPr>
          <w:p w:rsidR="00B6261F" w:rsidRPr="00DD4BE3" w:rsidRDefault="00B6261F" w:rsidP="0021707A">
            <w:pPr>
              <w:pStyle w:val="Ttulo6"/>
              <w:jc w:val="center"/>
              <w:rPr>
                <w:rFonts w:ascii="Times New Roman" w:hAnsi="Times New Roman"/>
                <w:b w:val="0"/>
                <w:sz w:val="22"/>
                <w:szCs w:val="22"/>
                <w:u w:val="none"/>
              </w:rPr>
            </w:pPr>
            <w:r w:rsidRPr="00DD4BE3">
              <w:rPr>
                <w:rFonts w:ascii="Times New Roman" w:hAnsi="Times New Roman"/>
                <w:b w:val="0"/>
                <w:sz w:val="22"/>
                <w:szCs w:val="22"/>
                <w:u w:val="none"/>
              </w:rPr>
              <w:t>I-J</w:t>
            </w:r>
          </w:p>
        </w:tc>
      </w:tr>
      <w:tr w:rsidR="00B6261F" w:rsidRPr="00DD4BE3">
        <w:tc>
          <w:tcPr>
            <w:tcW w:w="6487" w:type="dxa"/>
          </w:tcPr>
          <w:p w:rsidR="00B6261F" w:rsidRPr="00DD4BE3" w:rsidRDefault="00B6261F" w:rsidP="00D90FD9">
            <w:pPr>
              <w:pStyle w:val="Ttulo6"/>
              <w:jc w:val="both"/>
              <w:rPr>
                <w:rFonts w:ascii="Times New Roman" w:hAnsi="Times New Roman"/>
                <w:b w:val="0"/>
                <w:sz w:val="22"/>
                <w:szCs w:val="22"/>
                <w:u w:val="none"/>
              </w:rPr>
            </w:pPr>
            <w:r w:rsidRPr="00DD4BE3">
              <w:rPr>
                <w:rFonts w:ascii="Times New Roman" w:hAnsi="Times New Roman"/>
                <w:b w:val="0"/>
                <w:sz w:val="22"/>
                <w:szCs w:val="22"/>
                <w:u w:val="none"/>
              </w:rPr>
              <w:t>Simulación casos prácticos relacionados con la unidad</w:t>
            </w:r>
          </w:p>
        </w:tc>
        <w:tc>
          <w:tcPr>
            <w:tcW w:w="1913" w:type="dxa"/>
          </w:tcPr>
          <w:p w:rsidR="00B6261F" w:rsidRPr="00DD4BE3" w:rsidRDefault="00B6261F" w:rsidP="0021707A">
            <w:pPr>
              <w:pStyle w:val="Ttulo6"/>
              <w:ind w:firstLine="9"/>
              <w:jc w:val="center"/>
              <w:rPr>
                <w:rFonts w:ascii="Times New Roman" w:hAnsi="Times New Roman"/>
                <w:b w:val="0"/>
                <w:sz w:val="22"/>
                <w:szCs w:val="22"/>
                <w:u w:val="none"/>
              </w:rPr>
            </w:pPr>
            <w:r w:rsidRPr="00DD4BE3">
              <w:rPr>
                <w:rFonts w:ascii="Times New Roman" w:hAnsi="Times New Roman"/>
                <w:b w:val="0"/>
                <w:sz w:val="22"/>
                <w:szCs w:val="22"/>
                <w:u w:val="none"/>
              </w:rPr>
              <w:t>1-3-6</w:t>
            </w:r>
          </w:p>
        </w:tc>
        <w:tc>
          <w:tcPr>
            <w:tcW w:w="1914" w:type="dxa"/>
          </w:tcPr>
          <w:p w:rsidR="00B6261F" w:rsidRPr="00DD4BE3" w:rsidRDefault="00B6261F" w:rsidP="0021707A">
            <w:pPr>
              <w:pStyle w:val="Ttulo6"/>
              <w:ind w:firstLine="47"/>
              <w:jc w:val="center"/>
              <w:rPr>
                <w:rFonts w:ascii="Times New Roman" w:hAnsi="Times New Roman"/>
                <w:b w:val="0"/>
                <w:sz w:val="22"/>
                <w:szCs w:val="22"/>
                <w:u w:val="none"/>
              </w:rPr>
            </w:pPr>
            <w:r w:rsidRPr="00DD4BE3">
              <w:rPr>
                <w:rFonts w:ascii="Times New Roman" w:hAnsi="Times New Roman"/>
                <w:b w:val="0"/>
                <w:sz w:val="22"/>
                <w:szCs w:val="22"/>
                <w:u w:val="none"/>
              </w:rPr>
              <w:t>R-S</w:t>
            </w:r>
          </w:p>
        </w:tc>
      </w:tr>
      <w:tr w:rsidR="00B6261F" w:rsidRPr="00DD4BE3">
        <w:tc>
          <w:tcPr>
            <w:tcW w:w="6487" w:type="dxa"/>
          </w:tcPr>
          <w:p w:rsidR="00B6261F" w:rsidRPr="00DD4BE3" w:rsidRDefault="00B6261F" w:rsidP="00D90FD9">
            <w:pPr>
              <w:pStyle w:val="Ttulo6"/>
              <w:rPr>
                <w:rFonts w:ascii="Times New Roman" w:hAnsi="Times New Roman"/>
                <w:b w:val="0"/>
                <w:sz w:val="22"/>
                <w:szCs w:val="22"/>
                <w:u w:val="none"/>
              </w:rPr>
            </w:pPr>
            <w:r w:rsidRPr="00DD4BE3">
              <w:rPr>
                <w:rFonts w:ascii="Times New Roman" w:hAnsi="Times New Roman"/>
                <w:b w:val="0"/>
                <w:sz w:val="22"/>
                <w:szCs w:val="22"/>
                <w:u w:val="none"/>
              </w:rPr>
              <w:t>Debates sobre artículos relacionados con la unidad</w:t>
            </w:r>
          </w:p>
        </w:tc>
        <w:tc>
          <w:tcPr>
            <w:tcW w:w="1913" w:type="dxa"/>
          </w:tcPr>
          <w:p w:rsidR="00B6261F" w:rsidRPr="00DD4BE3" w:rsidRDefault="00B6261F" w:rsidP="0021707A">
            <w:pPr>
              <w:pStyle w:val="Ttulo6"/>
              <w:ind w:firstLine="9"/>
              <w:jc w:val="center"/>
              <w:rPr>
                <w:rFonts w:ascii="Times New Roman" w:hAnsi="Times New Roman"/>
                <w:b w:val="0"/>
                <w:sz w:val="22"/>
                <w:szCs w:val="22"/>
                <w:u w:val="none"/>
              </w:rPr>
            </w:pPr>
            <w:r w:rsidRPr="00DD4BE3">
              <w:rPr>
                <w:rFonts w:ascii="Times New Roman" w:hAnsi="Times New Roman"/>
                <w:b w:val="0"/>
                <w:sz w:val="22"/>
                <w:szCs w:val="22"/>
                <w:u w:val="none"/>
              </w:rPr>
              <w:t>5</w:t>
            </w:r>
          </w:p>
        </w:tc>
        <w:tc>
          <w:tcPr>
            <w:tcW w:w="1914" w:type="dxa"/>
          </w:tcPr>
          <w:p w:rsidR="00B6261F" w:rsidRPr="00DD4BE3" w:rsidRDefault="00B6261F" w:rsidP="0021707A">
            <w:pPr>
              <w:pStyle w:val="Ttulo6"/>
              <w:jc w:val="center"/>
              <w:rPr>
                <w:rFonts w:ascii="Times New Roman" w:hAnsi="Times New Roman"/>
                <w:b w:val="0"/>
                <w:sz w:val="22"/>
                <w:szCs w:val="22"/>
                <w:u w:val="none"/>
              </w:rPr>
            </w:pPr>
            <w:r w:rsidRPr="00DD4BE3">
              <w:rPr>
                <w:rFonts w:ascii="Times New Roman" w:hAnsi="Times New Roman"/>
                <w:b w:val="0"/>
                <w:sz w:val="22"/>
                <w:szCs w:val="22"/>
                <w:u w:val="none"/>
              </w:rPr>
              <w:t>O-P</w:t>
            </w:r>
          </w:p>
        </w:tc>
      </w:tr>
    </w:tbl>
    <w:p w:rsidR="00BF08FE" w:rsidRPr="00DD4BE3" w:rsidRDefault="00BF08FE" w:rsidP="00BE68E3">
      <w:pPr>
        <w:rPr>
          <w:rFonts w:ascii="Times New Roman" w:hAnsi="Times New Roman"/>
          <w:color w:val="000000"/>
          <w:sz w:val="16"/>
          <w:szCs w:val="16"/>
        </w:rPr>
      </w:pPr>
    </w:p>
    <w:p w:rsidR="00BE68E3" w:rsidRPr="00DD4BE3" w:rsidRDefault="00BE68E3" w:rsidP="00BE68E3">
      <w:pPr>
        <w:pStyle w:val="Ttulo6"/>
        <w:jc w:val="both"/>
        <w:rPr>
          <w:rFonts w:ascii="Times New Roman" w:hAnsi="Times New Roman"/>
          <w:u w:val="none"/>
        </w:rPr>
      </w:pPr>
      <w:r w:rsidRPr="00DD4BE3">
        <w:rPr>
          <w:rFonts w:ascii="Times New Roman" w:hAnsi="Times New Roman"/>
        </w:rPr>
        <w:t>Criterios de evaluación</w:t>
      </w:r>
      <w:r w:rsidRPr="00DD4BE3">
        <w:rPr>
          <w:rFonts w:ascii="Times New Roman" w:hAnsi="Times New Roman"/>
          <w:u w:val="none"/>
        </w:rPr>
        <w:t>:</w:t>
      </w:r>
    </w:p>
    <w:p w:rsidR="00B90756" w:rsidRPr="00DD4BE3" w:rsidRDefault="00B90756" w:rsidP="00B90756">
      <w:pPr>
        <w:rPr>
          <w:rFonts w:ascii="Times New Roman" w:hAnsi="Times New Roman"/>
          <w:lang w:val="es-ES_tradnl"/>
        </w:rPr>
      </w:pPr>
    </w:p>
    <w:p w:rsidR="0028362A" w:rsidRPr="00DD4BE3" w:rsidRDefault="00C958D9" w:rsidP="00C958D9">
      <w:pPr>
        <w:pStyle w:val="TXTMcGraw"/>
        <w:numPr>
          <w:ilvl w:val="0"/>
          <w:numId w:val="26"/>
        </w:numPr>
        <w:rPr>
          <w:rFonts w:ascii="Times New Roman" w:hAnsi="Times New Roman"/>
          <w:sz w:val="24"/>
          <w:szCs w:val="24"/>
          <w:lang w:val="es-ES"/>
        </w:rPr>
      </w:pPr>
      <w:r w:rsidRPr="00DD4BE3">
        <w:rPr>
          <w:rFonts w:ascii="Times New Roman" w:hAnsi="Times New Roman"/>
          <w:sz w:val="24"/>
          <w:szCs w:val="24"/>
        </w:rPr>
        <w:t xml:space="preserve">Se han </w:t>
      </w:r>
      <w:proofErr w:type="spellStart"/>
      <w:r w:rsidRPr="00DD4BE3">
        <w:rPr>
          <w:rFonts w:ascii="Times New Roman" w:hAnsi="Times New Roman"/>
          <w:sz w:val="24"/>
          <w:szCs w:val="24"/>
        </w:rPr>
        <w:t>ide</w:t>
      </w:r>
      <w:r w:rsidRPr="00DD4BE3">
        <w:rPr>
          <w:rFonts w:ascii="Times New Roman" w:hAnsi="Times New Roman"/>
          <w:sz w:val="24"/>
          <w:szCs w:val="24"/>
          <w:lang w:val="es-ES"/>
        </w:rPr>
        <w:t>ntificado</w:t>
      </w:r>
      <w:proofErr w:type="spellEnd"/>
      <w:r w:rsidRPr="00DD4BE3">
        <w:rPr>
          <w:rFonts w:ascii="Times New Roman" w:hAnsi="Times New Roman"/>
          <w:sz w:val="24"/>
          <w:szCs w:val="24"/>
          <w:lang w:val="es-ES"/>
        </w:rPr>
        <w:t xml:space="preserve"> las fases del proceso del análisis de los puestos de trabajo y la elaboración de los perfiles profesionales.</w:t>
      </w:r>
    </w:p>
    <w:p w:rsidR="00C958D9" w:rsidRPr="00DD4BE3" w:rsidRDefault="0028362A" w:rsidP="0028362A">
      <w:pPr>
        <w:pStyle w:val="TXTMcGraw"/>
        <w:ind w:left="720"/>
        <w:rPr>
          <w:rFonts w:ascii="Times New Roman" w:hAnsi="Times New Roman"/>
          <w:sz w:val="24"/>
          <w:szCs w:val="24"/>
          <w:lang w:val="es-ES"/>
        </w:rPr>
      </w:pPr>
      <w:r w:rsidRPr="00DD4BE3">
        <w:rPr>
          <w:rFonts w:ascii="Times New Roman" w:hAnsi="Times New Roman"/>
          <w:sz w:val="24"/>
          <w:szCs w:val="24"/>
          <w:lang w:val="es-ES"/>
        </w:rPr>
        <w:br w:type="page"/>
      </w:r>
    </w:p>
    <w:p w:rsidR="00C958D9" w:rsidRPr="00DD4BE3" w:rsidRDefault="00C958D9" w:rsidP="00C958D9">
      <w:pPr>
        <w:pStyle w:val="TXTMcGraw"/>
        <w:numPr>
          <w:ilvl w:val="0"/>
          <w:numId w:val="26"/>
        </w:numPr>
        <w:rPr>
          <w:rFonts w:ascii="Times New Roman" w:hAnsi="Times New Roman"/>
          <w:sz w:val="24"/>
          <w:szCs w:val="24"/>
          <w:lang w:val="es-ES"/>
        </w:rPr>
      </w:pPr>
      <w:r w:rsidRPr="00DD4BE3">
        <w:rPr>
          <w:rFonts w:ascii="Times New Roman" w:hAnsi="Times New Roman"/>
          <w:sz w:val="24"/>
          <w:szCs w:val="24"/>
        </w:rPr>
        <w:t xml:space="preserve">Se han </w:t>
      </w:r>
      <w:r w:rsidRPr="00DD4BE3">
        <w:rPr>
          <w:rFonts w:ascii="Times New Roman" w:hAnsi="Times New Roman"/>
          <w:sz w:val="24"/>
          <w:szCs w:val="24"/>
          <w:lang w:val="es-ES"/>
        </w:rPr>
        <w:t>descrito los métodos para la obtención de información sobre los puestos de trabajo, sus ventajas y sus inconvenientes.</w:t>
      </w:r>
    </w:p>
    <w:p w:rsidR="00BE68E3" w:rsidRPr="00DD4BE3" w:rsidRDefault="00E61F09" w:rsidP="00C958D9">
      <w:pPr>
        <w:autoSpaceDE w:val="0"/>
        <w:autoSpaceDN w:val="0"/>
        <w:adjustRightInd w:val="0"/>
        <w:ind w:left="720"/>
        <w:jc w:val="both"/>
        <w:rPr>
          <w:rFonts w:ascii="Times New Roman" w:hAnsi="Times New Roman"/>
          <w:color w:val="000000"/>
          <w:lang w:val="es-ES_tradnl"/>
        </w:rPr>
      </w:pPr>
      <w:r w:rsidRPr="00DD4BE3">
        <w:rPr>
          <w:rFonts w:ascii="Times New Roman" w:hAnsi="Times New Roman"/>
          <w:color w:val="000000"/>
          <w:lang w:val="es-ES_tradnl"/>
        </w:rPr>
        <w:t>.</w:t>
      </w:r>
      <w:r w:rsidR="00331669" w:rsidRPr="00DD4BE3">
        <w:rPr>
          <w:rFonts w:ascii="Times New Roman" w:hAnsi="Times New Roman"/>
          <w:color w:val="000000"/>
          <w:lang w:val="es-ES_tradnl"/>
        </w:rPr>
        <w:t xml:space="preserve"> </w:t>
      </w:r>
    </w:p>
    <w:p w:rsidR="00623E52" w:rsidRPr="00DD4BE3" w:rsidRDefault="00623E52" w:rsidP="00623E52">
      <w:pPr>
        <w:autoSpaceDE w:val="0"/>
        <w:autoSpaceDN w:val="0"/>
        <w:adjustRightInd w:val="0"/>
        <w:jc w:val="both"/>
        <w:rPr>
          <w:rFonts w:ascii="Times New Roman" w:hAnsi="Times New Roman"/>
          <w:color w:val="000000"/>
          <w:lang w:val="es-ES_tradnl"/>
        </w:rPr>
      </w:pPr>
    </w:p>
    <w:p w:rsidR="00BE68E3" w:rsidRPr="00DD4BE3" w:rsidRDefault="00BE68E3" w:rsidP="00BE68E3">
      <w:pPr>
        <w:pStyle w:val="Ttulo6"/>
        <w:ind w:left="142"/>
        <w:jc w:val="both"/>
        <w:rPr>
          <w:rFonts w:ascii="Times New Roman" w:hAnsi="Times New Roman"/>
          <w:u w:val="none"/>
        </w:rPr>
      </w:pPr>
      <w:r w:rsidRPr="00DD4BE3">
        <w:rPr>
          <w:rFonts w:ascii="Times New Roman" w:hAnsi="Times New Roman"/>
        </w:rPr>
        <w:t>Criterios de corrección</w:t>
      </w:r>
      <w:r w:rsidRPr="00DD4BE3">
        <w:rPr>
          <w:rFonts w:ascii="Times New Roman" w:hAnsi="Times New Roman"/>
          <w:u w:val="none"/>
        </w:rPr>
        <w:t>:</w:t>
      </w:r>
    </w:p>
    <w:p w:rsidR="00F96618" w:rsidRPr="00DD4BE3" w:rsidRDefault="00F96618" w:rsidP="00F96618">
      <w:pPr>
        <w:rPr>
          <w:rFonts w:ascii="Times New Roman" w:hAnsi="Times New Roman"/>
          <w:lang w:val="es-ES_tradnl"/>
        </w:rPr>
      </w:pPr>
    </w:p>
    <w:p w:rsidR="00F96618" w:rsidRPr="00DD4BE3" w:rsidRDefault="00F96618" w:rsidP="00F96618">
      <w:pPr>
        <w:pStyle w:val="Encabezado"/>
        <w:tabs>
          <w:tab w:val="clear" w:pos="4252"/>
          <w:tab w:val="clear" w:pos="8504"/>
        </w:tabs>
        <w:jc w:val="both"/>
        <w:rPr>
          <w:rFonts w:ascii="Times New Roman" w:hAnsi="Times New Roman"/>
          <w:bCs/>
          <w:szCs w:val="24"/>
        </w:rPr>
      </w:pPr>
      <w:r w:rsidRPr="00DD4BE3">
        <w:rPr>
          <w:rFonts w:ascii="Times New Roman" w:hAnsi="Times New Roman"/>
        </w:rPr>
        <w:t>.</w:t>
      </w:r>
      <w:r w:rsidR="00CF21F0" w:rsidRPr="00DD4BE3">
        <w:rPr>
          <w:rFonts w:ascii="Times New Roman" w:hAnsi="Times New Roman"/>
          <w:bCs/>
          <w:szCs w:val="24"/>
        </w:rPr>
        <w:t xml:space="preserve">     </w:t>
      </w:r>
      <w:r w:rsidRPr="00DD4BE3">
        <w:rPr>
          <w:rFonts w:ascii="Times New Roman" w:hAnsi="Times New Roman"/>
          <w:bCs/>
          <w:szCs w:val="24"/>
        </w:rPr>
        <w:t>Los criterios a aplicar en las pruebas realizadas en este módulo serán los siguientes:</w:t>
      </w:r>
    </w:p>
    <w:p w:rsidR="00F96618" w:rsidRPr="00DD4BE3" w:rsidRDefault="00F96618" w:rsidP="00F96618">
      <w:pPr>
        <w:pStyle w:val="Encabezado"/>
        <w:numPr>
          <w:ilvl w:val="0"/>
          <w:numId w:val="21"/>
        </w:numPr>
        <w:tabs>
          <w:tab w:val="clear" w:pos="4252"/>
          <w:tab w:val="clear" w:pos="8504"/>
          <w:tab w:val="left" w:pos="360"/>
        </w:tabs>
        <w:suppressAutoHyphens/>
        <w:jc w:val="both"/>
        <w:rPr>
          <w:rFonts w:ascii="Times New Roman" w:hAnsi="Times New Roman"/>
          <w:bCs/>
          <w:szCs w:val="24"/>
        </w:rPr>
      </w:pPr>
      <w:r w:rsidRPr="00DD4BE3">
        <w:rPr>
          <w:rFonts w:ascii="Times New Roman" w:hAnsi="Times New Roman"/>
          <w:bCs/>
          <w:szCs w:val="24"/>
        </w:rPr>
        <w:t xml:space="preserve">En los </w:t>
      </w:r>
      <w:r w:rsidR="005716CB" w:rsidRPr="00DD4BE3">
        <w:rPr>
          <w:rFonts w:ascii="Times New Roman" w:hAnsi="Times New Roman"/>
          <w:bCs/>
          <w:szCs w:val="24"/>
        </w:rPr>
        <w:t>exámenes escritos</w:t>
      </w:r>
      <w:r w:rsidRPr="00DD4BE3">
        <w:rPr>
          <w:rFonts w:ascii="Times New Roman" w:hAnsi="Times New Roman"/>
          <w:bCs/>
          <w:szCs w:val="24"/>
        </w:rPr>
        <w:t xml:space="preserve"> de preguntas cortas, se valorará la concreción de la respuesta.</w:t>
      </w:r>
    </w:p>
    <w:p w:rsidR="00F96618" w:rsidRPr="00DD4BE3" w:rsidRDefault="00F96618" w:rsidP="00F96618">
      <w:pPr>
        <w:pStyle w:val="Encabezado"/>
        <w:numPr>
          <w:ilvl w:val="0"/>
          <w:numId w:val="21"/>
        </w:numPr>
        <w:tabs>
          <w:tab w:val="clear" w:pos="4252"/>
          <w:tab w:val="clear" w:pos="8504"/>
          <w:tab w:val="left" w:pos="360"/>
        </w:tabs>
        <w:suppressAutoHyphens/>
        <w:jc w:val="both"/>
        <w:rPr>
          <w:rFonts w:ascii="Times New Roman" w:hAnsi="Times New Roman"/>
          <w:bCs/>
          <w:szCs w:val="24"/>
        </w:rPr>
      </w:pPr>
      <w:r w:rsidRPr="00DD4BE3">
        <w:rPr>
          <w:rFonts w:ascii="Times New Roman" w:hAnsi="Times New Roman"/>
          <w:bCs/>
          <w:szCs w:val="24"/>
        </w:rPr>
        <w:t xml:space="preserve">En los exámenes escritos de preguntas largas, se tendrá en cuenta el desarrollo, la concreción, aspectos técnicos y científicos, la estructura y la conclusión. Se tendrán en cuenta también las faltas de ortografía penalizando </w:t>
      </w:r>
      <w:r w:rsidR="00331669" w:rsidRPr="00DD4BE3">
        <w:rPr>
          <w:rFonts w:ascii="Times New Roman" w:hAnsi="Times New Roman"/>
          <w:bCs/>
          <w:szCs w:val="24"/>
        </w:rPr>
        <w:t>con 0,20</w:t>
      </w:r>
      <w:r w:rsidR="00ED2C8E" w:rsidRPr="00DD4BE3">
        <w:rPr>
          <w:rFonts w:ascii="Times New Roman" w:hAnsi="Times New Roman"/>
          <w:bCs/>
          <w:szCs w:val="24"/>
        </w:rPr>
        <w:t xml:space="preserve"> puntos por cada una de ellas </w:t>
      </w:r>
      <w:r w:rsidR="005716CB" w:rsidRPr="00DD4BE3">
        <w:rPr>
          <w:rFonts w:ascii="Times New Roman" w:hAnsi="Times New Roman"/>
          <w:bCs/>
          <w:szCs w:val="24"/>
        </w:rPr>
        <w:t>la nota</w:t>
      </w:r>
      <w:r w:rsidR="000B01F6" w:rsidRPr="00DD4BE3">
        <w:rPr>
          <w:rFonts w:ascii="Times New Roman" w:hAnsi="Times New Roman"/>
          <w:bCs/>
          <w:szCs w:val="24"/>
        </w:rPr>
        <w:t xml:space="preserve"> de la </w:t>
      </w:r>
      <w:r w:rsidR="00ED2C8E" w:rsidRPr="00DD4BE3">
        <w:rPr>
          <w:rFonts w:ascii="Times New Roman" w:hAnsi="Times New Roman"/>
          <w:bCs/>
          <w:szCs w:val="24"/>
        </w:rPr>
        <w:t>prueba realizada.</w:t>
      </w:r>
    </w:p>
    <w:p w:rsidR="00F96618" w:rsidRPr="00DD4BE3" w:rsidRDefault="00F96618" w:rsidP="00F96618">
      <w:pPr>
        <w:rPr>
          <w:rFonts w:ascii="Times New Roman" w:hAnsi="Times New Roman"/>
          <w:lang w:val="es-ES_tradnl"/>
        </w:rPr>
      </w:pPr>
    </w:p>
    <w:p w:rsidR="00F96618" w:rsidRPr="00DD4BE3" w:rsidRDefault="00D2054E" w:rsidP="00F96618">
      <w:pPr>
        <w:pStyle w:val="Default"/>
      </w:pPr>
      <w:r w:rsidRPr="00DD4BE3">
        <w:tab/>
      </w:r>
      <w:r w:rsidR="00F96618" w:rsidRPr="00DD4BE3">
        <w:t xml:space="preserve">La puntuación de las preguntas se establecerá en cada una de las pruebas. De no estar especificada la puntuación de cada pregunta, estas tendrán la misma valoración cada una de ellas. </w:t>
      </w:r>
    </w:p>
    <w:p w:rsidR="00F96618" w:rsidRPr="00DD4BE3" w:rsidRDefault="00F96618" w:rsidP="00F96618">
      <w:pPr>
        <w:rPr>
          <w:rFonts w:ascii="Times New Roman" w:hAnsi="Times New Roman"/>
          <w:lang w:val="es-ES_tradnl"/>
        </w:rPr>
      </w:pPr>
    </w:p>
    <w:p w:rsidR="00BE68E3" w:rsidRPr="00DD4BE3" w:rsidRDefault="00BE68E3" w:rsidP="00BE68E3">
      <w:pPr>
        <w:pStyle w:val="Ttulo6"/>
        <w:ind w:left="142"/>
        <w:jc w:val="both"/>
        <w:rPr>
          <w:rFonts w:ascii="Times New Roman" w:hAnsi="Times New Roman"/>
          <w:u w:val="none"/>
        </w:rPr>
      </w:pPr>
      <w:r w:rsidRPr="00DD4BE3">
        <w:rPr>
          <w:rFonts w:ascii="Times New Roman" w:hAnsi="Times New Roman"/>
        </w:rPr>
        <w:t>Criterios de recuperación</w:t>
      </w:r>
      <w:r w:rsidRPr="00DD4BE3">
        <w:rPr>
          <w:rFonts w:ascii="Times New Roman" w:hAnsi="Times New Roman"/>
          <w:u w:val="none"/>
        </w:rPr>
        <w:t>:</w:t>
      </w:r>
    </w:p>
    <w:p w:rsidR="00F96618" w:rsidRPr="00DD4BE3" w:rsidRDefault="00F96618" w:rsidP="00F96618">
      <w:pPr>
        <w:rPr>
          <w:rFonts w:ascii="Times New Roman" w:hAnsi="Times New Roman"/>
          <w:lang w:val="es-ES_tradnl"/>
        </w:rPr>
      </w:pPr>
    </w:p>
    <w:p w:rsidR="00F96618" w:rsidRPr="00DD4BE3" w:rsidRDefault="0028362A" w:rsidP="00331669">
      <w:pPr>
        <w:jc w:val="both"/>
        <w:rPr>
          <w:rFonts w:ascii="Times New Roman" w:hAnsi="Times New Roman"/>
          <w:lang w:val="es-ES_tradnl"/>
        </w:rPr>
      </w:pPr>
      <w:r w:rsidRPr="00DD4BE3">
        <w:rPr>
          <w:rFonts w:ascii="Times New Roman" w:hAnsi="Times New Roman"/>
          <w:lang w:val="es-ES_tradnl"/>
        </w:rPr>
        <w:tab/>
      </w:r>
      <w:r w:rsidR="00F96618" w:rsidRPr="00DD4BE3">
        <w:rPr>
          <w:rFonts w:ascii="Times New Roman" w:hAnsi="Times New Roman"/>
          <w:lang w:val="es-ES_tradnl"/>
        </w:rPr>
        <w:t>Los alumnos que hayan obteni</w:t>
      </w:r>
      <w:r w:rsidR="00C958D9" w:rsidRPr="00DD4BE3">
        <w:rPr>
          <w:rFonts w:ascii="Times New Roman" w:hAnsi="Times New Roman"/>
          <w:lang w:val="es-ES_tradnl"/>
        </w:rPr>
        <w:t xml:space="preserve">do una calificación inferior a </w:t>
      </w:r>
      <w:r w:rsidR="00331669" w:rsidRPr="00DD4BE3">
        <w:rPr>
          <w:rFonts w:ascii="Times New Roman" w:hAnsi="Times New Roman"/>
          <w:lang w:val="es-ES_tradnl"/>
        </w:rPr>
        <w:t>5</w:t>
      </w:r>
      <w:r w:rsidR="00F96618" w:rsidRPr="00DD4BE3">
        <w:rPr>
          <w:rFonts w:ascii="Times New Roman" w:hAnsi="Times New Roman"/>
          <w:lang w:val="es-ES_tradnl"/>
        </w:rPr>
        <w:t xml:space="preserve"> en los controles</w:t>
      </w:r>
      <w:r w:rsidR="00331669" w:rsidRPr="00DD4BE3">
        <w:rPr>
          <w:rFonts w:ascii="Times New Roman" w:hAnsi="Times New Roman"/>
          <w:lang w:val="es-ES_tradnl"/>
        </w:rPr>
        <w:t xml:space="preserve"> o 5 en la prueba de evaluación,</w:t>
      </w:r>
      <w:r w:rsidR="00F96618" w:rsidRPr="00DD4BE3">
        <w:rPr>
          <w:rFonts w:ascii="Times New Roman" w:hAnsi="Times New Roman"/>
          <w:lang w:val="es-ES_tradnl"/>
        </w:rPr>
        <w:t xml:space="preserve"> que periódicamente se realizarán, tendrán que recuperar dicha materia posteriormente m</w:t>
      </w:r>
      <w:r w:rsidR="00F96618" w:rsidRPr="00DD4BE3">
        <w:rPr>
          <w:rFonts w:ascii="Times New Roman" w:hAnsi="Times New Roman"/>
          <w:lang w:val="es-ES_tradnl"/>
        </w:rPr>
        <w:t>e</w:t>
      </w:r>
      <w:r w:rsidR="00F96618" w:rsidRPr="00DD4BE3">
        <w:rPr>
          <w:rFonts w:ascii="Times New Roman" w:hAnsi="Times New Roman"/>
          <w:lang w:val="es-ES_tradnl"/>
        </w:rPr>
        <w:t>diante prueba escrita fijada por el profesor para tal efecto.</w:t>
      </w:r>
    </w:p>
    <w:p w:rsidR="00F96618" w:rsidRPr="00DD4BE3" w:rsidRDefault="00F96618" w:rsidP="00F96618">
      <w:pPr>
        <w:rPr>
          <w:rFonts w:ascii="Times New Roman" w:hAnsi="Times New Roman"/>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64"/>
        <w:gridCol w:w="5244"/>
        <w:gridCol w:w="2336"/>
      </w:tblGrid>
      <w:tr w:rsidR="00331669" w:rsidRPr="00DD4BE3" w:rsidTr="00013AF2">
        <w:tc>
          <w:tcPr>
            <w:tcW w:w="2764" w:type="dxa"/>
            <w:shd w:val="clear" w:color="auto" w:fill="D9D9D9"/>
          </w:tcPr>
          <w:p w:rsidR="00331669" w:rsidRPr="00DD4BE3" w:rsidRDefault="00331669" w:rsidP="00331669">
            <w:pPr>
              <w:pStyle w:val="Ttulo6"/>
              <w:spacing w:before="120" w:after="120"/>
              <w:jc w:val="both"/>
              <w:rPr>
                <w:rFonts w:ascii="Times New Roman" w:hAnsi="Times New Roman"/>
                <w:bCs w:val="0"/>
                <w:u w:val="none"/>
              </w:rPr>
            </w:pPr>
            <w:r w:rsidRPr="00DD4BE3">
              <w:rPr>
                <w:rFonts w:ascii="Times New Roman" w:hAnsi="Times New Roman"/>
                <w:bCs w:val="0"/>
                <w:u w:val="none"/>
              </w:rPr>
              <w:t>Unidad Didáctica Nº 3</w:t>
            </w:r>
          </w:p>
          <w:p w:rsidR="00331669" w:rsidRPr="00DD4BE3" w:rsidRDefault="00331669" w:rsidP="00013AF2">
            <w:pPr>
              <w:rPr>
                <w:rFonts w:ascii="Times New Roman" w:hAnsi="Times New Roman"/>
                <w:lang w:val="es-ES_tradnl"/>
              </w:rPr>
            </w:pPr>
          </w:p>
        </w:tc>
        <w:tc>
          <w:tcPr>
            <w:tcW w:w="5244" w:type="dxa"/>
            <w:shd w:val="clear" w:color="auto" w:fill="D9D9D9"/>
          </w:tcPr>
          <w:p w:rsidR="00331669" w:rsidRPr="00DD4BE3" w:rsidRDefault="00331669" w:rsidP="00013AF2">
            <w:pPr>
              <w:pStyle w:val="Ttulo6"/>
              <w:spacing w:before="120" w:after="120"/>
              <w:jc w:val="center"/>
              <w:rPr>
                <w:rFonts w:ascii="Times New Roman" w:hAnsi="Times New Roman"/>
                <w:bCs w:val="0"/>
                <w:u w:val="none"/>
              </w:rPr>
            </w:pPr>
            <w:r w:rsidRPr="00DD4BE3">
              <w:rPr>
                <w:rFonts w:ascii="Times New Roman" w:hAnsi="Times New Roman"/>
                <w:bCs w:val="0"/>
                <w:u w:val="none"/>
              </w:rPr>
              <w:t>Título de la Unidad Didáctica</w:t>
            </w:r>
          </w:p>
          <w:p w:rsidR="00331669" w:rsidRPr="00DD4BE3" w:rsidRDefault="002F3CF0" w:rsidP="00013AF2">
            <w:pPr>
              <w:rPr>
                <w:rFonts w:ascii="Times New Roman" w:hAnsi="Times New Roman"/>
                <w:lang w:val="es-ES_tradnl"/>
              </w:rPr>
            </w:pPr>
            <w:r w:rsidRPr="00DD4BE3">
              <w:rPr>
                <w:rFonts w:ascii="Times New Roman" w:hAnsi="Times New Roman"/>
                <w:lang w:val="es-ES_tradnl"/>
              </w:rPr>
              <w:t xml:space="preserve"> P</w:t>
            </w:r>
            <w:r w:rsidR="00C958D9" w:rsidRPr="00DD4BE3">
              <w:rPr>
                <w:rFonts w:ascii="Times New Roman" w:hAnsi="Times New Roman"/>
                <w:lang w:val="es-ES_tradnl"/>
              </w:rPr>
              <w:t>r</w:t>
            </w:r>
            <w:r w:rsidRPr="00DD4BE3">
              <w:rPr>
                <w:rFonts w:ascii="Times New Roman" w:hAnsi="Times New Roman"/>
                <w:lang w:val="es-ES_tradnl"/>
              </w:rPr>
              <w:t>eselección y reclutamiento de los recurso hum</w:t>
            </w:r>
            <w:r w:rsidRPr="00DD4BE3">
              <w:rPr>
                <w:rFonts w:ascii="Times New Roman" w:hAnsi="Times New Roman"/>
                <w:lang w:val="es-ES_tradnl"/>
              </w:rPr>
              <w:t>a</w:t>
            </w:r>
            <w:r w:rsidRPr="00DD4BE3">
              <w:rPr>
                <w:rFonts w:ascii="Times New Roman" w:hAnsi="Times New Roman"/>
                <w:lang w:val="es-ES_tradnl"/>
              </w:rPr>
              <w:t>nos</w:t>
            </w:r>
            <w:r w:rsidR="00B6261F" w:rsidRPr="00DD4BE3">
              <w:rPr>
                <w:rFonts w:ascii="Times New Roman" w:hAnsi="Times New Roman"/>
                <w:lang w:val="es-ES_tradnl"/>
              </w:rPr>
              <w:t xml:space="preserve"> (RA4)</w:t>
            </w:r>
          </w:p>
        </w:tc>
        <w:tc>
          <w:tcPr>
            <w:tcW w:w="2336" w:type="dxa"/>
            <w:shd w:val="clear" w:color="auto" w:fill="D9D9D9"/>
          </w:tcPr>
          <w:p w:rsidR="00331669" w:rsidRPr="00DD4BE3" w:rsidRDefault="00331669" w:rsidP="00013AF2">
            <w:pPr>
              <w:pStyle w:val="Ttulo6"/>
              <w:spacing w:before="120" w:after="120"/>
              <w:jc w:val="both"/>
              <w:rPr>
                <w:rFonts w:ascii="Times New Roman" w:hAnsi="Times New Roman"/>
                <w:bCs w:val="0"/>
                <w:u w:val="none"/>
              </w:rPr>
            </w:pPr>
            <w:r w:rsidRPr="00DD4BE3">
              <w:rPr>
                <w:rFonts w:ascii="Times New Roman" w:hAnsi="Times New Roman"/>
                <w:bCs w:val="0"/>
                <w:u w:val="none"/>
              </w:rPr>
              <w:t>Nº de horas previ</w:t>
            </w:r>
            <w:r w:rsidRPr="00DD4BE3">
              <w:rPr>
                <w:rFonts w:ascii="Times New Roman" w:hAnsi="Times New Roman"/>
                <w:bCs w:val="0"/>
                <w:u w:val="none"/>
              </w:rPr>
              <w:t>s</w:t>
            </w:r>
            <w:r w:rsidRPr="00DD4BE3">
              <w:rPr>
                <w:rFonts w:ascii="Times New Roman" w:hAnsi="Times New Roman"/>
                <w:bCs w:val="0"/>
                <w:u w:val="none"/>
              </w:rPr>
              <w:t>tas</w:t>
            </w:r>
          </w:p>
          <w:p w:rsidR="00331669" w:rsidRPr="00DD4BE3" w:rsidRDefault="00C958D9" w:rsidP="00331669">
            <w:pPr>
              <w:jc w:val="center"/>
              <w:rPr>
                <w:rFonts w:ascii="Times New Roman" w:hAnsi="Times New Roman"/>
                <w:lang w:val="es-ES_tradnl"/>
              </w:rPr>
            </w:pPr>
            <w:r w:rsidRPr="00DD4BE3">
              <w:rPr>
                <w:rFonts w:ascii="Times New Roman" w:hAnsi="Times New Roman"/>
                <w:lang w:val="es-ES_tradnl"/>
              </w:rPr>
              <w:t>10</w:t>
            </w:r>
          </w:p>
        </w:tc>
      </w:tr>
    </w:tbl>
    <w:p w:rsidR="00331669" w:rsidRPr="00DD4BE3" w:rsidRDefault="00331669" w:rsidP="00331669">
      <w:pPr>
        <w:pStyle w:val="Ttulo6"/>
        <w:jc w:val="both"/>
        <w:rPr>
          <w:rFonts w:ascii="Times New Roman" w:hAnsi="Times New Roman"/>
        </w:rPr>
      </w:pPr>
    </w:p>
    <w:p w:rsidR="00331669" w:rsidRPr="00DD4BE3" w:rsidRDefault="00331669" w:rsidP="00331669">
      <w:pPr>
        <w:pStyle w:val="Ttulo6"/>
        <w:jc w:val="both"/>
        <w:rPr>
          <w:rFonts w:ascii="Times New Roman" w:hAnsi="Times New Roman"/>
          <w:b w:val="0"/>
          <w:u w:val="none"/>
        </w:rPr>
      </w:pPr>
      <w:r w:rsidRPr="00DD4BE3">
        <w:rPr>
          <w:rFonts w:ascii="Times New Roman" w:hAnsi="Times New Roman"/>
        </w:rPr>
        <w:t>Contenidos</w:t>
      </w:r>
      <w:r w:rsidRPr="00DD4BE3">
        <w:rPr>
          <w:rFonts w:ascii="Times New Roman" w:hAnsi="Times New Roman"/>
          <w:u w:val="none"/>
        </w:rPr>
        <w:t>:</w:t>
      </w:r>
      <w:r w:rsidRPr="00DD4BE3">
        <w:rPr>
          <w:rFonts w:ascii="Times New Roman" w:hAnsi="Times New Roman"/>
          <w:b w:val="0"/>
          <w:u w:val="none"/>
        </w:rPr>
        <w:t xml:space="preserve"> </w:t>
      </w:r>
    </w:p>
    <w:p w:rsidR="00331669" w:rsidRPr="00DD4BE3" w:rsidRDefault="00331669" w:rsidP="00331669">
      <w:pPr>
        <w:rPr>
          <w:rFonts w:ascii="Times New Roman" w:hAnsi="Times New Roman"/>
          <w:lang w:val="es-ES_tradnl"/>
        </w:rPr>
      </w:pPr>
    </w:p>
    <w:p w:rsidR="00331669" w:rsidRPr="00DD4BE3" w:rsidRDefault="00C958D9" w:rsidP="00331669">
      <w:pPr>
        <w:rPr>
          <w:rFonts w:ascii="Times New Roman" w:hAnsi="Times New Roman"/>
          <w:b/>
          <w:lang w:val="es-ES_tradnl"/>
        </w:rPr>
      </w:pPr>
      <w:r w:rsidRPr="00DD4BE3">
        <w:rPr>
          <w:rFonts w:ascii="Times New Roman" w:hAnsi="Times New Roman"/>
          <w:b/>
          <w:lang w:val="es-ES_tradnl"/>
        </w:rPr>
        <w:t xml:space="preserve">Unidad 3. </w:t>
      </w:r>
      <w:r w:rsidR="004E1AEF" w:rsidRPr="00DD4BE3">
        <w:rPr>
          <w:rFonts w:ascii="Times New Roman" w:hAnsi="Times New Roman"/>
          <w:b/>
          <w:lang w:val="es-ES_tradnl"/>
        </w:rPr>
        <w:t>Preselección y reclutamiento de los recursos humanos</w:t>
      </w:r>
      <w:r w:rsidRPr="00DD4BE3">
        <w:rPr>
          <w:rFonts w:ascii="Times New Roman" w:hAnsi="Times New Roman"/>
          <w:b/>
          <w:lang w:val="es-ES_tradnl"/>
        </w:rPr>
        <w:t xml:space="preserve"> </w:t>
      </w:r>
    </w:p>
    <w:p w:rsidR="00331669" w:rsidRPr="00DD4BE3" w:rsidRDefault="00C958D9" w:rsidP="00331669">
      <w:pPr>
        <w:numPr>
          <w:ilvl w:val="0"/>
          <w:numId w:val="34"/>
        </w:numPr>
        <w:autoSpaceDE w:val="0"/>
        <w:autoSpaceDN w:val="0"/>
        <w:adjustRightInd w:val="0"/>
        <w:rPr>
          <w:rFonts w:ascii="Times New Roman" w:hAnsi="Times New Roman"/>
          <w:bCs/>
          <w:lang w:val="es-ES_tradnl"/>
        </w:rPr>
      </w:pPr>
      <w:r w:rsidRPr="00DD4BE3">
        <w:rPr>
          <w:rFonts w:ascii="Times New Roman" w:hAnsi="Times New Roman"/>
          <w:bCs/>
          <w:lang w:val="es-ES_tradnl"/>
        </w:rPr>
        <w:t>Fases de un proceso de reclutamiento y selección</w:t>
      </w:r>
    </w:p>
    <w:p w:rsidR="00331669" w:rsidRPr="00DD4BE3" w:rsidRDefault="00C24616" w:rsidP="00331669">
      <w:pPr>
        <w:numPr>
          <w:ilvl w:val="0"/>
          <w:numId w:val="34"/>
        </w:numPr>
        <w:autoSpaceDE w:val="0"/>
        <w:autoSpaceDN w:val="0"/>
        <w:adjustRightInd w:val="0"/>
        <w:rPr>
          <w:rFonts w:ascii="Times New Roman" w:hAnsi="Times New Roman"/>
          <w:lang w:val="es-ES_tradnl"/>
        </w:rPr>
      </w:pPr>
      <w:r w:rsidRPr="00DD4BE3">
        <w:rPr>
          <w:rFonts w:ascii="Times New Roman" w:hAnsi="Times New Roman"/>
          <w:lang w:val="es-ES_tradnl"/>
        </w:rPr>
        <w:t>El proceso de reclutamiento</w:t>
      </w:r>
    </w:p>
    <w:p w:rsidR="00331669" w:rsidRPr="00DD4BE3" w:rsidRDefault="00C24616" w:rsidP="00331669">
      <w:pPr>
        <w:numPr>
          <w:ilvl w:val="1"/>
          <w:numId w:val="34"/>
        </w:numPr>
        <w:autoSpaceDE w:val="0"/>
        <w:autoSpaceDN w:val="0"/>
        <w:adjustRightInd w:val="0"/>
        <w:rPr>
          <w:rFonts w:ascii="Times New Roman" w:hAnsi="Times New Roman"/>
          <w:lang w:val="es-ES_tradnl"/>
        </w:rPr>
      </w:pPr>
      <w:r w:rsidRPr="00DD4BE3">
        <w:rPr>
          <w:rFonts w:ascii="Times New Roman" w:hAnsi="Times New Roman"/>
          <w:lang w:val="es-ES_tradnl"/>
        </w:rPr>
        <w:t>Reclutamiento interno.</w:t>
      </w:r>
    </w:p>
    <w:p w:rsidR="00331669" w:rsidRPr="00DD4BE3" w:rsidRDefault="00C24616" w:rsidP="00331669">
      <w:pPr>
        <w:numPr>
          <w:ilvl w:val="1"/>
          <w:numId w:val="34"/>
        </w:numPr>
        <w:autoSpaceDE w:val="0"/>
        <w:autoSpaceDN w:val="0"/>
        <w:adjustRightInd w:val="0"/>
        <w:rPr>
          <w:rFonts w:ascii="Times New Roman" w:hAnsi="Times New Roman"/>
          <w:lang w:val="es-ES_tradnl"/>
        </w:rPr>
      </w:pPr>
      <w:r w:rsidRPr="00DD4BE3">
        <w:rPr>
          <w:rFonts w:ascii="Times New Roman" w:hAnsi="Times New Roman"/>
          <w:lang w:val="es-ES_tradnl"/>
        </w:rPr>
        <w:t>Reclutamiento externo</w:t>
      </w:r>
    </w:p>
    <w:p w:rsidR="00331669" w:rsidRPr="00DD4BE3" w:rsidRDefault="00C24616" w:rsidP="00331669">
      <w:pPr>
        <w:rPr>
          <w:rFonts w:ascii="Times New Roman" w:hAnsi="Times New Roman"/>
          <w:color w:val="000000"/>
          <w:szCs w:val="24"/>
          <w:lang w:val="es-ES_tradnl"/>
        </w:rPr>
      </w:pPr>
      <w:r w:rsidRPr="00DD4BE3">
        <w:rPr>
          <w:rFonts w:ascii="Times New Roman" w:hAnsi="Times New Roman"/>
          <w:color w:val="000000"/>
          <w:szCs w:val="24"/>
          <w:lang w:val="es-ES_tradnl"/>
        </w:rPr>
        <w:t>3. Preselección de personal</w:t>
      </w:r>
    </w:p>
    <w:p w:rsidR="00C24616" w:rsidRPr="00DD4BE3" w:rsidRDefault="00C24616" w:rsidP="00C24616">
      <w:pPr>
        <w:ind w:left="426"/>
        <w:rPr>
          <w:rFonts w:ascii="Times New Roman" w:hAnsi="Times New Roman"/>
          <w:color w:val="000000"/>
          <w:szCs w:val="24"/>
          <w:lang w:val="es-ES_tradnl"/>
        </w:rPr>
      </w:pPr>
      <w:r w:rsidRPr="00DD4BE3">
        <w:rPr>
          <w:rFonts w:ascii="Times New Roman" w:hAnsi="Times New Roman"/>
          <w:color w:val="000000"/>
          <w:szCs w:val="24"/>
          <w:lang w:val="es-ES_tradnl"/>
        </w:rPr>
        <w:t>3.1. Análisis del currículo y de la solicitud</w:t>
      </w:r>
    </w:p>
    <w:p w:rsidR="00C24616" w:rsidRPr="00DD4BE3" w:rsidRDefault="00C24616" w:rsidP="00C24616">
      <w:pPr>
        <w:ind w:left="426"/>
        <w:rPr>
          <w:rFonts w:ascii="Times New Roman" w:hAnsi="Times New Roman"/>
          <w:color w:val="000000"/>
          <w:szCs w:val="24"/>
          <w:lang w:val="es-ES_tradnl"/>
        </w:rPr>
      </w:pPr>
      <w:r w:rsidRPr="00DD4BE3">
        <w:rPr>
          <w:rFonts w:ascii="Times New Roman" w:hAnsi="Times New Roman"/>
          <w:color w:val="000000"/>
          <w:szCs w:val="24"/>
          <w:lang w:val="es-ES_tradnl"/>
        </w:rPr>
        <w:t>3.2. La identidad digital e la redes profesionales</w:t>
      </w:r>
    </w:p>
    <w:p w:rsidR="00C24616" w:rsidRPr="00DD4BE3" w:rsidRDefault="00C24616" w:rsidP="00C24616">
      <w:pPr>
        <w:ind w:left="426"/>
        <w:rPr>
          <w:rFonts w:ascii="Times New Roman" w:hAnsi="Times New Roman"/>
          <w:color w:val="000000"/>
          <w:szCs w:val="24"/>
          <w:lang w:val="es-ES_tradnl"/>
        </w:rPr>
      </w:pPr>
      <w:r w:rsidRPr="00DD4BE3">
        <w:rPr>
          <w:rFonts w:ascii="Times New Roman" w:hAnsi="Times New Roman"/>
          <w:color w:val="000000"/>
          <w:szCs w:val="24"/>
          <w:lang w:val="es-ES_tradnl"/>
        </w:rPr>
        <w:t>3.3 Entrevista preliminar.</w:t>
      </w:r>
    </w:p>
    <w:p w:rsidR="00C24616" w:rsidRPr="00DD4BE3" w:rsidRDefault="00C24616" w:rsidP="00C24616">
      <w:pPr>
        <w:ind w:left="426"/>
        <w:rPr>
          <w:rFonts w:ascii="Times New Roman" w:hAnsi="Times New Roman"/>
          <w:color w:val="000000"/>
          <w:szCs w:val="24"/>
          <w:lang w:val="es-ES_tradnl"/>
        </w:rPr>
      </w:pPr>
      <w:r w:rsidRPr="00DD4BE3">
        <w:rPr>
          <w:rFonts w:ascii="Times New Roman" w:hAnsi="Times New Roman"/>
          <w:color w:val="000000"/>
          <w:szCs w:val="24"/>
          <w:lang w:val="es-ES_tradnl"/>
        </w:rPr>
        <w:t>3.4. Comunicación con quienes se ha preseleccionado.</w:t>
      </w:r>
    </w:p>
    <w:p w:rsidR="00C24616" w:rsidRPr="00DD4BE3" w:rsidRDefault="00C24616" w:rsidP="00C24616">
      <w:pPr>
        <w:ind w:left="709"/>
        <w:rPr>
          <w:rFonts w:ascii="Times New Roman" w:hAnsi="Times New Roman"/>
          <w:color w:val="000000"/>
          <w:szCs w:val="24"/>
          <w:lang w:val="es-ES_tradnl"/>
        </w:rPr>
      </w:pPr>
    </w:p>
    <w:p w:rsidR="0028362A" w:rsidRPr="00DD4BE3" w:rsidRDefault="0028362A" w:rsidP="00C24616">
      <w:pPr>
        <w:ind w:left="709"/>
        <w:rPr>
          <w:rFonts w:ascii="Times New Roman" w:hAnsi="Times New Roman"/>
          <w:color w:val="000000"/>
          <w:szCs w:val="24"/>
          <w:lang w:val="es-ES_tradnl"/>
        </w:rPr>
      </w:pPr>
    </w:p>
    <w:p w:rsidR="0028362A" w:rsidRPr="00DD4BE3" w:rsidRDefault="0028362A" w:rsidP="00C24616">
      <w:pPr>
        <w:ind w:left="709"/>
        <w:rPr>
          <w:rFonts w:ascii="Times New Roman" w:hAnsi="Times New Roman"/>
          <w:color w:val="000000"/>
          <w:szCs w:val="24"/>
          <w:lang w:val="es-ES_tradnl"/>
        </w:rPr>
      </w:pPr>
    </w:p>
    <w:p w:rsidR="0028362A" w:rsidRPr="00DD4BE3" w:rsidRDefault="0028362A" w:rsidP="00C24616">
      <w:pPr>
        <w:ind w:left="709"/>
        <w:rPr>
          <w:rFonts w:ascii="Times New Roman" w:hAnsi="Times New Roman"/>
          <w:color w:val="000000"/>
          <w:szCs w:val="24"/>
          <w:lang w:val="es-ES_tradnl"/>
        </w:rPr>
      </w:pPr>
    </w:p>
    <w:p w:rsidR="0028362A" w:rsidRPr="00DD4BE3" w:rsidRDefault="0028362A" w:rsidP="00C24616">
      <w:pPr>
        <w:ind w:left="709"/>
        <w:rPr>
          <w:rFonts w:ascii="Times New Roman" w:hAnsi="Times New Roman"/>
          <w:color w:val="000000"/>
          <w:szCs w:val="24"/>
          <w:lang w:val="es-ES_tradnl"/>
        </w:rPr>
      </w:pPr>
    </w:p>
    <w:p w:rsidR="0028362A" w:rsidRPr="00DD4BE3" w:rsidRDefault="0028362A" w:rsidP="00C24616">
      <w:pPr>
        <w:ind w:left="709"/>
        <w:rPr>
          <w:rFonts w:ascii="Times New Roman" w:hAnsi="Times New Roman"/>
          <w:color w:val="000000"/>
          <w:szCs w:val="24"/>
          <w:lang w:val="es-ES_tradnl"/>
        </w:rPr>
      </w:pPr>
    </w:p>
    <w:p w:rsidR="0028362A" w:rsidRPr="00DD4BE3" w:rsidRDefault="0028362A" w:rsidP="00C24616">
      <w:pPr>
        <w:ind w:left="709"/>
        <w:rPr>
          <w:rFonts w:ascii="Times New Roman" w:hAnsi="Times New Roman"/>
          <w:color w:val="000000"/>
          <w:szCs w:val="24"/>
          <w:lang w:val="es-ES_tradnl"/>
        </w:rPr>
      </w:pPr>
    </w:p>
    <w:p w:rsidR="0028362A" w:rsidRPr="00DD4BE3" w:rsidRDefault="0028362A" w:rsidP="00C24616">
      <w:pPr>
        <w:ind w:left="709"/>
        <w:rPr>
          <w:rFonts w:ascii="Times New Roman" w:hAnsi="Times New Roman"/>
          <w:color w:val="000000"/>
          <w:szCs w:val="24"/>
          <w:lang w:val="es-ES_tradnl"/>
        </w:rPr>
      </w:pPr>
      <w:r w:rsidRPr="00DD4BE3">
        <w:rPr>
          <w:rFonts w:ascii="Times New Roman" w:hAnsi="Times New Roman"/>
          <w:color w:val="000000"/>
          <w:szCs w:val="24"/>
          <w:lang w:val="es-ES_tradnl"/>
        </w:rPr>
        <w:br w:type="page"/>
      </w:r>
    </w:p>
    <w:p w:rsidR="00331669" w:rsidRPr="00DD4BE3" w:rsidRDefault="00331669" w:rsidP="00331669">
      <w:pPr>
        <w:rPr>
          <w:rFonts w:ascii="Times New Roman" w:hAnsi="Times New Roman"/>
          <w:b/>
          <w:u w:val="single"/>
        </w:rPr>
      </w:pPr>
      <w:r w:rsidRPr="00DD4BE3">
        <w:rPr>
          <w:rFonts w:ascii="Times New Roman" w:hAnsi="Times New Roman"/>
          <w:b/>
          <w:szCs w:val="24"/>
          <w:u w:val="single"/>
        </w:rPr>
        <w:t>Actividades</w:t>
      </w:r>
      <w:r w:rsidRPr="00DD4BE3">
        <w:rPr>
          <w:rFonts w:ascii="Times New Roman" w:hAnsi="Times New Roman"/>
          <w:b/>
          <w:u w:val="single"/>
        </w:rPr>
        <w:t xml:space="preserve"> concretas a realizar:</w:t>
      </w:r>
    </w:p>
    <w:p w:rsidR="00331669" w:rsidRPr="00DD4BE3" w:rsidRDefault="00331669" w:rsidP="00331669">
      <w:pPr>
        <w:rPr>
          <w:rFonts w:ascii="Times New Roman" w:hAnsi="Times New Roman"/>
          <w:b/>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1913"/>
        <w:gridCol w:w="1914"/>
      </w:tblGrid>
      <w:tr w:rsidR="00331669" w:rsidRPr="00DD4BE3" w:rsidTr="00013AF2">
        <w:tc>
          <w:tcPr>
            <w:tcW w:w="6487" w:type="dxa"/>
            <w:vAlign w:val="center"/>
          </w:tcPr>
          <w:p w:rsidR="00331669" w:rsidRPr="00DD4BE3" w:rsidRDefault="00331669" w:rsidP="00013AF2">
            <w:pPr>
              <w:pStyle w:val="Ttulo6"/>
              <w:jc w:val="center"/>
              <w:rPr>
                <w:rFonts w:ascii="Times New Roman" w:hAnsi="Times New Roman"/>
                <w:sz w:val="22"/>
                <w:szCs w:val="22"/>
              </w:rPr>
            </w:pPr>
            <w:r w:rsidRPr="00DD4BE3">
              <w:rPr>
                <w:rFonts w:ascii="Times New Roman" w:hAnsi="Times New Roman"/>
                <w:sz w:val="22"/>
                <w:szCs w:val="22"/>
              </w:rPr>
              <w:t>Actividades</w:t>
            </w:r>
          </w:p>
        </w:tc>
        <w:tc>
          <w:tcPr>
            <w:tcW w:w="1913" w:type="dxa"/>
            <w:vAlign w:val="center"/>
          </w:tcPr>
          <w:p w:rsidR="00331669" w:rsidRPr="00DD4BE3" w:rsidRDefault="00331669" w:rsidP="00013AF2">
            <w:pPr>
              <w:pStyle w:val="Ttulo6"/>
              <w:ind w:firstLine="9"/>
              <w:jc w:val="center"/>
              <w:rPr>
                <w:rFonts w:ascii="Times New Roman" w:hAnsi="Times New Roman"/>
                <w:sz w:val="22"/>
                <w:szCs w:val="22"/>
              </w:rPr>
            </w:pPr>
            <w:r w:rsidRPr="00DD4BE3">
              <w:rPr>
                <w:rFonts w:ascii="Times New Roman" w:hAnsi="Times New Roman"/>
                <w:sz w:val="22"/>
                <w:szCs w:val="22"/>
              </w:rPr>
              <w:t xml:space="preserve">Objetivos </w:t>
            </w:r>
          </w:p>
          <w:p w:rsidR="00331669" w:rsidRPr="00DD4BE3" w:rsidRDefault="00331669" w:rsidP="00013AF2">
            <w:pPr>
              <w:pStyle w:val="Ttulo6"/>
              <w:ind w:firstLine="9"/>
              <w:jc w:val="center"/>
              <w:rPr>
                <w:rFonts w:ascii="Times New Roman" w:hAnsi="Times New Roman"/>
                <w:sz w:val="22"/>
                <w:szCs w:val="22"/>
              </w:rPr>
            </w:pPr>
            <w:r w:rsidRPr="00DD4BE3">
              <w:rPr>
                <w:rFonts w:ascii="Times New Roman" w:hAnsi="Times New Roman"/>
                <w:sz w:val="22"/>
                <w:szCs w:val="22"/>
              </w:rPr>
              <w:t xml:space="preserve">generales </w:t>
            </w:r>
          </w:p>
          <w:p w:rsidR="00331669" w:rsidRPr="00DD4BE3" w:rsidRDefault="00331669" w:rsidP="00013AF2">
            <w:pPr>
              <w:pStyle w:val="Ttulo6"/>
              <w:ind w:firstLine="9"/>
              <w:jc w:val="center"/>
              <w:rPr>
                <w:rFonts w:ascii="Times New Roman" w:hAnsi="Times New Roman"/>
                <w:sz w:val="22"/>
                <w:szCs w:val="22"/>
              </w:rPr>
            </w:pPr>
            <w:r w:rsidRPr="00DD4BE3">
              <w:rPr>
                <w:rFonts w:ascii="Times New Roman" w:hAnsi="Times New Roman"/>
                <w:sz w:val="22"/>
                <w:szCs w:val="22"/>
              </w:rPr>
              <w:t>trabajados</w:t>
            </w:r>
          </w:p>
        </w:tc>
        <w:tc>
          <w:tcPr>
            <w:tcW w:w="1914" w:type="dxa"/>
            <w:vAlign w:val="center"/>
          </w:tcPr>
          <w:p w:rsidR="00331669" w:rsidRPr="00DD4BE3" w:rsidRDefault="00331669" w:rsidP="00013AF2">
            <w:pPr>
              <w:pStyle w:val="Ttulo6"/>
              <w:jc w:val="center"/>
              <w:rPr>
                <w:rFonts w:ascii="Times New Roman" w:hAnsi="Times New Roman"/>
                <w:sz w:val="22"/>
                <w:szCs w:val="22"/>
              </w:rPr>
            </w:pPr>
            <w:r w:rsidRPr="00DD4BE3">
              <w:rPr>
                <w:rFonts w:ascii="Times New Roman" w:hAnsi="Times New Roman"/>
                <w:sz w:val="22"/>
                <w:szCs w:val="22"/>
              </w:rPr>
              <w:t>Competencias asociadas</w:t>
            </w:r>
          </w:p>
        </w:tc>
      </w:tr>
      <w:tr w:rsidR="00B6261F" w:rsidRPr="00DD4BE3" w:rsidTr="00013AF2">
        <w:tc>
          <w:tcPr>
            <w:tcW w:w="6487" w:type="dxa"/>
          </w:tcPr>
          <w:p w:rsidR="00B6261F" w:rsidRPr="00DD4BE3" w:rsidRDefault="00B6261F" w:rsidP="00013AF2">
            <w:pPr>
              <w:pStyle w:val="Ttulo6"/>
              <w:jc w:val="both"/>
              <w:rPr>
                <w:rFonts w:ascii="Times New Roman" w:hAnsi="Times New Roman"/>
                <w:b w:val="0"/>
                <w:sz w:val="22"/>
                <w:szCs w:val="22"/>
                <w:u w:val="none"/>
              </w:rPr>
            </w:pPr>
            <w:r w:rsidRPr="00DD4BE3">
              <w:rPr>
                <w:rFonts w:ascii="Times New Roman" w:hAnsi="Times New Roman"/>
                <w:b w:val="0"/>
                <w:sz w:val="22"/>
                <w:szCs w:val="22"/>
                <w:u w:val="none"/>
              </w:rPr>
              <w:t>Batería de preguntas relacionadas con la unidad</w:t>
            </w:r>
          </w:p>
        </w:tc>
        <w:tc>
          <w:tcPr>
            <w:tcW w:w="1913" w:type="dxa"/>
          </w:tcPr>
          <w:p w:rsidR="00B6261F" w:rsidRPr="00DD4BE3" w:rsidRDefault="00B6261F" w:rsidP="0021707A">
            <w:pPr>
              <w:pStyle w:val="Ttulo6"/>
              <w:ind w:firstLine="9"/>
              <w:jc w:val="center"/>
              <w:rPr>
                <w:rFonts w:ascii="Times New Roman" w:hAnsi="Times New Roman"/>
                <w:b w:val="0"/>
                <w:sz w:val="22"/>
                <w:szCs w:val="22"/>
                <w:u w:val="none"/>
              </w:rPr>
            </w:pPr>
            <w:r w:rsidRPr="00DD4BE3">
              <w:rPr>
                <w:rFonts w:ascii="Times New Roman" w:hAnsi="Times New Roman"/>
                <w:b w:val="0"/>
                <w:sz w:val="22"/>
                <w:szCs w:val="22"/>
                <w:u w:val="none"/>
              </w:rPr>
              <w:t>2-4</w:t>
            </w:r>
          </w:p>
        </w:tc>
        <w:tc>
          <w:tcPr>
            <w:tcW w:w="1914" w:type="dxa"/>
          </w:tcPr>
          <w:p w:rsidR="00B6261F" w:rsidRPr="00DD4BE3" w:rsidRDefault="00B6261F" w:rsidP="0021707A">
            <w:pPr>
              <w:pStyle w:val="Ttulo6"/>
              <w:jc w:val="center"/>
              <w:rPr>
                <w:rFonts w:ascii="Times New Roman" w:hAnsi="Times New Roman"/>
                <w:b w:val="0"/>
                <w:sz w:val="22"/>
                <w:szCs w:val="22"/>
                <w:u w:val="none"/>
              </w:rPr>
            </w:pPr>
            <w:r w:rsidRPr="00DD4BE3">
              <w:rPr>
                <w:rFonts w:ascii="Times New Roman" w:hAnsi="Times New Roman"/>
                <w:b w:val="0"/>
                <w:sz w:val="22"/>
                <w:szCs w:val="22"/>
                <w:u w:val="none"/>
              </w:rPr>
              <w:t>I-J</w:t>
            </w:r>
          </w:p>
        </w:tc>
      </w:tr>
      <w:tr w:rsidR="00B6261F" w:rsidRPr="00DD4BE3" w:rsidTr="00013AF2">
        <w:tc>
          <w:tcPr>
            <w:tcW w:w="6487" w:type="dxa"/>
          </w:tcPr>
          <w:p w:rsidR="00B6261F" w:rsidRPr="00DD4BE3" w:rsidRDefault="00B6261F" w:rsidP="00013AF2">
            <w:pPr>
              <w:pStyle w:val="Ttulo6"/>
              <w:jc w:val="both"/>
              <w:rPr>
                <w:rFonts w:ascii="Times New Roman" w:hAnsi="Times New Roman"/>
                <w:b w:val="0"/>
                <w:sz w:val="22"/>
                <w:szCs w:val="22"/>
                <w:u w:val="none"/>
              </w:rPr>
            </w:pPr>
            <w:r w:rsidRPr="00DD4BE3">
              <w:rPr>
                <w:rFonts w:ascii="Times New Roman" w:hAnsi="Times New Roman"/>
                <w:b w:val="0"/>
                <w:sz w:val="22"/>
                <w:szCs w:val="22"/>
                <w:u w:val="none"/>
              </w:rPr>
              <w:t>Simulación casos prácticos relacionados con la unidad</w:t>
            </w:r>
          </w:p>
        </w:tc>
        <w:tc>
          <w:tcPr>
            <w:tcW w:w="1913" w:type="dxa"/>
          </w:tcPr>
          <w:p w:rsidR="00B6261F" w:rsidRPr="00DD4BE3" w:rsidRDefault="00B6261F" w:rsidP="0021707A">
            <w:pPr>
              <w:pStyle w:val="Ttulo6"/>
              <w:ind w:firstLine="9"/>
              <w:jc w:val="center"/>
              <w:rPr>
                <w:rFonts w:ascii="Times New Roman" w:hAnsi="Times New Roman"/>
                <w:b w:val="0"/>
                <w:sz w:val="22"/>
                <w:szCs w:val="22"/>
                <w:u w:val="none"/>
              </w:rPr>
            </w:pPr>
            <w:r w:rsidRPr="00DD4BE3">
              <w:rPr>
                <w:rFonts w:ascii="Times New Roman" w:hAnsi="Times New Roman"/>
                <w:b w:val="0"/>
                <w:sz w:val="22"/>
                <w:szCs w:val="22"/>
                <w:u w:val="none"/>
              </w:rPr>
              <w:t>1-3-6</w:t>
            </w:r>
          </w:p>
        </w:tc>
        <w:tc>
          <w:tcPr>
            <w:tcW w:w="1914" w:type="dxa"/>
          </w:tcPr>
          <w:p w:rsidR="00B6261F" w:rsidRPr="00DD4BE3" w:rsidRDefault="00B6261F" w:rsidP="0021707A">
            <w:pPr>
              <w:pStyle w:val="Ttulo6"/>
              <w:ind w:firstLine="47"/>
              <w:jc w:val="center"/>
              <w:rPr>
                <w:rFonts w:ascii="Times New Roman" w:hAnsi="Times New Roman"/>
                <w:b w:val="0"/>
                <w:sz w:val="22"/>
                <w:szCs w:val="22"/>
                <w:u w:val="none"/>
              </w:rPr>
            </w:pPr>
            <w:r w:rsidRPr="00DD4BE3">
              <w:rPr>
                <w:rFonts w:ascii="Times New Roman" w:hAnsi="Times New Roman"/>
                <w:b w:val="0"/>
                <w:sz w:val="22"/>
                <w:szCs w:val="22"/>
                <w:u w:val="none"/>
              </w:rPr>
              <w:t>R-S</w:t>
            </w:r>
          </w:p>
        </w:tc>
      </w:tr>
      <w:tr w:rsidR="00B6261F" w:rsidRPr="00DD4BE3" w:rsidTr="00013AF2">
        <w:tc>
          <w:tcPr>
            <w:tcW w:w="6487" w:type="dxa"/>
          </w:tcPr>
          <w:p w:rsidR="00B6261F" w:rsidRPr="00DD4BE3" w:rsidRDefault="00B6261F" w:rsidP="00013AF2">
            <w:pPr>
              <w:pStyle w:val="Ttulo6"/>
              <w:rPr>
                <w:rFonts w:ascii="Times New Roman" w:hAnsi="Times New Roman"/>
                <w:b w:val="0"/>
                <w:sz w:val="22"/>
                <w:szCs w:val="22"/>
                <w:u w:val="none"/>
              </w:rPr>
            </w:pPr>
            <w:r w:rsidRPr="00DD4BE3">
              <w:rPr>
                <w:rFonts w:ascii="Times New Roman" w:hAnsi="Times New Roman"/>
                <w:b w:val="0"/>
                <w:sz w:val="22"/>
                <w:szCs w:val="22"/>
                <w:u w:val="none"/>
              </w:rPr>
              <w:t>Debates sobre artículos relacionados con la unidad</w:t>
            </w:r>
          </w:p>
        </w:tc>
        <w:tc>
          <w:tcPr>
            <w:tcW w:w="1913" w:type="dxa"/>
          </w:tcPr>
          <w:p w:rsidR="00B6261F" w:rsidRPr="00DD4BE3" w:rsidRDefault="00B6261F" w:rsidP="0021707A">
            <w:pPr>
              <w:pStyle w:val="Ttulo6"/>
              <w:ind w:firstLine="9"/>
              <w:jc w:val="center"/>
              <w:rPr>
                <w:rFonts w:ascii="Times New Roman" w:hAnsi="Times New Roman"/>
                <w:b w:val="0"/>
                <w:sz w:val="22"/>
                <w:szCs w:val="22"/>
                <w:u w:val="none"/>
              </w:rPr>
            </w:pPr>
            <w:r w:rsidRPr="00DD4BE3">
              <w:rPr>
                <w:rFonts w:ascii="Times New Roman" w:hAnsi="Times New Roman"/>
                <w:b w:val="0"/>
                <w:sz w:val="22"/>
                <w:szCs w:val="22"/>
                <w:u w:val="none"/>
              </w:rPr>
              <w:t>5</w:t>
            </w:r>
          </w:p>
        </w:tc>
        <w:tc>
          <w:tcPr>
            <w:tcW w:w="1914" w:type="dxa"/>
          </w:tcPr>
          <w:p w:rsidR="00B6261F" w:rsidRPr="00DD4BE3" w:rsidRDefault="00B6261F" w:rsidP="0021707A">
            <w:pPr>
              <w:pStyle w:val="Ttulo6"/>
              <w:jc w:val="center"/>
              <w:rPr>
                <w:rFonts w:ascii="Times New Roman" w:hAnsi="Times New Roman"/>
                <w:b w:val="0"/>
                <w:sz w:val="22"/>
                <w:szCs w:val="22"/>
                <w:u w:val="none"/>
              </w:rPr>
            </w:pPr>
            <w:r w:rsidRPr="00DD4BE3">
              <w:rPr>
                <w:rFonts w:ascii="Times New Roman" w:hAnsi="Times New Roman"/>
                <w:b w:val="0"/>
                <w:sz w:val="22"/>
                <w:szCs w:val="22"/>
                <w:u w:val="none"/>
              </w:rPr>
              <w:t>O-P</w:t>
            </w:r>
          </w:p>
        </w:tc>
      </w:tr>
    </w:tbl>
    <w:p w:rsidR="00331669" w:rsidRPr="00DD4BE3" w:rsidRDefault="00331669" w:rsidP="00331669">
      <w:pPr>
        <w:rPr>
          <w:rFonts w:ascii="Times New Roman" w:hAnsi="Times New Roman"/>
          <w:color w:val="000000"/>
          <w:sz w:val="16"/>
          <w:szCs w:val="16"/>
        </w:rPr>
      </w:pPr>
    </w:p>
    <w:p w:rsidR="00331669" w:rsidRPr="00DD4BE3" w:rsidRDefault="00331669" w:rsidP="00331669">
      <w:pPr>
        <w:pStyle w:val="Ttulo6"/>
        <w:jc w:val="both"/>
        <w:rPr>
          <w:rFonts w:ascii="Times New Roman" w:hAnsi="Times New Roman"/>
          <w:u w:val="none"/>
        </w:rPr>
      </w:pPr>
      <w:r w:rsidRPr="00DD4BE3">
        <w:rPr>
          <w:rFonts w:ascii="Times New Roman" w:hAnsi="Times New Roman"/>
        </w:rPr>
        <w:t>Criterios de evaluación</w:t>
      </w:r>
      <w:r w:rsidRPr="00DD4BE3">
        <w:rPr>
          <w:rFonts w:ascii="Times New Roman" w:hAnsi="Times New Roman"/>
          <w:u w:val="none"/>
        </w:rPr>
        <w:t>:</w:t>
      </w:r>
    </w:p>
    <w:p w:rsidR="00C24616" w:rsidRPr="00DD4BE3" w:rsidRDefault="00C24616" w:rsidP="00C24616">
      <w:pPr>
        <w:rPr>
          <w:rFonts w:ascii="Times New Roman" w:hAnsi="Times New Roman"/>
          <w:lang w:val="es-ES_tradnl"/>
        </w:rPr>
      </w:pPr>
    </w:p>
    <w:p w:rsidR="00C24616" w:rsidRPr="00DD4BE3" w:rsidRDefault="00C24616" w:rsidP="00C24616">
      <w:pPr>
        <w:pStyle w:val="03TextoBolo"/>
        <w:numPr>
          <w:ilvl w:val="0"/>
          <w:numId w:val="39"/>
        </w:numPr>
        <w:spacing w:line="240" w:lineRule="auto"/>
        <w:rPr>
          <w:rFonts w:ascii="Times New Roman" w:hAnsi="Times New Roman"/>
          <w:sz w:val="24"/>
          <w:szCs w:val="24"/>
        </w:rPr>
      </w:pPr>
      <w:r w:rsidRPr="00DD4BE3">
        <w:rPr>
          <w:rFonts w:ascii="Times New Roman" w:hAnsi="Times New Roman"/>
          <w:sz w:val="24"/>
          <w:szCs w:val="24"/>
        </w:rPr>
        <w:t>Se han secuenciado las fases de un proceso de selección de personal y  sus características fund</w:t>
      </w:r>
      <w:r w:rsidRPr="00DD4BE3">
        <w:rPr>
          <w:rFonts w:ascii="Times New Roman" w:hAnsi="Times New Roman"/>
          <w:sz w:val="24"/>
          <w:szCs w:val="24"/>
        </w:rPr>
        <w:t>a</w:t>
      </w:r>
      <w:r w:rsidRPr="00DD4BE3">
        <w:rPr>
          <w:rFonts w:ascii="Times New Roman" w:hAnsi="Times New Roman"/>
          <w:sz w:val="24"/>
          <w:szCs w:val="24"/>
        </w:rPr>
        <w:t>mentales.</w:t>
      </w:r>
    </w:p>
    <w:p w:rsidR="00C24616" w:rsidRPr="00DD4BE3" w:rsidRDefault="00C24616" w:rsidP="00C24616">
      <w:pPr>
        <w:pStyle w:val="03TextoBolo"/>
        <w:numPr>
          <w:ilvl w:val="0"/>
          <w:numId w:val="39"/>
        </w:numPr>
        <w:spacing w:line="240" w:lineRule="auto"/>
        <w:rPr>
          <w:rFonts w:ascii="Times New Roman" w:hAnsi="Times New Roman"/>
          <w:sz w:val="24"/>
          <w:szCs w:val="24"/>
        </w:rPr>
      </w:pPr>
      <w:r w:rsidRPr="00DD4BE3">
        <w:rPr>
          <w:rFonts w:ascii="Times New Roman" w:hAnsi="Times New Roman"/>
          <w:sz w:val="24"/>
          <w:szCs w:val="24"/>
        </w:rPr>
        <w:t>Se ha identificado la información que se genera en cada una de las fases  de un proceso de sele</w:t>
      </w:r>
      <w:r w:rsidRPr="00DD4BE3">
        <w:rPr>
          <w:rFonts w:ascii="Times New Roman" w:hAnsi="Times New Roman"/>
          <w:sz w:val="24"/>
          <w:szCs w:val="24"/>
        </w:rPr>
        <w:t>c</w:t>
      </w:r>
      <w:r w:rsidRPr="00DD4BE3">
        <w:rPr>
          <w:rFonts w:ascii="Times New Roman" w:hAnsi="Times New Roman"/>
          <w:sz w:val="24"/>
          <w:szCs w:val="24"/>
        </w:rPr>
        <w:t>ción de personal.</w:t>
      </w:r>
    </w:p>
    <w:p w:rsidR="00C24616" w:rsidRPr="00DD4BE3" w:rsidRDefault="00C24616" w:rsidP="00C24616">
      <w:pPr>
        <w:pStyle w:val="03TextoBolo"/>
        <w:numPr>
          <w:ilvl w:val="0"/>
          <w:numId w:val="39"/>
        </w:numPr>
        <w:spacing w:line="240" w:lineRule="auto"/>
        <w:rPr>
          <w:rFonts w:ascii="Times New Roman" w:hAnsi="Times New Roman"/>
          <w:sz w:val="24"/>
          <w:szCs w:val="24"/>
        </w:rPr>
      </w:pPr>
      <w:r w:rsidRPr="00DD4BE3">
        <w:rPr>
          <w:rFonts w:ascii="Times New Roman" w:hAnsi="Times New Roman"/>
          <w:sz w:val="24"/>
          <w:szCs w:val="24"/>
        </w:rPr>
        <w:t>Se han identificado los organismos y empresas relevantes en el mercado   laboral, dedicados a la selección y formación de recursos  humanos.</w:t>
      </w:r>
    </w:p>
    <w:p w:rsidR="00C24616" w:rsidRPr="00DD4BE3" w:rsidRDefault="00C24616" w:rsidP="00C24616">
      <w:pPr>
        <w:pStyle w:val="03TextoBolo"/>
        <w:numPr>
          <w:ilvl w:val="0"/>
          <w:numId w:val="39"/>
        </w:numPr>
        <w:spacing w:line="240" w:lineRule="auto"/>
        <w:rPr>
          <w:rFonts w:ascii="Times New Roman" w:hAnsi="Times New Roman"/>
          <w:sz w:val="24"/>
          <w:szCs w:val="24"/>
        </w:rPr>
      </w:pPr>
      <w:r w:rsidRPr="00DD4BE3">
        <w:rPr>
          <w:rFonts w:ascii="Times New Roman" w:hAnsi="Times New Roman"/>
          <w:sz w:val="24"/>
          <w:szCs w:val="24"/>
        </w:rPr>
        <w:t>Se han establecido las vías de comunicación oral y escrita con las personas que intervienen en el proceso de selección.</w:t>
      </w:r>
    </w:p>
    <w:p w:rsidR="00331669" w:rsidRPr="00DD4BE3" w:rsidRDefault="00331669" w:rsidP="00331669">
      <w:pPr>
        <w:rPr>
          <w:rFonts w:ascii="Times New Roman" w:hAnsi="Times New Roman"/>
          <w:lang w:val="es-ES_tradnl"/>
        </w:rPr>
      </w:pPr>
    </w:p>
    <w:p w:rsidR="00331669" w:rsidRPr="00DD4BE3" w:rsidRDefault="00331669" w:rsidP="00331669">
      <w:pPr>
        <w:pStyle w:val="Ttulo6"/>
        <w:ind w:left="142"/>
        <w:jc w:val="both"/>
        <w:rPr>
          <w:rFonts w:ascii="Times New Roman" w:hAnsi="Times New Roman"/>
          <w:u w:val="none"/>
        </w:rPr>
      </w:pPr>
      <w:r w:rsidRPr="00DD4BE3">
        <w:rPr>
          <w:rFonts w:ascii="Times New Roman" w:hAnsi="Times New Roman"/>
        </w:rPr>
        <w:t>Criterios de corrección</w:t>
      </w:r>
      <w:r w:rsidRPr="00DD4BE3">
        <w:rPr>
          <w:rFonts w:ascii="Times New Roman" w:hAnsi="Times New Roman"/>
          <w:u w:val="none"/>
        </w:rPr>
        <w:t>:</w:t>
      </w:r>
    </w:p>
    <w:p w:rsidR="00331669" w:rsidRPr="00DD4BE3" w:rsidRDefault="00331669" w:rsidP="00331669">
      <w:pPr>
        <w:rPr>
          <w:rFonts w:ascii="Times New Roman" w:hAnsi="Times New Roman"/>
          <w:lang w:val="es-ES_tradnl"/>
        </w:rPr>
      </w:pPr>
    </w:p>
    <w:p w:rsidR="00331669" w:rsidRPr="00DD4BE3" w:rsidRDefault="00331669" w:rsidP="00331669">
      <w:pPr>
        <w:pStyle w:val="Encabezado"/>
        <w:tabs>
          <w:tab w:val="clear" w:pos="4252"/>
          <w:tab w:val="clear" w:pos="8504"/>
        </w:tabs>
        <w:jc w:val="both"/>
        <w:rPr>
          <w:rFonts w:ascii="Times New Roman" w:hAnsi="Times New Roman"/>
          <w:bCs/>
          <w:szCs w:val="24"/>
        </w:rPr>
      </w:pPr>
      <w:r w:rsidRPr="00DD4BE3">
        <w:rPr>
          <w:rFonts w:ascii="Times New Roman" w:hAnsi="Times New Roman"/>
        </w:rPr>
        <w:t>.</w:t>
      </w:r>
      <w:r w:rsidRPr="00DD4BE3">
        <w:rPr>
          <w:rFonts w:ascii="Times New Roman" w:hAnsi="Times New Roman"/>
          <w:bCs/>
          <w:szCs w:val="24"/>
        </w:rPr>
        <w:t xml:space="preserve">     Los criterios a aplicar en las pruebas realizadas en este módulo serán los siguientes:</w:t>
      </w:r>
    </w:p>
    <w:p w:rsidR="00331669" w:rsidRPr="00DD4BE3" w:rsidRDefault="00331669" w:rsidP="00331669">
      <w:pPr>
        <w:pStyle w:val="Encabezado"/>
        <w:numPr>
          <w:ilvl w:val="0"/>
          <w:numId w:val="21"/>
        </w:numPr>
        <w:tabs>
          <w:tab w:val="clear" w:pos="4252"/>
          <w:tab w:val="clear" w:pos="8504"/>
          <w:tab w:val="left" w:pos="360"/>
        </w:tabs>
        <w:suppressAutoHyphens/>
        <w:jc w:val="both"/>
        <w:rPr>
          <w:rFonts w:ascii="Times New Roman" w:hAnsi="Times New Roman"/>
          <w:bCs/>
          <w:szCs w:val="24"/>
        </w:rPr>
      </w:pPr>
      <w:r w:rsidRPr="00DD4BE3">
        <w:rPr>
          <w:rFonts w:ascii="Times New Roman" w:hAnsi="Times New Roman"/>
          <w:bCs/>
          <w:szCs w:val="24"/>
        </w:rPr>
        <w:t>En los exámenes escritos de preguntas cortas, se valorará la concreción de la respuesta.</w:t>
      </w:r>
    </w:p>
    <w:p w:rsidR="00331669" w:rsidRPr="00DD4BE3" w:rsidRDefault="00331669" w:rsidP="00331669">
      <w:pPr>
        <w:pStyle w:val="Encabezado"/>
        <w:numPr>
          <w:ilvl w:val="0"/>
          <w:numId w:val="21"/>
        </w:numPr>
        <w:tabs>
          <w:tab w:val="clear" w:pos="4252"/>
          <w:tab w:val="clear" w:pos="8504"/>
          <w:tab w:val="left" w:pos="360"/>
        </w:tabs>
        <w:suppressAutoHyphens/>
        <w:jc w:val="both"/>
        <w:rPr>
          <w:rFonts w:ascii="Times New Roman" w:hAnsi="Times New Roman"/>
          <w:bCs/>
          <w:szCs w:val="24"/>
        </w:rPr>
      </w:pPr>
      <w:r w:rsidRPr="00DD4BE3">
        <w:rPr>
          <w:rFonts w:ascii="Times New Roman" w:hAnsi="Times New Roman"/>
          <w:bCs/>
          <w:szCs w:val="24"/>
        </w:rPr>
        <w:t>En los exámenes escritos de preguntas largas, se tendrá en cuenta el desarrollo, la concreción, aspectos técnicos y científicos, la estructura y la conclusión. Se tendrán en cuenta también las faltas de ortografía penalizando con 0,20 puntos por cada una de ellas la nota de la prueba realizada.</w:t>
      </w:r>
    </w:p>
    <w:p w:rsidR="00331669" w:rsidRPr="00DD4BE3" w:rsidRDefault="00331669" w:rsidP="00331669">
      <w:pPr>
        <w:rPr>
          <w:rFonts w:ascii="Times New Roman" w:hAnsi="Times New Roman"/>
          <w:lang w:val="es-ES_tradnl"/>
        </w:rPr>
      </w:pPr>
    </w:p>
    <w:p w:rsidR="00331669" w:rsidRPr="00DD4BE3" w:rsidRDefault="00331669" w:rsidP="00331669">
      <w:pPr>
        <w:pStyle w:val="Default"/>
        <w:rPr>
          <w:sz w:val="23"/>
          <w:szCs w:val="23"/>
        </w:rPr>
      </w:pPr>
      <w:r w:rsidRPr="00DD4BE3">
        <w:rPr>
          <w:sz w:val="23"/>
          <w:szCs w:val="23"/>
        </w:rPr>
        <w:t>La puntuación de las preguntas se establecerá en cada una de las pruebas. De no estar especificada la puntu</w:t>
      </w:r>
      <w:r w:rsidRPr="00DD4BE3">
        <w:rPr>
          <w:sz w:val="23"/>
          <w:szCs w:val="23"/>
        </w:rPr>
        <w:t>a</w:t>
      </w:r>
      <w:r w:rsidRPr="00DD4BE3">
        <w:rPr>
          <w:sz w:val="23"/>
          <w:szCs w:val="23"/>
        </w:rPr>
        <w:t xml:space="preserve">ción de cada pregunta, estas tendrán la misma valoración cada una de ellas. </w:t>
      </w:r>
    </w:p>
    <w:p w:rsidR="00331669" w:rsidRPr="00DD4BE3" w:rsidRDefault="00331669" w:rsidP="00331669">
      <w:pPr>
        <w:rPr>
          <w:rFonts w:ascii="Times New Roman" w:hAnsi="Times New Roman"/>
          <w:lang w:val="es-ES_tradnl"/>
        </w:rPr>
      </w:pPr>
    </w:p>
    <w:p w:rsidR="00331669" w:rsidRPr="00DD4BE3" w:rsidRDefault="00331669" w:rsidP="00331669">
      <w:pPr>
        <w:pStyle w:val="Ttulo6"/>
        <w:ind w:left="142"/>
        <w:jc w:val="both"/>
        <w:rPr>
          <w:rFonts w:ascii="Times New Roman" w:hAnsi="Times New Roman"/>
          <w:u w:val="none"/>
        </w:rPr>
      </w:pPr>
      <w:r w:rsidRPr="00DD4BE3">
        <w:rPr>
          <w:rFonts w:ascii="Times New Roman" w:hAnsi="Times New Roman"/>
        </w:rPr>
        <w:t>Criterios de recuperación</w:t>
      </w:r>
      <w:r w:rsidRPr="00DD4BE3">
        <w:rPr>
          <w:rFonts w:ascii="Times New Roman" w:hAnsi="Times New Roman"/>
          <w:u w:val="none"/>
        </w:rPr>
        <w:t>:</w:t>
      </w:r>
    </w:p>
    <w:p w:rsidR="00331669" w:rsidRPr="00DD4BE3" w:rsidRDefault="00331669" w:rsidP="00331669">
      <w:pPr>
        <w:rPr>
          <w:rFonts w:ascii="Times New Roman" w:hAnsi="Times New Roman"/>
          <w:lang w:val="es-ES_tradnl"/>
        </w:rPr>
      </w:pPr>
    </w:p>
    <w:p w:rsidR="00331669" w:rsidRPr="00DD4BE3" w:rsidRDefault="0028362A" w:rsidP="00331669">
      <w:pPr>
        <w:jc w:val="both"/>
        <w:rPr>
          <w:rFonts w:ascii="Times New Roman" w:hAnsi="Times New Roman"/>
          <w:lang w:val="es-ES_tradnl"/>
        </w:rPr>
      </w:pPr>
      <w:r w:rsidRPr="00DD4BE3">
        <w:rPr>
          <w:rFonts w:ascii="Times New Roman" w:hAnsi="Times New Roman"/>
          <w:lang w:val="es-ES_tradnl"/>
        </w:rPr>
        <w:tab/>
      </w:r>
      <w:r w:rsidR="00331669" w:rsidRPr="00DD4BE3">
        <w:rPr>
          <w:rFonts w:ascii="Times New Roman" w:hAnsi="Times New Roman"/>
          <w:lang w:val="es-ES_tradnl"/>
        </w:rPr>
        <w:t>Los alumnos que hayan obteni</w:t>
      </w:r>
      <w:r w:rsidR="00C24616" w:rsidRPr="00DD4BE3">
        <w:rPr>
          <w:rFonts w:ascii="Times New Roman" w:hAnsi="Times New Roman"/>
          <w:lang w:val="es-ES_tradnl"/>
        </w:rPr>
        <w:t xml:space="preserve">do una calificación inferior a </w:t>
      </w:r>
      <w:r w:rsidR="00331669" w:rsidRPr="00DD4BE3">
        <w:rPr>
          <w:rFonts w:ascii="Times New Roman" w:hAnsi="Times New Roman"/>
          <w:lang w:val="es-ES_tradnl"/>
        </w:rPr>
        <w:t>5 en los controles o 5 en la prueba de evaluación, que periódicamente se realizarán, tendrán que recuperar dicha materia posteriormente m</w:t>
      </w:r>
      <w:r w:rsidR="00331669" w:rsidRPr="00DD4BE3">
        <w:rPr>
          <w:rFonts w:ascii="Times New Roman" w:hAnsi="Times New Roman"/>
          <w:lang w:val="es-ES_tradnl"/>
        </w:rPr>
        <w:t>e</w:t>
      </w:r>
      <w:r w:rsidR="00331669" w:rsidRPr="00DD4BE3">
        <w:rPr>
          <w:rFonts w:ascii="Times New Roman" w:hAnsi="Times New Roman"/>
          <w:lang w:val="es-ES_tradnl"/>
        </w:rPr>
        <w:t>diante prueba escrita fijada por el profesor para tal efecto.</w:t>
      </w:r>
    </w:p>
    <w:p w:rsidR="00331669" w:rsidRPr="00DD4BE3" w:rsidRDefault="00331669" w:rsidP="00F96618">
      <w:pPr>
        <w:rPr>
          <w:rFonts w:ascii="Times New Roman" w:hAnsi="Times New Roman"/>
          <w:lang w:val="es-ES_tradnl"/>
        </w:rPr>
      </w:pPr>
    </w:p>
    <w:p w:rsidR="00BE68E3" w:rsidRPr="00DD4BE3" w:rsidRDefault="00BE68E3" w:rsidP="00BE68E3">
      <w:pPr>
        <w:ind w:left="720"/>
        <w:jc w:val="both"/>
        <w:rPr>
          <w:rFonts w:ascii="Times New Roman" w:hAnsi="Times New Roman"/>
          <w:b/>
        </w:rPr>
      </w:pPr>
    </w:p>
    <w:p w:rsidR="0028362A" w:rsidRPr="00DD4BE3" w:rsidRDefault="0028362A" w:rsidP="00BE68E3">
      <w:pPr>
        <w:ind w:left="720"/>
        <w:jc w:val="both"/>
        <w:rPr>
          <w:rFonts w:ascii="Times New Roman" w:hAnsi="Times New Roman"/>
          <w:b/>
        </w:rPr>
      </w:pPr>
    </w:p>
    <w:p w:rsidR="0028362A" w:rsidRPr="00DD4BE3" w:rsidRDefault="0028362A" w:rsidP="00BE68E3">
      <w:pPr>
        <w:ind w:left="720"/>
        <w:jc w:val="both"/>
        <w:rPr>
          <w:rFonts w:ascii="Times New Roman" w:hAnsi="Times New Roman"/>
          <w:b/>
        </w:rPr>
      </w:pPr>
    </w:p>
    <w:p w:rsidR="0028362A" w:rsidRPr="00DD4BE3" w:rsidRDefault="0028362A" w:rsidP="00BE68E3">
      <w:pPr>
        <w:ind w:left="720"/>
        <w:jc w:val="both"/>
        <w:rPr>
          <w:rFonts w:ascii="Times New Roman" w:hAnsi="Times New Roman"/>
          <w:b/>
        </w:rPr>
      </w:pPr>
    </w:p>
    <w:p w:rsidR="0028362A" w:rsidRPr="00DD4BE3" w:rsidRDefault="0028362A" w:rsidP="00BE68E3">
      <w:pPr>
        <w:ind w:left="720"/>
        <w:jc w:val="both"/>
        <w:rPr>
          <w:rFonts w:ascii="Times New Roman" w:hAnsi="Times New Roman"/>
          <w:b/>
        </w:rPr>
      </w:pPr>
    </w:p>
    <w:p w:rsidR="0028362A" w:rsidRPr="00DD4BE3" w:rsidRDefault="0028362A" w:rsidP="00BE68E3">
      <w:pPr>
        <w:ind w:left="720"/>
        <w:jc w:val="both"/>
        <w:rPr>
          <w:rFonts w:ascii="Times New Roman" w:hAnsi="Times New Roman"/>
          <w:b/>
        </w:rPr>
      </w:pPr>
    </w:p>
    <w:p w:rsidR="0028362A" w:rsidRPr="00DD4BE3" w:rsidRDefault="0028362A" w:rsidP="00BE68E3">
      <w:pPr>
        <w:ind w:left="720"/>
        <w:jc w:val="both"/>
        <w:rPr>
          <w:rFonts w:ascii="Times New Roman" w:hAnsi="Times New Roman"/>
          <w:b/>
        </w:rPr>
      </w:pPr>
    </w:p>
    <w:p w:rsidR="0028362A" w:rsidRPr="00DD4BE3" w:rsidRDefault="0028362A" w:rsidP="00BE68E3">
      <w:pPr>
        <w:ind w:left="720"/>
        <w:jc w:val="both"/>
        <w:rPr>
          <w:rFonts w:ascii="Times New Roman" w:hAnsi="Times New Roman"/>
          <w:b/>
        </w:rPr>
      </w:pPr>
      <w:r w:rsidRPr="00DD4BE3">
        <w:rPr>
          <w:rFonts w:ascii="Times New Roman" w:hAnsi="Times New Roman"/>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64"/>
        <w:gridCol w:w="5244"/>
        <w:gridCol w:w="2336"/>
      </w:tblGrid>
      <w:tr w:rsidR="00BE68E3" w:rsidRPr="00DD4BE3" w:rsidTr="00CF21F0">
        <w:tc>
          <w:tcPr>
            <w:tcW w:w="2764" w:type="dxa"/>
            <w:shd w:val="clear" w:color="auto" w:fill="D9D9D9"/>
          </w:tcPr>
          <w:p w:rsidR="00BE68E3" w:rsidRPr="00DD4BE3" w:rsidRDefault="00BE68E3" w:rsidP="00331669">
            <w:pPr>
              <w:pStyle w:val="Ttulo6"/>
              <w:spacing w:before="120" w:after="120"/>
              <w:jc w:val="both"/>
              <w:rPr>
                <w:rFonts w:ascii="Times New Roman" w:hAnsi="Times New Roman"/>
                <w:bCs w:val="0"/>
                <w:u w:val="none"/>
              </w:rPr>
            </w:pPr>
            <w:r w:rsidRPr="00DD4BE3">
              <w:rPr>
                <w:rFonts w:ascii="Times New Roman" w:hAnsi="Times New Roman"/>
                <w:bCs w:val="0"/>
                <w:u w:val="none"/>
              </w:rPr>
              <w:t xml:space="preserve">Unidad Didáctica Nº </w:t>
            </w:r>
            <w:r w:rsidR="00331669" w:rsidRPr="00DD4BE3">
              <w:rPr>
                <w:rFonts w:ascii="Times New Roman" w:hAnsi="Times New Roman"/>
                <w:bCs w:val="0"/>
                <w:u w:val="none"/>
              </w:rPr>
              <w:t>4</w:t>
            </w:r>
          </w:p>
          <w:p w:rsidR="00BE68E3" w:rsidRPr="00DD4BE3" w:rsidRDefault="00BE68E3" w:rsidP="00D90FD9">
            <w:pPr>
              <w:rPr>
                <w:rFonts w:ascii="Times New Roman" w:hAnsi="Times New Roman"/>
                <w:lang w:val="es-ES_tradnl"/>
              </w:rPr>
            </w:pPr>
          </w:p>
        </w:tc>
        <w:tc>
          <w:tcPr>
            <w:tcW w:w="5244" w:type="dxa"/>
            <w:shd w:val="clear" w:color="auto" w:fill="D9D9D9"/>
          </w:tcPr>
          <w:p w:rsidR="00BE68E3" w:rsidRPr="00DD4BE3" w:rsidRDefault="00C24616" w:rsidP="00C24616">
            <w:pPr>
              <w:pStyle w:val="Ttulo6"/>
              <w:spacing w:before="120" w:after="120"/>
              <w:jc w:val="center"/>
              <w:rPr>
                <w:rFonts w:ascii="Times New Roman" w:hAnsi="Times New Roman"/>
                <w:bCs w:val="0"/>
                <w:u w:val="none"/>
              </w:rPr>
            </w:pPr>
            <w:r w:rsidRPr="00DD4BE3">
              <w:rPr>
                <w:rFonts w:ascii="Times New Roman" w:hAnsi="Times New Roman"/>
                <w:bCs w:val="0"/>
                <w:u w:val="none"/>
              </w:rPr>
              <w:t>Pruebas de selección y la entrevista de tr</w:t>
            </w:r>
            <w:r w:rsidRPr="00DD4BE3">
              <w:rPr>
                <w:rFonts w:ascii="Times New Roman" w:hAnsi="Times New Roman"/>
                <w:bCs w:val="0"/>
                <w:u w:val="none"/>
              </w:rPr>
              <w:t>a</w:t>
            </w:r>
            <w:r w:rsidRPr="00DD4BE3">
              <w:rPr>
                <w:rFonts w:ascii="Times New Roman" w:hAnsi="Times New Roman"/>
                <w:bCs w:val="0"/>
                <w:u w:val="none"/>
              </w:rPr>
              <w:t>bajo</w:t>
            </w:r>
            <w:r w:rsidR="00B6261F" w:rsidRPr="00DD4BE3">
              <w:rPr>
                <w:rFonts w:ascii="Times New Roman" w:hAnsi="Times New Roman"/>
                <w:bCs w:val="0"/>
                <w:u w:val="none"/>
              </w:rPr>
              <w:t>( RA4)</w:t>
            </w:r>
          </w:p>
        </w:tc>
        <w:tc>
          <w:tcPr>
            <w:tcW w:w="2336" w:type="dxa"/>
            <w:shd w:val="clear" w:color="auto" w:fill="D9D9D9"/>
          </w:tcPr>
          <w:p w:rsidR="00BE68E3" w:rsidRPr="00DD4BE3" w:rsidRDefault="00BE68E3" w:rsidP="00D90FD9">
            <w:pPr>
              <w:pStyle w:val="Ttulo6"/>
              <w:spacing w:before="120" w:after="120"/>
              <w:jc w:val="both"/>
              <w:rPr>
                <w:rFonts w:ascii="Times New Roman" w:hAnsi="Times New Roman"/>
                <w:bCs w:val="0"/>
                <w:u w:val="none"/>
              </w:rPr>
            </w:pPr>
            <w:r w:rsidRPr="00DD4BE3">
              <w:rPr>
                <w:rFonts w:ascii="Times New Roman" w:hAnsi="Times New Roman"/>
                <w:bCs w:val="0"/>
                <w:u w:val="none"/>
              </w:rPr>
              <w:t>Nº de horas previ</w:t>
            </w:r>
            <w:r w:rsidRPr="00DD4BE3">
              <w:rPr>
                <w:rFonts w:ascii="Times New Roman" w:hAnsi="Times New Roman"/>
                <w:bCs w:val="0"/>
                <w:u w:val="none"/>
              </w:rPr>
              <w:t>s</w:t>
            </w:r>
            <w:r w:rsidRPr="00DD4BE3">
              <w:rPr>
                <w:rFonts w:ascii="Times New Roman" w:hAnsi="Times New Roman"/>
                <w:bCs w:val="0"/>
                <w:u w:val="none"/>
              </w:rPr>
              <w:t>tas</w:t>
            </w:r>
          </w:p>
          <w:p w:rsidR="00BE68E3" w:rsidRPr="00DD4BE3" w:rsidRDefault="00415C49" w:rsidP="007B4E4E">
            <w:pPr>
              <w:jc w:val="center"/>
              <w:rPr>
                <w:rFonts w:ascii="Times New Roman" w:hAnsi="Times New Roman"/>
                <w:lang w:val="es-ES_tradnl"/>
              </w:rPr>
            </w:pPr>
            <w:r w:rsidRPr="00DD4BE3">
              <w:rPr>
                <w:rFonts w:ascii="Times New Roman" w:hAnsi="Times New Roman"/>
                <w:lang w:val="es-ES_tradnl"/>
              </w:rPr>
              <w:t>1</w:t>
            </w:r>
            <w:r w:rsidR="00A1333E" w:rsidRPr="00DD4BE3">
              <w:rPr>
                <w:rFonts w:ascii="Times New Roman" w:hAnsi="Times New Roman"/>
                <w:lang w:val="es-ES_tradnl"/>
              </w:rPr>
              <w:t>0</w:t>
            </w:r>
          </w:p>
        </w:tc>
      </w:tr>
    </w:tbl>
    <w:p w:rsidR="00DD4BE3" w:rsidRDefault="00DD4BE3" w:rsidP="00FD5BA3">
      <w:pPr>
        <w:pStyle w:val="Ttulo6"/>
        <w:jc w:val="both"/>
        <w:rPr>
          <w:rFonts w:ascii="Times New Roman" w:hAnsi="Times New Roman"/>
        </w:rPr>
      </w:pPr>
    </w:p>
    <w:p w:rsidR="00FD5BA3" w:rsidRPr="00DD4BE3" w:rsidRDefault="00FD5BA3" w:rsidP="00FD5BA3">
      <w:pPr>
        <w:pStyle w:val="Ttulo6"/>
        <w:jc w:val="both"/>
        <w:rPr>
          <w:rFonts w:ascii="Times New Roman" w:hAnsi="Times New Roman"/>
          <w:b w:val="0"/>
          <w:u w:val="none"/>
        </w:rPr>
      </w:pPr>
      <w:r w:rsidRPr="00DD4BE3">
        <w:rPr>
          <w:rFonts w:ascii="Times New Roman" w:hAnsi="Times New Roman"/>
        </w:rPr>
        <w:t>Contenidos</w:t>
      </w:r>
      <w:r w:rsidRPr="00DD4BE3">
        <w:rPr>
          <w:rFonts w:ascii="Times New Roman" w:hAnsi="Times New Roman"/>
          <w:u w:val="none"/>
        </w:rPr>
        <w:t>:</w:t>
      </w:r>
      <w:r w:rsidRPr="00DD4BE3">
        <w:rPr>
          <w:rFonts w:ascii="Times New Roman" w:hAnsi="Times New Roman"/>
          <w:b w:val="0"/>
          <w:u w:val="none"/>
        </w:rPr>
        <w:t xml:space="preserve"> </w:t>
      </w:r>
    </w:p>
    <w:p w:rsidR="00FD5BA3" w:rsidRPr="00DD4BE3" w:rsidRDefault="00FD5BA3" w:rsidP="00FD5BA3">
      <w:pPr>
        <w:rPr>
          <w:rFonts w:ascii="Times New Roman" w:hAnsi="Times New Roman"/>
          <w:lang w:val="es-ES_tradnl"/>
        </w:rPr>
      </w:pPr>
    </w:p>
    <w:p w:rsidR="00A1333E" w:rsidRPr="00DD4BE3" w:rsidRDefault="00C24616" w:rsidP="00FD5BA3">
      <w:pPr>
        <w:rPr>
          <w:rFonts w:ascii="Times New Roman" w:hAnsi="Times New Roman"/>
          <w:b/>
          <w:bCs/>
          <w:lang w:val="es-ES_tradnl"/>
        </w:rPr>
      </w:pPr>
      <w:r w:rsidRPr="00DD4BE3">
        <w:rPr>
          <w:rFonts w:ascii="Times New Roman" w:hAnsi="Times New Roman"/>
          <w:b/>
          <w:bCs/>
          <w:lang w:val="es-ES_tradnl"/>
        </w:rPr>
        <w:t>Unidad 4. Las pruebas de selección y la entrevista de trabajo</w:t>
      </w:r>
    </w:p>
    <w:p w:rsidR="00A1333E" w:rsidRPr="00DD4BE3" w:rsidRDefault="00A1333E" w:rsidP="00FD5BA3">
      <w:pPr>
        <w:rPr>
          <w:rFonts w:ascii="Times New Roman" w:hAnsi="Times New Roman"/>
          <w:lang w:val="es-ES_tradnl"/>
        </w:rPr>
      </w:pPr>
    </w:p>
    <w:p w:rsidR="00C24616" w:rsidRPr="00DD4BE3" w:rsidRDefault="004E1AEF" w:rsidP="00FD5BA3">
      <w:pPr>
        <w:numPr>
          <w:ilvl w:val="0"/>
          <w:numId w:val="27"/>
        </w:numPr>
        <w:autoSpaceDE w:val="0"/>
        <w:autoSpaceDN w:val="0"/>
        <w:adjustRightInd w:val="0"/>
        <w:rPr>
          <w:rFonts w:ascii="Times New Roman" w:hAnsi="Times New Roman"/>
          <w:bCs/>
          <w:lang w:val="es-ES_tradnl"/>
        </w:rPr>
      </w:pPr>
      <w:r w:rsidRPr="00DD4BE3">
        <w:rPr>
          <w:rFonts w:ascii="Times New Roman" w:hAnsi="Times New Roman"/>
          <w:bCs/>
          <w:lang w:val="es-ES_tradnl"/>
        </w:rPr>
        <w:t>Las pruebas d</w:t>
      </w:r>
      <w:r w:rsidR="00C24616" w:rsidRPr="00DD4BE3">
        <w:rPr>
          <w:rFonts w:ascii="Times New Roman" w:hAnsi="Times New Roman"/>
          <w:bCs/>
          <w:lang w:val="es-ES_tradnl"/>
        </w:rPr>
        <w:t>e selección</w:t>
      </w:r>
    </w:p>
    <w:p w:rsidR="00C24616" w:rsidRPr="00DD4BE3" w:rsidRDefault="00C24616" w:rsidP="00C24616">
      <w:pPr>
        <w:autoSpaceDE w:val="0"/>
        <w:autoSpaceDN w:val="0"/>
        <w:adjustRightInd w:val="0"/>
        <w:ind w:left="360"/>
        <w:rPr>
          <w:rFonts w:ascii="Times New Roman" w:hAnsi="Times New Roman"/>
          <w:bCs/>
          <w:lang w:val="es-ES_tradnl"/>
        </w:rPr>
      </w:pPr>
      <w:r w:rsidRPr="00DD4BE3">
        <w:rPr>
          <w:rFonts w:ascii="Times New Roman" w:hAnsi="Times New Roman"/>
          <w:bCs/>
          <w:lang w:val="es-ES_tradnl"/>
        </w:rPr>
        <w:tab/>
        <w:t>1.1. Los test</w:t>
      </w:r>
    </w:p>
    <w:p w:rsidR="00C24616" w:rsidRPr="00DD4BE3" w:rsidRDefault="00C24616" w:rsidP="00C24616">
      <w:pPr>
        <w:autoSpaceDE w:val="0"/>
        <w:autoSpaceDN w:val="0"/>
        <w:adjustRightInd w:val="0"/>
        <w:ind w:left="360"/>
        <w:rPr>
          <w:rFonts w:ascii="Times New Roman" w:hAnsi="Times New Roman"/>
          <w:bCs/>
          <w:lang w:val="es-ES_tradnl"/>
        </w:rPr>
      </w:pPr>
      <w:r w:rsidRPr="00DD4BE3">
        <w:rPr>
          <w:rFonts w:ascii="Times New Roman" w:hAnsi="Times New Roman"/>
          <w:bCs/>
          <w:lang w:val="es-ES_tradnl"/>
        </w:rPr>
        <w:tab/>
        <w:t>1.2. Test de inteligencia</w:t>
      </w:r>
    </w:p>
    <w:p w:rsidR="00C24616" w:rsidRPr="00DD4BE3" w:rsidRDefault="00C24616" w:rsidP="00C24616">
      <w:pPr>
        <w:autoSpaceDE w:val="0"/>
        <w:autoSpaceDN w:val="0"/>
        <w:adjustRightInd w:val="0"/>
        <w:ind w:left="360"/>
        <w:rPr>
          <w:rFonts w:ascii="Times New Roman" w:hAnsi="Times New Roman"/>
          <w:bCs/>
          <w:lang w:val="es-ES_tradnl"/>
        </w:rPr>
      </w:pPr>
      <w:r w:rsidRPr="00DD4BE3">
        <w:rPr>
          <w:rFonts w:ascii="Times New Roman" w:hAnsi="Times New Roman"/>
          <w:bCs/>
          <w:lang w:val="es-ES_tradnl"/>
        </w:rPr>
        <w:tab/>
        <w:t>1.3. Test de aptitud o de eficiencia.</w:t>
      </w:r>
    </w:p>
    <w:p w:rsidR="00C24616" w:rsidRPr="00DD4BE3" w:rsidRDefault="00C24616" w:rsidP="00C24616">
      <w:pPr>
        <w:autoSpaceDE w:val="0"/>
        <w:autoSpaceDN w:val="0"/>
        <w:adjustRightInd w:val="0"/>
        <w:ind w:left="360"/>
        <w:rPr>
          <w:rFonts w:ascii="Times New Roman" w:hAnsi="Times New Roman"/>
          <w:bCs/>
          <w:lang w:val="es-ES_tradnl"/>
        </w:rPr>
      </w:pPr>
      <w:r w:rsidRPr="00DD4BE3">
        <w:rPr>
          <w:rFonts w:ascii="Times New Roman" w:hAnsi="Times New Roman"/>
          <w:bCs/>
          <w:lang w:val="es-ES_tradnl"/>
        </w:rPr>
        <w:tab/>
        <w:t>1.4. Cuestionarios de personalidad</w:t>
      </w:r>
    </w:p>
    <w:p w:rsidR="00C24616" w:rsidRPr="00DD4BE3" w:rsidRDefault="00C24616" w:rsidP="00C24616">
      <w:pPr>
        <w:autoSpaceDE w:val="0"/>
        <w:autoSpaceDN w:val="0"/>
        <w:adjustRightInd w:val="0"/>
        <w:ind w:left="360"/>
        <w:rPr>
          <w:rFonts w:ascii="Times New Roman" w:hAnsi="Times New Roman"/>
          <w:bCs/>
          <w:lang w:val="es-ES_tradnl"/>
        </w:rPr>
      </w:pPr>
      <w:r w:rsidRPr="00DD4BE3">
        <w:rPr>
          <w:rFonts w:ascii="Times New Roman" w:hAnsi="Times New Roman"/>
          <w:bCs/>
          <w:lang w:val="es-ES_tradnl"/>
        </w:rPr>
        <w:tab/>
        <w:t>1.5. Cuestionarios de interés</w:t>
      </w:r>
    </w:p>
    <w:p w:rsidR="00C24616" w:rsidRPr="00DD4BE3" w:rsidRDefault="00C24616" w:rsidP="00C24616">
      <w:pPr>
        <w:autoSpaceDE w:val="0"/>
        <w:autoSpaceDN w:val="0"/>
        <w:adjustRightInd w:val="0"/>
        <w:ind w:left="360"/>
        <w:rPr>
          <w:rFonts w:ascii="Times New Roman" w:hAnsi="Times New Roman"/>
          <w:bCs/>
          <w:lang w:val="es-ES_tradnl"/>
        </w:rPr>
      </w:pPr>
      <w:r w:rsidRPr="00DD4BE3">
        <w:rPr>
          <w:rFonts w:ascii="Times New Roman" w:hAnsi="Times New Roman"/>
          <w:bCs/>
          <w:lang w:val="es-ES_tradnl"/>
        </w:rPr>
        <w:tab/>
        <w:t>1.6. Pruebas profesionales</w:t>
      </w:r>
    </w:p>
    <w:p w:rsidR="00C24616" w:rsidRPr="00DD4BE3" w:rsidRDefault="00C24616" w:rsidP="00C24616">
      <w:pPr>
        <w:autoSpaceDE w:val="0"/>
        <w:autoSpaceDN w:val="0"/>
        <w:adjustRightInd w:val="0"/>
        <w:ind w:left="360"/>
        <w:rPr>
          <w:rFonts w:ascii="Times New Roman" w:hAnsi="Times New Roman"/>
          <w:bCs/>
          <w:lang w:val="es-ES_tradnl"/>
        </w:rPr>
      </w:pPr>
      <w:r w:rsidRPr="00DD4BE3">
        <w:rPr>
          <w:rFonts w:ascii="Times New Roman" w:hAnsi="Times New Roman"/>
          <w:bCs/>
          <w:lang w:val="es-ES_tradnl"/>
        </w:rPr>
        <w:tab/>
        <w:t>1.7. Pruebas de idiomas.</w:t>
      </w:r>
    </w:p>
    <w:p w:rsidR="00C24616" w:rsidRPr="00DD4BE3" w:rsidRDefault="00C24616" w:rsidP="00C24616">
      <w:pPr>
        <w:autoSpaceDE w:val="0"/>
        <w:autoSpaceDN w:val="0"/>
        <w:adjustRightInd w:val="0"/>
        <w:ind w:left="360"/>
        <w:rPr>
          <w:rFonts w:ascii="Times New Roman" w:hAnsi="Times New Roman"/>
          <w:bCs/>
          <w:lang w:val="es-ES_tradnl"/>
        </w:rPr>
      </w:pPr>
      <w:r w:rsidRPr="00DD4BE3">
        <w:rPr>
          <w:rFonts w:ascii="Times New Roman" w:hAnsi="Times New Roman"/>
          <w:bCs/>
          <w:lang w:val="es-ES_tradnl"/>
        </w:rPr>
        <w:tab/>
        <w:t>1.8. Dinámica de grupos.</w:t>
      </w:r>
    </w:p>
    <w:p w:rsidR="00C24616" w:rsidRPr="00DD4BE3" w:rsidRDefault="00C24616" w:rsidP="00C24616">
      <w:pPr>
        <w:autoSpaceDE w:val="0"/>
        <w:autoSpaceDN w:val="0"/>
        <w:adjustRightInd w:val="0"/>
        <w:ind w:left="360"/>
        <w:rPr>
          <w:rFonts w:ascii="Times New Roman" w:hAnsi="Times New Roman"/>
          <w:bCs/>
          <w:lang w:val="es-ES_tradnl"/>
        </w:rPr>
      </w:pPr>
      <w:r w:rsidRPr="00DD4BE3">
        <w:rPr>
          <w:rFonts w:ascii="Times New Roman" w:hAnsi="Times New Roman"/>
          <w:bCs/>
          <w:lang w:val="es-ES_tradnl"/>
        </w:rPr>
        <w:tab/>
        <w:t xml:space="preserve">1.9. Centros de evaluación o </w:t>
      </w:r>
      <w:proofErr w:type="spellStart"/>
      <w:r w:rsidRPr="00DD4BE3">
        <w:rPr>
          <w:rFonts w:ascii="Times New Roman" w:hAnsi="Times New Roman"/>
          <w:bCs/>
          <w:lang w:val="es-ES_tradnl"/>
        </w:rPr>
        <w:t>assement</w:t>
      </w:r>
      <w:proofErr w:type="spellEnd"/>
      <w:r w:rsidRPr="00DD4BE3">
        <w:rPr>
          <w:rFonts w:ascii="Times New Roman" w:hAnsi="Times New Roman"/>
          <w:bCs/>
          <w:lang w:val="es-ES_tradnl"/>
        </w:rPr>
        <w:t xml:space="preserve"> center</w:t>
      </w:r>
    </w:p>
    <w:p w:rsidR="00FD5BA3" w:rsidRPr="00DD4BE3" w:rsidRDefault="00C24616" w:rsidP="00FD5BA3">
      <w:pPr>
        <w:numPr>
          <w:ilvl w:val="0"/>
          <w:numId w:val="27"/>
        </w:numPr>
        <w:autoSpaceDE w:val="0"/>
        <w:autoSpaceDN w:val="0"/>
        <w:adjustRightInd w:val="0"/>
        <w:rPr>
          <w:rFonts w:ascii="Times New Roman" w:hAnsi="Times New Roman"/>
          <w:bCs/>
          <w:lang w:val="es-ES_tradnl"/>
        </w:rPr>
      </w:pPr>
      <w:r w:rsidRPr="00DD4BE3">
        <w:rPr>
          <w:rFonts w:ascii="Times New Roman" w:hAnsi="Times New Roman"/>
          <w:bCs/>
          <w:lang w:val="es-ES_tradnl"/>
        </w:rPr>
        <w:t>La entrevista de selección.</w:t>
      </w:r>
      <w:r w:rsidR="00FD5BA3" w:rsidRPr="00DD4BE3">
        <w:rPr>
          <w:rFonts w:ascii="Times New Roman" w:hAnsi="Times New Roman"/>
          <w:bCs/>
          <w:lang w:val="es-ES_tradnl"/>
        </w:rPr>
        <w:t xml:space="preserve"> </w:t>
      </w:r>
    </w:p>
    <w:p w:rsidR="00C24616" w:rsidRPr="00DD4BE3" w:rsidRDefault="00C24616" w:rsidP="00C24616">
      <w:pPr>
        <w:numPr>
          <w:ilvl w:val="1"/>
          <w:numId w:val="27"/>
        </w:numPr>
        <w:autoSpaceDE w:val="0"/>
        <w:autoSpaceDN w:val="0"/>
        <w:adjustRightInd w:val="0"/>
        <w:rPr>
          <w:rFonts w:ascii="Times New Roman" w:hAnsi="Times New Roman"/>
          <w:bCs/>
          <w:lang w:val="es-ES_tradnl"/>
        </w:rPr>
      </w:pPr>
      <w:r w:rsidRPr="00DD4BE3">
        <w:rPr>
          <w:rFonts w:ascii="Times New Roman" w:hAnsi="Times New Roman"/>
          <w:bCs/>
          <w:lang w:val="es-ES_tradnl"/>
        </w:rPr>
        <w:t>La clasificación de las entrevistas.</w:t>
      </w:r>
    </w:p>
    <w:p w:rsidR="00C24616" w:rsidRPr="00DD4BE3" w:rsidRDefault="00C24616" w:rsidP="00C24616">
      <w:pPr>
        <w:numPr>
          <w:ilvl w:val="1"/>
          <w:numId w:val="27"/>
        </w:numPr>
        <w:autoSpaceDE w:val="0"/>
        <w:autoSpaceDN w:val="0"/>
        <w:adjustRightInd w:val="0"/>
        <w:rPr>
          <w:rFonts w:ascii="Times New Roman" w:hAnsi="Times New Roman"/>
          <w:bCs/>
          <w:lang w:val="es-ES_tradnl"/>
        </w:rPr>
      </w:pPr>
      <w:r w:rsidRPr="00DD4BE3">
        <w:rPr>
          <w:rFonts w:ascii="Times New Roman" w:hAnsi="Times New Roman"/>
          <w:bCs/>
          <w:lang w:val="es-ES_tradnl"/>
        </w:rPr>
        <w:t>Planificación  de la entrevista de selección</w:t>
      </w:r>
    </w:p>
    <w:p w:rsidR="00FD5BA3" w:rsidRPr="00DD4BE3" w:rsidRDefault="00C24616" w:rsidP="00FD5BA3">
      <w:pPr>
        <w:numPr>
          <w:ilvl w:val="1"/>
          <w:numId w:val="27"/>
        </w:numPr>
        <w:autoSpaceDE w:val="0"/>
        <w:autoSpaceDN w:val="0"/>
        <w:adjustRightInd w:val="0"/>
        <w:rPr>
          <w:rFonts w:ascii="Times New Roman" w:hAnsi="Times New Roman"/>
          <w:bCs/>
          <w:lang w:val="es-ES_tradnl"/>
        </w:rPr>
      </w:pPr>
      <w:r w:rsidRPr="00DD4BE3">
        <w:rPr>
          <w:rFonts w:ascii="Times New Roman" w:hAnsi="Times New Roman"/>
          <w:bCs/>
          <w:lang w:val="es-ES_tradnl"/>
        </w:rPr>
        <w:t>Fases de la entrevista de selec</w:t>
      </w:r>
      <w:r w:rsidR="00D2054E" w:rsidRPr="00DD4BE3">
        <w:rPr>
          <w:rFonts w:ascii="Times New Roman" w:hAnsi="Times New Roman"/>
          <w:bCs/>
          <w:lang w:val="es-ES_tradnl"/>
        </w:rPr>
        <w:t>ción</w:t>
      </w:r>
      <w:r w:rsidR="00FD5BA3" w:rsidRPr="00DD4BE3">
        <w:rPr>
          <w:rFonts w:ascii="Times New Roman" w:hAnsi="Times New Roman"/>
          <w:bCs/>
          <w:lang w:val="es-ES_tradnl"/>
        </w:rPr>
        <w:t xml:space="preserve"> </w:t>
      </w:r>
    </w:p>
    <w:p w:rsidR="00BF08FE" w:rsidRPr="00DD4BE3" w:rsidRDefault="00BF08FE" w:rsidP="00BF08FE">
      <w:pPr>
        <w:rPr>
          <w:rFonts w:ascii="Times New Roman" w:hAnsi="Times New Roman"/>
          <w:b/>
          <w:u w:val="single"/>
        </w:rPr>
      </w:pPr>
      <w:r w:rsidRPr="00DD4BE3">
        <w:rPr>
          <w:rFonts w:ascii="Times New Roman" w:hAnsi="Times New Roman"/>
          <w:b/>
          <w:u w:val="single"/>
        </w:rPr>
        <w:t>Actividades concretas a realizar:</w:t>
      </w:r>
    </w:p>
    <w:p w:rsidR="00BF08FE" w:rsidRPr="00DD4BE3" w:rsidRDefault="00BF08FE" w:rsidP="00BF08FE">
      <w:pPr>
        <w:rPr>
          <w:rFonts w:ascii="Times New Roman" w:hAnsi="Times New Roman"/>
          <w:b/>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1913"/>
        <w:gridCol w:w="1914"/>
      </w:tblGrid>
      <w:tr w:rsidR="00BF08FE" w:rsidRPr="00DD4BE3">
        <w:tc>
          <w:tcPr>
            <w:tcW w:w="6487" w:type="dxa"/>
            <w:vAlign w:val="center"/>
          </w:tcPr>
          <w:p w:rsidR="00BF08FE" w:rsidRPr="00DD4BE3" w:rsidRDefault="00BF08FE" w:rsidP="00D90FD9">
            <w:pPr>
              <w:pStyle w:val="Ttulo6"/>
              <w:jc w:val="center"/>
              <w:rPr>
                <w:rFonts w:ascii="Times New Roman" w:hAnsi="Times New Roman"/>
                <w:sz w:val="22"/>
                <w:szCs w:val="22"/>
              </w:rPr>
            </w:pPr>
            <w:r w:rsidRPr="00DD4BE3">
              <w:rPr>
                <w:rFonts w:ascii="Times New Roman" w:hAnsi="Times New Roman"/>
                <w:sz w:val="22"/>
                <w:szCs w:val="22"/>
              </w:rPr>
              <w:t>Actividades</w:t>
            </w:r>
          </w:p>
        </w:tc>
        <w:tc>
          <w:tcPr>
            <w:tcW w:w="1913" w:type="dxa"/>
            <w:vAlign w:val="center"/>
          </w:tcPr>
          <w:p w:rsidR="00BF08FE" w:rsidRPr="00DD4BE3" w:rsidRDefault="00BF08FE" w:rsidP="00D90FD9">
            <w:pPr>
              <w:pStyle w:val="Ttulo6"/>
              <w:ind w:firstLine="9"/>
              <w:jc w:val="center"/>
              <w:rPr>
                <w:rFonts w:ascii="Times New Roman" w:hAnsi="Times New Roman"/>
                <w:sz w:val="22"/>
                <w:szCs w:val="22"/>
              </w:rPr>
            </w:pPr>
            <w:r w:rsidRPr="00DD4BE3">
              <w:rPr>
                <w:rFonts w:ascii="Times New Roman" w:hAnsi="Times New Roman"/>
                <w:sz w:val="22"/>
                <w:szCs w:val="22"/>
              </w:rPr>
              <w:t xml:space="preserve">Objetivos </w:t>
            </w:r>
          </w:p>
          <w:p w:rsidR="00BF08FE" w:rsidRPr="00DD4BE3" w:rsidRDefault="00BF08FE" w:rsidP="00D90FD9">
            <w:pPr>
              <w:pStyle w:val="Ttulo6"/>
              <w:ind w:firstLine="9"/>
              <w:jc w:val="center"/>
              <w:rPr>
                <w:rFonts w:ascii="Times New Roman" w:hAnsi="Times New Roman"/>
                <w:sz w:val="22"/>
                <w:szCs w:val="22"/>
              </w:rPr>
            </w:pPr>
            <w:r w:rsidRPr="00DD4BE3">
              <w:rPr>
                <w:rFonts w:ascii="Times New Roman" w:hAnsi="Times New Roman"/>
                <w:sz w:val="22"/>
                <w:szCs w:val="22"/>
              </w:rPr>
              <w:t xml:space="preserve">generales </w:t>
            </w:r>
          </w:p>
          <w:p w:rsidR="00BF08FE" w:rsidRPr="00DD4BE3" w:rsidRDefault="00BF08FE" w:rsidP="00D90FD9">
            <w:pPr>
              <w:pStyle w:val="Ttulo6"/>
              <w:ind w:firstLine="9"/>
              <w:jc w:val="center"/>
              <w:rPr>
                <w:rFonts w:ascii="Times New Roman" w:hAnsi="Times New Roman"/>
                <w:sz w:val="22"/>
                <w:szCs w:val="22"/>
              </w:rPr>
            </w:pPr>
            <w:r w:rsidRPr="00DD4BE3">
              <w:rPr>
                <w:rFonts w:ascii="Times New Roman" w:hAnsi="Times New Roman"/>
                <w:sz w:val="22"/>
                <w:szCs w:val="22"/>
              </w:rPr>
              <w:t>trabajados</w:t>
            </w:r>
          </w:p>
        </w:tc>
        <w:tc>
          <w:tcPr>
            <w:tcW w:w="1914" w:type="dxa"/>
            <w:vAlign w:val="center"/>
          </w:tcPr>
          <w:p w:rsidR="00BF08FE" w:rsidRPr="00DD4BE3" w:rsidRDefault="00BF08FE" w:rsidP="00D90FD9">
            <w:pPr>
              <w:pStyle w:val="Ttulo6"/>
              <w:jc w:val="center"/>
              <w:rPr>
                <w:rFonts w:ascii="Times New Roman" w:hAnsi="Times New Roman"/>
                <w:sz w:val="22"/>
                <w:szCs w:val="22"/>
              </w:rPr>
            </w:pPr>
            <w:r w:rsidRPr="00DD4BE3">
              <w:rPr>
                <w:rFonts w:ascii="Times New Roman" w:hAnsi="Times New Roman"/>
                <w:sz w:val="22"/>
                <w:szCs w:val="22"/>
              </w:rPr>
              <w:t>Competencias asociadas</w:t>
            </w:r>
          </w:p>
        </w:tc>
      </w:tr>
      <w:tr w:rsidR="00BF08FE" w:rsidRPr="00DD4BE3">
        <w:tc>
          <w:tcPr>
            <w:tcW w:w="6487" w:type="dxa"/>
          </w:tcPr>
          <w:p w:rsidR="00BF08FE" w:rsidRPr="00DD4BE3" w:rsidRDefault="00BF08FE" w:rsidP="00D90FD9">
            <w:pPr>
              <w:pStyle w:val="Ttulo6"/>
              <w:jc w:val="both"/>
              <w:rPr>
                <w:rFonts w:ascii="Times New Roman" w:hAnsi="Times New Roman"/>
                <w:b w:val="0"/>
                <w:sz w:val="22"/>
                <w:szCs w:val="22"/>
                <w:u w:val="none"/>
              </w:rPr>
            </w:pPr>
            <w:r w:rsidRPr="00DD4BE3">
              <w:rPr>
                <w:rFonts w:ascii="Times New Roman" w:hAnsi="Times New Roman"/>
                <w:b w:val="0"/>
                <w:sz w:val="22"/>
                <w:szCs w:val="22"/>
                <w:u w:val="none"/>
              </w:rPr>
              <w:t>Batería de preguntas relacionadas con la unidad</w:t>
            </w:r>
          </w:p>
        </w:tc>
        <w:tc>
          <w:tcPr>
            <w:tcW w:w="1913" w:type="dxa"/>
          </w:tcPr>
          <w:p w:rsidR="00BF08FE" w:rsidRPr="00DD4BE3" w:rsidRDefault="005B74DF" w:rsidP="007B4E4E">
            <w:pPr>
              <w:pStyle w:val="Ttulo6"/>
              <w:ind w:firstLine="9"/>
              <w:jc w:val="center"/>
              <w:rPr>
                <w:rFonts w:ascii="Times New Roman" w:hAnsi="Times New Roman"/>
                <w:b w:val="0"/>
                <w:sz w:val="22"/>
                <w:szCs w:val="22"/>
                <w:u w:val="none"/>
              </w:rPr>
            </w:pPr>
            <w:r w:rsidRPr="00DD4BE3">
              <w:rPr>
                <w:rFonts w:ascii="Times New Roman" w:hAnsi="Times New Roman"/>
                <w:b w:val="0"/>
                <w:sz w:val="22"/>
                <w:szCs w:val="22"/>
                <w:u w:val="none"/>
              </w:rPr>
              <w:t>2-4</w:t>
            </w:r>
          </w:p>
        </w:tc>
        <w:tc>
          <w:tcPr>
            <w:tcW w:w="1914" w:type="dxa"/>
          </w:tcPr>
          <w:p w:rsidR="00BF08FE" w:rsidRPr="00DD4BE3" w:rsidRDefault="00453B27" w:rsidP="007B4E4E">
            <w:pPr>
              <w:pStyle w:val="Ttulo6"/>
              <w:jc w:val="center"/>
              <w:rPr>
                <w:rFonts w:ascii="Times New Roman" w:hAnsi="Times New Roman"/>
                <w:b w:val="0"/>
                <w:sz w:val="22"/>
                <w:szCs w:val="22"/>
                <w:u w:val="none"/>
              </w:rPr>
            </w:pPr>
            <w:r w:rsidRPr="00DD4BE3">
              <w:rPr>
                <w:rFonts w:ascii="Times New Roman" w:hAnsi="Times New Roman"/>
                <w:b w:val="0"/>
                <w:sz w:val="22"/>
                <w:szCs w:val="22"/>
                <w:u w:val="none"/>
              </w:rPr>
              <w:t>I-J</w:t>
            </w:r>
          </w:p>
        </w:tc>
      </w:tr>
      <w:tr w:rsidR="00BF08FE" w:rsidRPr="00DD4BE3">
        <w:tc>
          <w:tcPr>
            <w:tcW w:w="6487" w:type="dxa"/>
          </w:tcPr>
          <w:p w:rsidR="00BF08FE" w:rsidRPr="00DD4BE3" w:rsidRDefault="00BF08FE" w:rsidP="00D90FD9">
            <w:pPr>
              <w:pStyle w:val="Ttulo6"/>
              <w:jc w:val="both"/>
              <w:rPr>
                <w:rFonts w:ascii="Times New Roman" w:hAnsi="Times New Roman"/>
                <w:b w:val="0"/>
                <w:sz w:val="22"/>
                <w:szCs w:val="22"/>
                <w:u w:val="none"/>
              </w:rPr>
            </w:pPr>
            <w:r w:rsidRPr="00DD4BE3">
              <w:rPr>
                <w:rFonts w:ascii="Times New Roman" w:hAnsi="Times New Roman"/>
                <w:b w:val="0"/>
                <w:sz w:val="22"/>
                <w:szCs w:val="22"/>
                <w:u w:val="none"/>
              </w:rPr>
              <w:t>Simulación casos prácticos relacionados con la unidad</w:t>
            </w:r>
          </w:p>
        </w:tc>
        <w:tc>
          <w:tcPr>
            <w:tcW w:w="1913" w:type="dxa"/>
          </w:tcPr>
          <w:p w:rsidR="00BF08FE" w:rsidRPr="00DD4BE3" w:rsidRDefault="005B74DF" w:rsidP="007B4E4E">
            <w:pPr>
              <w:pStyle w:val="Ttulo6"/>
              <w:ind w:firstLine="9"/>
              <w:jc w:val="center"/>
              <w:rPr>
                <w:rFonts w:ascii="Times New Roman" w:hAnsi="Times New Roman"/>
                <w:b w:val="0"/>
                <w:sz w:val="22"/>
                <w:szCs w:val="22"/>
                <w:u w:val="none"/>
              </w:rPr>
            </w:pPr>
            <w:r w:rsidRPr="00DD4BE3">
              <w:rPr>
                <w:rFonts w:ascii="Times New Roman" w:hAnsi="Times New Roman"/>
                <w:b w:val="0"/>
                <w:sz w:val="22"/>
                <w:szCs w:val="22"/>
                <w:u w:val="none"/>
              </w:rPr>
              <w:t>1-3-6</w:t>
            </w:r>
          </w:p>
        </w:tc>
        <w:tc>
          <w:tcPr>
            <w:tcW w:w="1914" w:type="dxa"/>
          </w:tcPr>
          <w:p w:rsidR="00BF08FE" w:rsidRPr="00DD4BE3" w:rsidRDefault="00453B27" w:rsidP="007B4E4E">
            <w:pPr>
              <w:pStyle w:val="Ttulo6"/>
              <w:ind w:firstLine="47"/>
              <w:jc w:val="center"/>
              <w:rPr>
                <w:rFonts w:ascii="Times New Roman" w:hAnsi="Times New Roman"/>
                <w:b w:val="0"/>
                <w:sz w:val="22"/>
                <w:szCs w:val="22"/>
                <w:u w:val="none"/>
              </w:rPr>
            </w:pPr>
            <w:r w:rsidRPr="00DD4BE3">
              <w:rPr>
                <w:rFonts w:ascii="Times New Roman" w:hAnsi="Times New Roman"/>
                <w:b w:val="0"/>
                <w:sz w:val="22"/>
                <w:szCs w:val="22"/>
                <w:u w:val="none"/>
              </w:rPr>
              <w:t>R-S</w:t>
            </w:r>
          </w:p>
        </w:tc>
      </w:tr>
      <w:tr w:rsidR="00BF08FE" w:rsidRPr="00DD4BE3">
        <w:tc>
          <w:tcPr>
            <w:tcW w:w="6487" w:type="dxa"/>
          </w:tcPr>
          <w:p w:rsidR="00BF08FE" w:rsidRPr="00DD4BE3" w:rsidRDefault="00BF08FE" w:rsidP="00D90FD9">
            <w:pPr>
              <w:pStyle w:val="Ttulo6"/>
              <w:rPr>
                <w:rFonts w:ascii="Times New Roman" w:hAnsi="Times New Roman"/>
                <w:b w:val="0"/>
                <w:sz w:val="22"/>
                <w:szCs w:val="22"/>
                <w:u w:val="none"/>
              </w:rPr>
            </w:pPr>
            <w:r w:rsidRPr="00DD4BE3">
              <w:rPr>
                <w:rFonts w:ascii="Times New Roman" w:hAnsi="Times New Roman"/>
                <w:b w:val="0"/>
                <w:sz w:val="22"/>
                <w:szCs w:val="22"/>
                <w:u w:val="none"/>
              </w:rPr>
              <w:t>Debates sobre artículos relacionados con la unidad</w:t>
            </w:r>
          </w:p>
        </w:tc>
        <w:tc>
          <w:tcPr>
            <w:tcW w:w="1913" w:type="dxa"/>
          </w:tcPr>
          <w:p w:rsidR="00BF08FE" w:rsidRPr="00DD4BE3" w:rsidRDefault="005B74DF" w:rsidP="007B4E4E">
            <w:pPr>
              <w:pStyle w:val="Ttulo6"/>
              <w:ind w:firstLine="9"/>
              <w:jc w:val="center"/>
              <w:rPr>
                <w:rFonts w:ascii="Times New Roman" w:hAnsi="Times New Roman"/>
                <w:b w:val="0"/>
                <w:sz w:val="22"/>
                <w:szCs w:val="22"/>
                <w:u w:val="none"/>
              </w:rPr>
            </w:pPr>
            <w:r w:rsidRPr="00DD4BE3">
              <w:rPr>
                <w:rFonts w:ascii="Times New Roman" w:hAnsi="Times New Roman"/>
                <w:b w:val="0"/>
                <w:sz w:val="22"/>
                <w:szCs w:val="22"/>
                <w:u w:val="none"/>
              </w:rPr>
              <w:t>5</w:t>
            </w:r>
          </w:p>
        </w:tc>
        <w:tc>
          <w:tcPr>
            <w:tcW w:w="1914" w:type="dxa"/>
          </w:tcPr>
          <w:p w:rsidR="00BF08FE" w:rsidRPr="00DD4BE3" w:rsidRDefault="00453B27" w:rsidP="007B4E4E">
            <w:pPr>
              <w:pStyle w:val="Ttulo6"/>
              <w:jc w:val="center"/>
              <w:rPr>
                <w:rFonts w:ascii="Times New Roman" w:hAnsi="Times New Roman"/>
                <w:b w:val="0"/>
                <w:sz w:val="22"/>
                <w:szCs w:val="22"/>
                <w:u w:val="none"/>
              </w:rPr>
            </w:pPr>
            <w:r w:rsidRPr="00DD4BE3">
              <w:rPr>
                <w:rFonts w:ascii="Times New Roman" w:hAnsi="Times New Roman"/>
                <w:b w:val="0"/>
                <w:sz w:val="22"/>
                <w:szCs w:val="22"/>
                <w:u w:val="none"/>
              </w:rPr>
              <w:t>O-P</w:t>
            </w:r>
          </w:p>
        </w:tc>
      </w:tr>
    </w:tbl>
    <w:p w:rsidR="00BF08FE" w:rsidRPr="00DD4BE3" w:rsidRDefault="00BF08FE" w:rsidP="00BF08FE">
      <w:pPr>
        <w:autoSpaceDE w:val="0"/>
        <w:autoSpaceDN w:val="0"/>
        <w:adjustRightInd w:val="0"/>
        <w:rPr>
          <w:rFonts w:ascii="Times New Roman" w:hAnsi="Times New Roman"/>
          <w:bCs/>
          <w:lang w:val="es-ES_tradnl"/>
        </w:rPr>
      </w:pPr>
    </w:p>
    <w:p w:rsidR="00FD5BA3" w:rsidRPr="00DD4BE3" w:rsidRDefault="00FD5BA3" w:rsidP="00FD5BA3">
      <w:pPr>
        <w:pStyle w:val="Ttulo6"/>
        <w:jc w:val="both"/>
        <w:rPr>
          <w:rFonts w:ascii="Times New Roman" w:hAnsi="Times New Roman"/>
          <w:u w:val="none"/>
        </w:rPr>
      </w:pPr>
      <w:r w:rsidRPr="00DD4BE3">
        <w:rPr>
          <w:rFonts w:ascii="Times New Roman" w:hAnsi="Times New Roman"/>
        </w:rPr>
        <w:t>Criterios de evaluación</w:t>
      </w:r>
      <w:r w:rsidRPr="00DD4BE3">
        <w:rPr>
          <w:rFonts w:ascii="Times New Roman" w:hAnsi="Times New Roman"/>
          <w:u w:val="none"/>
        </w:rPr>
        <w:t>:</w:t>
      </w:r>
    </w:p>
    <w:p w:rsidR="00B90756" w:rsidRPr="00DD4BE3" w:rsidRDefault="00B90756" w:rsidP="00B90756">
      <w:pPr>
        <w:rPr>
          <w:rFonts w:ascii="Times New Roman" w:hAnsi="Times New Roman"/>
          <w:lang w:val="es-ES_tradnl"/>
        </w:rPr>
      </w:pPr>
    </w:p>
    <w:p w:rsidR="00D2054E" w:rsidRPr="00DD4BE3" w:rsidRDefault="00D2054E" w:rsidP="00D2054E">
      <w:pPr>
        <w:numPr>
          <w:ilvl w:val="0"/>
          <w:numId w:val="40"/>
        </w:numPr>
        <w:autoSpaceDE w:val="0"/>
        <w:autoSpaceDN w:val="0"/>
        <w:adjustRightInd w:val="0"/>
        <w:jc w:val="both"/>
        <w:rPr>
          <w:rFonts w:ascii="Times New Roman" w:hAnsi="Times New Roman"/>
          <w:color w:val="000000"/>
        </w:rPr>
      </w:pPr>
      <w:r w:rsidRPr="00DD4BE3">
        <w:rPr>
          <w:rFonts w:ascii="Times New Roman" w:hAnsi="Times New Roman"/>
          <w:color w:val="000000"/>
        </w:rPr>
        <w:t>Se ha establecido  las características de los métodos e instrumentos de selección de personal más utilizados en función del perfil del puesto de trabajo.</w:t>
      </w:r>
    </w:p>
    <w:p w:rsidR="00D2054E" w:rsidRPr="00DD4BE3" w:rsidRDefault="00D2054E" w:rsidP="00D2054E">
      <w:pPr>
        <w:pStyle w:val="TXTMcGraw"/>
        <w:numPr>
          <w:ilvl w:val="0"/>
          <w:numId w:val="40"/>
        </w:numPr>
        <w:rPr>
          <w:rFonts w:ascii="Times New Roman" w:hAnsi="Times New Roman"/>
          <w:sz w:val="24"/>
          <w:szCs w:val="24"/>
          <w:lang w:val="es-ES" w:eastAsia="es-ES"/>
        </w:rPr>
      </w:pPr>
      <w:r w:rsidRPr="00DD4BE3">
        <w:rPr>
          <w:rFonts w:ascii="Times New Roman" w:hAnsi="Times New Roman"/>
          <w:sz w:val="24"/>
          <w:szCs w:val="24"/>
          <w:lang w:val="es-ES" w:eastAsia="es-ES"/>
        </w:rPr>
        <w:t>Se han establecido las vías de comunicaciones orales y escritas con las personas que intervienen en el proceso de selección.</w:t>
      </w:r>
    </w:p>
    <w:p w:rsidR="00A1333E" w:rsidRPr="00DD4BE3" w:rsidRDefault="00D2054E" w:rsidP="00D2054E">
      <w:pPr>
        <w:autoSpaceDE w:val="0"/>
        <w:autoSpaceDN w:val="0"/>
        <w:adjustRightInd w:val="0"/>
        <w:ind w:left="426"/>
        <w:jc w:val="both"/>
        <w:rPr>
          <w:rFonts w:ascii="Times New Roman" w:hAnsi="Times New Roman"/>
          <w:szCs w:val="24"/>
        </w:rPr>
      </w:pPr>
      <w:r w:rsidRPr="00DD4BE3">
        <w:rPr>
          <w:rFonts w:ascii="Times New Roman" w:hAnsi="Times New Roman"/>
          <w:szCs w:val="24"/>
        </w:rPr>
        <w:t xml:space="preserve"> c)Se han elaborado la documentación necesaria para llevar a cabo el proceso de sele</w:t>
      </w:r>
      <w:r w:rsidRPr="00DD4BE3">
        <w:rPr>
          <w:rFonts w:ascii="Times New Roman" w:hAnsi="Times New Roman"/>
          <w:szCs w:val="24"/>
        </w:rPr>
        <w:t>c</w:t>
      </w:r>
      <w:r w:rsidRPr="00DD4BE3">
        <w:rPr>
          <w:rFonts w:ascii="Times New Roman" w:hAnsi="Times New Roman"/>
          <w:szCs w:val="24"/>
        </w:rPr>
        <w:t>ción.</w:t>
      </w:r>
    </w:p>
    <w:p w:rsidR="00D2054E" w:rsidRPr="00DD4BE3" w:rsidRDefault="00D2054E" w:rsidP="00D2054E">
      <w:pPr>
        <w:autoSpaceDE w:val="0"/>
        <w:autoSpaceDN w:val="0"/>
        <w:adjustRightInd w:val="0"/>
        <w:ind w:left="426"/>
        <w:jc w:val="both"/>
        <w:rPr>
          <w:rFonts w:ascii="Times New Roman" w:hAnsi="Times New Roman"/>
          <w:color w:val="000000"/>
          <w:lang w:val="es-ES_tradnl"/>
        </w:rPr>
      </w:pPr>
    </w:p>
    <w:p w:rsidR="00FD5BA3" w:rsidRPr="00DD4BE3" w:rsidRDefault="00FD5BA3" w:rsidP="00FD5BA3">
      <w:pPr>
        <w:pStyle w:val="Ttulo6"/>
        <w:ind w:left="142"/>
        <w:jc w:val="both"/>
        <w:rPr>
          <w:rFonts w:ascii="Times New Roman" w:hAnsi="Times New Roman"/>
          <w:u w:val="none"/>
        </w:rPr>
      </w:pPr>
      <w:r w:rsidRPr="00DD4BE3">
        <w:rPr>
          <w:rFonts w:ascii="Times New Roman" w:hAnsi="Times New Roman"/>
        </w:rPr>
        <w:t>Criterios de corrección</w:t>
      </w:r>
      <w:r w:rsidRPr="00DD4BE3">
        <w:rPr>
          <w:rFonts w:ascii="Times New Roman" w:hAnsi="Times New Roman"/>
          <w:u w:val="none"/>
        </w:rPr>
        <w:t>:</w:t>
      </w:r>
    </w:p>
    <w:p w:rsidR="00F96618" w:rsidRPr="00DD4BE3" w:rsidRDefault="00F96618" w:rsidP="00F96618">
      <w:pPr>
        <w:rPr>
          <w:rFonts w:ascii="Times New Roman" w:hAnsi="Times New Roman"/>
          <w:lang w:val="es-ES_tradnl"/>
        </w:rPr>
      </w:pPr>
    </w:p>
    <w:p w:rsidR="00F96618" w:rsidRPr="00DD4BE3" w:rsidRDefault="00F96618" w:rsidP="00F96618">
      <w:pPr>
        <w:pStyle w:val="Encabezado"/>
        <w:tabs>
          <w:tab w:val="clear" w:pos="4252"/>
          <w:tab w:val="clear" w:pos="8504"/>
        </w:tabs>
        <w:jc w:val="both"/>
        <w:rPr>
          <w:rFonts w:ascii="Times New Roman" w:hAnsi="Times New Roman"/>
          <w:bCs/>
          <w:szCs w:val="24"/>
        </w:rPr>
      </w:pPr>
      <w:r w:rsidRPr="00DD4BE3">
        <w:rPr>
          <w:rFonts w:ascii="Times New Roman" w:hAnsi="Times New Roman"/>
        </w:rPr>
        <w:t>.</w:t>
      </w:r>
      <w:r w:rsidR="00CF21F0" w:rsidRPr="00DD4BE3">
        <w:rPr>
          <w:rFonts w:ascii="Times New Roman" w:hAnsi="Times New Roman"/>
          <w:bCs/>
          <w:szCs w:val="24"/>
        </w:rPr>
        <w:t xml:space="preserve">     </w:t>
      </w:r>
      <w:r w:rsidRPr="00DD4BE3">
        <w:rPr>
          <w:rFonts w:ascii="Times New Roman" w:hAnsi="Times New Roman"/>
          <w:bCs/>
          <w:szCs w:val="24"/>
        </w:rPr>
        <w:t>Los criterios a aplicar en las pruebas realizadas en este módulo serán los siguientes:</w:t>
      </w:r>
    </w:p>
    <w:p w:rsidR="00F96618" w:rsidRPr="00DD4BE3" w:rsidRDefault="00F96618" w:rsidP="00F96618">
      <w:pPr>
        <w:pStyle w:val="Encabezado"/>
        <w:numPr>
          <w:ilvl w:val="0"/>
          <w:numId w:val="21"/>
        </w:numPr>
        <w:tabs>
          <w:tab w:val="clear" w:pos="4252"/>
          <w:tab w:val="clear" w:pos="8504"/>
          <w:tab w:val="left" w:pos="360"/>
        </w:tabs>
        <w:suppressAutoHyphens/>
        <w:jc w:val="both"/>
        <w:rPr>
          <w:rFonts w:ascii="Times New Roman" w:hAnsi="Times New Roman"/>
          <w:bCs/>
          <w:szCs w:val="24"/>
        </w:rPr>
      </w:pPr>
      <w:r w:rsidRPr="00DD4BE3">
        <w:rPr>
          <w:rFonts w:ascii="Times New Roman" w:hAnsi="Times New Roman"/>
          <w:bCs/>
          <w:szCs w:val="24"/>
        </w:rPr>
        <w:t xml:space="preserve">En los </w:t>
      </w:r>
      <w:r w:rsidR="005716CB" w:rsidRPr="00DD4BE3">
        <w:rPr>
          <w:rFonts w:ascii="Times New Roman" w:hAnsi="Times New Roman"/>
          <w:bCs/>
          <w:szCs w:val="24"/>
        </w:rPr>
        <w:t>exámenes escritos</w:t>
      </w:r>
      <w:r w:rsidRPr="00DD4BE3">
        <w:rPr>
          <w:rFonts w:ascii="Times New Roman" w:hAnsi="Times New Roman"/>
          <w:bCs/>
          <w:szCs w:val="24"/>
        </w:rPr>
        <w:t xml:space="preserve"> de preguntas cortas, se valorará la concreción de la respuesta.</w:t>
      </w:r>
    </w:p>
    <w:p w:rsidR="00F96618" w:rsidRPr="00DD4BE3" w:rsidRDefault="00F96618" w:rsidP="00F96618">
      <w:pPr>
        <w:pStyle w:val="Encabezado"/>
        <w:numPr>
          <w:ilvl w:val="0"/>
          <w:numId w:val="21"/>
        </w:numPr>
        <w:tabs>
          <w:tab w:val="clear" w:pos="4252"/>
          <w:tab w:val="clear" w:pos="8504"/>
          <w:tab w:val="left" w:pos="360"/>
        </w:tabs>
        <w:suppressAutoHyphens/>
        <w:jc w:val="both"/>
        <w:rPr>
          <w:rFonts w:ascii="Times New Roman" w:hAnsi="Times New Roman"/>
          <w:bCs/>
          <w:szCs w:val="24"/>
        </w:rPr>
      </w:pPr>
      <w:r w:rsidRPr="00DD4BE3">
        <w:rPr>
          <w:rFonts w:ascii="Times New Roman" w:hAnsi="Times New Roman"/>
          <w:bCs/>
          <w:szCs w:val="24"/>
        </w:rPr>
        <w:t xml:space="preserve">En los exámenes escritos de preguntas largas, se tendrá en cuenta el desarrollo, la concreción, aspectos técnicos y científicos, la estructura y la conclusión. Se tendrán en cuenta también las faltas de ortografía penalizando </w:t>
      </w:r>
      <w:r w:rsidR="005716CB" w:rsidRPr="00DD4BE3">
        <w:rPr>
          <w:rFonts w:ascii="Times New Roman" w:hAnsi="Times New Roman"/>
          <w:bCs/>
          <w:szCs w:val="24"/>
        </w:rPr>
        <w:t>con 0,2</w:t>
      </w:r>
      <w:r w:rsidR="00C2404C" w:rsidRPr="00DD4BE3">
        <w:rPr>
          <w:rFonts w:ascii="Times New Roman" w:hAnsi="Times New Roman"/>
          <w:bCs/>
          <w:szCs w:val="24"/>
        </w:rPr>
        <w:t>0</w:t>
      </w:r>
      <w:r w:rsidR="00ED2C8E" w:rsidRPr="00DD4BE3">
        <w:rPr>
          <w:rFonts w:ascii="Times New Roman" w:hAnsi="Times New Roman"/>
          <w:bCs/>
          <w:szCs w:val="24"/>
        </w:rPr>
        <w:t xml:space="preserve"> puntos por cada una de ellas la</w:t>
      </w:r>
      <w:r w:rsidR="000B01F6" w:rsidRPr="00DD4BE3">
        <w:rPr>
          <w:rFonts w:ascii="Times New Roman" w:hAnsi="Times New Roman"/>
          <w:bCs/>
          <w:szCs w:val="24"/>
        </w:rPr>
        <w:t xml:space="preserve"> nota de </w:t>
      </w:r>
      <w:r w:rsidR="005716CB" w:rsidRPr="00DD4BE3">
        <w:rPr>
          <w:rFonts w:ascii="Times New Roman" w:hAnsi="Times New Roman"/>
          <w:bCs/>
          <w:szCs w:val="24"/>
        </w:rPr>
        <w:t>la prueba</w:t>
      </w:r>
      <w:r w:rsidR="00ED2C8E" w:rsidRPr="00DD4BE3">
        <w:rPr>
          <w:rFonts w:ascii="Times New Roman" w:hAnsi="Times New Roman"/>
          <w:bCs/>
          <w:szCs w:val="24"/>
        </w:rPr>
        <w:t xml:space="preserve"> realizada.</w:t>
      </w:r>
    </w:p>
    <w:p w:rsidR="00F96618" w:rsidRPr="00DD4BE3" w:rsidRDefault="0028362A" w:rsidP="00F96618">
      <w:pPr>
        <w:rPr>
          <w:rFonts w:ascii="Times New Roman" w:hAnsi="Times New Roman"/>
          <w:lang w:val="es-ES_tradnl"/>
        </w:rPr>
      </w:pPr>
      <w:r w:rsidRPr="00DD4BE3">
        <w:rPr>
          <w:rFonts w:ascii="Times New Roman" w:hAnsi="Times New Roman"/>
          <w:lang w:val="es-ES_tradnl"/>
        </w:rPr>
        <w:br w:type="page"/>
      </w:r>
    </w:p>
    <w:p w:rsidR="00F96618" w:rsidRPr="00DD4BE3" w:rsidRDefault="00D2054E" w:rsidP="00F96618">
      <w:pPr>
        <w:pStyle w:val="Default"/>
      </w:pPr>
      <w:r w:rsidRPr="00DD4BE3">
        <w:tab/>
      </w:r>
      <w:r w:rsidR="00F96618" w:rsidRPr="00DD4BE3">
        <w:t xml:space="preserve">La puntuación de las preguntas se establecerá en cada una de las pruebas. De no estar especificada la puntuación de cada pregunta, estas tendrán la misma valoración cada una de ellas. </w:t>
      </w:r>
    </w:p>
    <w:p w:rsidR="00F96618" w:rsidRPr="00DD4BE3" w:rsidRDefault="00F96618" w:rsidP="00F96618">
      <w:pPr>
        <w:rPr>
          <w:rFonts w:ascii="Times New Roman" w:hAnsi="Times New Roman"/>
          <w:szCs w:val="24"/>
        </w:rPr>
      </w:pPr>
    </w:p>
    <w:p w:rsidR="00FD5BA3" w:rsidRPr="00DD4BE3" w:rsidRDefault="00FD5BA3" w:rsidP="00FD5BA3">
      <w:pPr>
        <w:pStyle w:val="Ttulo6"/>
        <w:ind w:left="142"/>
        <w:jc w:val="both"/>
        <w:rPr>
          <w:rFonts w:ascii="Times New Roman" w:hAnsi="Times New Roman"/>
          <w:u w:val="none"/>
        </w:rPr>
      </w:pPr>
      <w:r w:rsidRPr="00DD4BE3">
        <w:rPr>
          <w:rFonts w:ascii="Times New Roman" w:hAnsi="Times New Roman"/>
        </w:rPr>
        <w:t>Criterios de recuperación</w:t>
      </w:r>
      <w:r w:rsidRPr="00DD4BE3">
        <w:rPr>
          <w:rFonts w:ascii="Times New Roman" w:hAnsi="Times New Roman"/>
          <w:u w:val="none"/>
        </w:rPr>
        <w:t>:</w:t>
      </w:r>
    </w:p>
    <w:p w:rsidR="00F96618" w:rsidRPr="00DD4BE3" w:rsidRDefault="00F96618" w:rsidP="00F96618">
      <w:pPr>
        <w:rPr>
          <w:rFonts w:ascii="Times New Roman" w:hAnsi="Times New Roman"/>
          <w:lang w:val="es-ES_tradnl"/>
        </w:rPr>
      </w:pPr>
    </w:p>
    <w:p w:rsidR="00F96618" w:rsidRPr="00DD4BE3" w:rsidRDefault="00F96618" w:rsidP="00F96618">
      <w:pPr>
        <w:rPr>
          <w:rFonts w:ascii="Times New Roman" w:hAnsi="Times New Roman"/>
          <w:lang w:val="es-ES_tradnl"/>
        </w:rPr>
      </w:pPr>
      <w:r w:rsidRPr="00DD4BE3">
        <w:rPr>
          <w:rFonts w:ascii="Times New Roman" w:hAnsi="Times New Roman"/>
          <w:lang w:val="es-ES_tradnl"/>
        </w:rPr>
        <w:t>Los alumnos que hayan obtenido una calificación inferior a 5 en los controles que periódicamente se re</w:t>
      </w:r>
      <w:r w:rsidRPr="00DD4BE3">
        <w:rPr>
          <w:rFonts w:ascii="Times New Roman" w:hAnsi="Times New Roman"/>
          <w:lang w:val="es-ES_tradnl"/>
        </w:rPr>
        <w:t>a</w:t>
      </w:r>
      <w:r w:rsidRPr="00DD4BE3">
        <w:rPr>
          <w:rFonts w:ascii="Times New Roman" w:hAnsi="Times New Roman"/>
          <w:lang w:val="es-ES_tradnl"/>
        </w:rPr>
        <w:t>lizarán, tendrán que recuperar dicha materia posteriormente mediante prueba e</w:t>
      </w:r>
      <w:r w:rsidRPr="00DD4BE3">
        <w:rPr>
          <w:rFonts w:ascii="Times New Roman" w:hAnsi="Times New Roman"/>
          <w:lang w:val="es-ES_tradnl"/>
        </w:rPr>
        <w:t>s</w:t>
      </w:r>
      <w:r w:rsidRPr="00DD4BE3">
        <w:rPr>
          <w:rFonts w:ascii="Times New Roman" w:hAnsi="Times New Roman"/>
          <w:lang w:val="es-ES_tradnl"/>
        </w:rPr>
        <w:t>crita fijada por el profesor para tal efecto.</w:t>
      </w:r>
    </w:p>
    <w:p w:rsidR="00FD5BA3" w:rsidRPr="00DD4BE3" w:rsidRDefault="00FD5BA3" w:rsidP="00FD5BA3">
      <w:pPr>
        <w:ind w:left="720"/>
        <w:jc w:val="both"/>
        <w:rPr>
          <w:rFonts w:ascii="Times New Roman" w:hAnsi="Times New Roman"/>
          <w:b/>
        </w:rPr>
      </w:pPr>
    </w:p>
    <w:p w:rsidR="00F60675" w:rsidRPr="00DD4BE3" w:rsidRDefault="00F60675" w:rsidP="00FD5BA3">
      <w:pPr>
        <w:ind w:left="720"/>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64"/>
        <w:gridCol w:w="5244"/>
        <w:gridCol w:w="2336"/>
      </w:tblGrid>
      <w:tr w:rsidR="00FD5BA3" w:rsidRPr="00DD4BE3" w:rsidTr="00CF21F0">
        <w:tc>
          <w:tcPr>
            <w:tcW w:w="2764" w:type="dxa"/>
            <w:shd w:val="clear" w:color="auto" w:fill="D9D9D9"/>
          </w:tcPr>
          <w:p w:rsidR="00FD5BA3" w:rsidRPr="00DD4BE3" w:rsidRDefault="00FD5BA3" w:rsidP="00A1333E">
            <w:pPr>
              <w:pStyle w:val="Ttulo6"/>
              <w:spacing w:before="120" w:after="120"/>
              <w:jc w:val="both"/>
              <w:rPr>
                <w:rFonts w:ascii="Times New Roman" w:hAnsi="Times New Roman"/>
                <w:bCs w:val="0"/>
                <w:u w:val="none"/>
              </w:rPr>
            </w:pPr>
            <w:r w:rsidRPr="00DD4BE3">
              <w:rPr>
                <w:rFonts w:ascii="Times New Roman" w:hAnsi="Times New Roman"/>
                <w:bCs w:val="0"/>
                <w:u w:val="none"/>
              </w:rPr>
              <w:t xml:space="preserve">Unidad Didáctica Nº </w:t>
            </w:r>
            <w:r w:rsidR="00A1333E" w:rsidRPr="00DD4BE3">
              <w:rPr>
                <w:rFonts w:ascii="Times New Roman" w:hAnsi="Times New Roman"/>
                <w:bCs w:val="0"/>
                <w:u w:val="none"/>
              </w:rPr>
              <w:t>5</w:t>
            </w:r>
          </w:p>
          <w:p w:rsidR="00FD5BA3" w:rsidRPr="00DD4BE3" w:rsidRDefault="00FD5BA3" w:rsidP="00D90FD9">
            <w:pPr>
              <w:rPr>
                <w:rFonts w:ascii="Times New Roman" w:hAnsi="Times New Roman"/>
                <w:lang w:val="es-ES_tradnl"/>
              </w:rPr>
            </w:pPr>
          </w:p>
        </w:tc>
        <w:tc>
          <w:tcPr>
            <w:tcW w:w="5244" w:type="dxa"/>
            <w:shd w:val="clear" w:color="auto" w:fill="D9D9D9"/>
          </w:tcPr>
          <w:p w:rsidR="00FD5BA3" w:rsidRPr="00DD4BE3" w:rsidRDefault="00FD5BA3" w:rsidP="00D90FD9">
            <w:pPr>
              <w:pStyle w:val="Ttulo6"/>
              <w:spacing w:before="120" w:after="120"/>
              <w:jc w:val="center"/>
              <w:rPr>
                <w:rFonts w:ascii="Times New Roman" w:hAnsi="Times New Roman"/>
                <w:bCs w:val="0"/>
                <w:u w:val="none"/>
              </w:rPr>
            </w:pPr>
            <w:r w:rsidRPr="00DD4BE3">
              <w:rPr>
                <w:rFonts w:ascii="Times New Roman" w:hAnsi="Times New Roman"/>
                <w:bCs w:val="0"/>
                <w:u w:val="none"/>
              </w:rPr>
              <w:t>Título de la Unidad Didáctica</w:t>
            </w:r>
          </w:p>
          <w:p w:rsidR="00FD5BA3" w:rsidRPr="00DD4BE3" w:rsidRDefault="00D2054E" w:rsidP="007B4E4E">
            <w:pPr>
              <w:jc w:val="center"/>
              <w:rPr>
                <w:rFonts w:ascii="Times New Roman" w:hAnsi="Times New Roman"/>
                <w:lang w:val="es-ES_tradnl"/>
              </w:rPr>
            </w:pPr>
            <w:r w:rsidRPr="00DD4BE3">
              <w:rPr>
                <w:rFonts w:ascii="Times New Roman" w:hAnsi="Times New Roman"/>
                <w:lang w:val="es-ES_tradnl"/>
              </w:rPr>
              <w:t>Etapas finales del proceso de selección y tr</w:t>
            </w:r>
            <w:r w:rsidRPr="00DD4BE3">
              <w:rPr>
                <w:rFonts w:ascii="Times New Roman" w:hAnsi="Times New Roman"/>
                <w:lang w:val="es-ES_tradnl"/>
              </w:rPr>
              <w:t>a</w:t>
            </w:r>
            <w:r w:rsidRPr="00DD4BE3">
              <w:rPr>
                <w:rFonts w:ascii="Times New Roman" w:hAnsi="Times New Roman"/>
                <w:lang w:val="es-ES_tradnl"/>
              </w:rPr>
              <w:t>tamiento de la documentación</w:t>
            </w:r>
            <w:r w:rsidR="00B6261F" w:rsidRPr="00DD4BE3">
              <w:rPr>
                <w:rFonts w:ascii="Times New Roman" w:hAnsi="Times New Roman"/>
                <w:lang w:val="es-ES_tradnl"/>
              </w:rPr>
              <w:t>(RA4)</w:t>
            </w:r>
          </w:p>
        </w:tc>
        <w:tc>
          <w:tcPr>
            <w:tcW w:w="2336" w:type="dxa"/>
            <w:shd w:val="clear" w:color="auto" w:fill="D9D9D9"/>
          </w:tcPr>
          <w:p w:rsidR="00FD5BA3" w:rsidRPr="00DD4BE3" w:rsidRDefault="00FD5BA3" w:rsidP="00D90FD9">
            <w:pPr>
              <w:pStyle w:val="Ttulo6"/>
              <w:spacing w:before="120" w:after="120"/>
              <w:jc w:val="both"/>
              <w:rPr>
                <w:rFonts w:ascii="Times New Roman" w:hAnsi="Times New Roman"/>
                <w:bCs w:val="0"/>
                <w:u w:val="none"/>
              </w:rPr>
            </w:pPr>
            <w:r w:rsidRPr="00DD4BE3">
              <w:rPr>
                <w:rFonts w:ascii="Times New Roman" w:hAnsi="Times New Roman"/>
                <w:bCs w:val="0"/>
                <w:u w:val="none"/>
              </w:rPr>
              <w:t>Nº de horas previ</w:t>
            </w:r>
            <w:r w:rsidRPr="00DD4BE3">
              <w:rPr>
                <w:rFonts w:ascii="Times New Roman" w:hAnsi="Times New Roman"/>
                <w:bCs w:val="0"/>
                <w:u w:val="none"/>
              </w:rPr>
              <w:t>s</w:t>
            </w:r>
            <w:r w:rsidRPr="00DD4BE3">
              <w:rPr>
                <w:rFonts w:ascii="Times New Roman" w:hAnsi="Times New Roman"/>
                <w:bCs w:val="0"/>
                <w:u w:val="none"/>
              </w:rPr>
              <w:t>tas</w:t>
            </w:r>
          </w:p>
          <w:p w:rsidR="00FD5BA3" w:rsidRPr="00DD4BE3" w:rsidRDefault="00D2054E" w:rsidP="007B4E4E">
            <w:pPr>
              <w:jc w:val="center"/>
              <w:rPr>
                <w:rFonts w:ascii="Times New Roman" w:hAnsi="Times New Roman"/>
                <w:lang w:val="es-ES_tradnl"/>
              </w:rPr>
            </w:pPr>
            <w:r w:rsidRPr="00DD4BE3">
              <w:rPr>
                <w:rFonts w:ascii="Times New Roman" w:hAnsi="Times New Roman"/>
                <w:lang w:val="es-ES_tradnl"/>
              </w:rPr>
              <w:t>10</w:t>
            </w:r>
          </w:p>
        </w:tc>
      </w:tr>
    </w:tbl>
    <w:p w:rsidR="00331669" w:rsidRPr="00DD4BE3" w:rsidRDefault="00331669" w:rsidP="00FD5BA3">
      <w:pPr>
        <w:pStyle w:val="Ttulo6"/>
        <w:jc w:val="both"/>
        <w:rPr>
          <w:rFonts w:ascii="Times New Roman" w:hAnsi="Times New Roman"/>
        </w:rPr>
      </w:pPr>
    </w:p>
    <w:p w:rsidR="00FD5BA3" w:rsidRPr="00DD4BE3" w:rsidRDefault="00FD5BA3" w:rsidP="00FD5BA3">
      <w:pPr>
        <w:pStyle w:val="Ttulo6"/>
        <w:jc w:val="both"/>
        <w:rPr>
          <w:rFonts w:ascii="Times New Roman" w:hAnsi="Times New Roman"/>
          <w:b w:val="0"/>
          <w:u w:val="none"/>
        </w:rPr>
      </w:pPr>
      <w:r w:rsidRPr="00DD4BE3">
        <w:rPr>
          <w:rFonts w:ascii="Times New Roman" w:hAnsi="Times New Roman"/>
        </w:rPr>
        <w:t>Contenidos</w:t>
      </w:r>
      <w:r w:rsidRPr="00DD4BE3">
        <w:rPr>
          <w:rFonts w:ascii="Times New Roman" w:hAnsi="Times New Roman"/>
          <w:u w:val="none"/>
        </w:rPr>
        <w:t>:</w:t>
      </w:r>
      <w:r w:rsidRPr="00DD4BE3">
        <w:rPr>
          <w:rFonts w:ascii="Times New Roman" w:hAnsi="Times New Roman"/>
          <w:b w:val="0"/>
          <w:u w:val="none"/>
        </w:rPr>
        <w:t xml:space="preserve"> </w:t>
      </w:r>
    </w:p>
    <w:p w:rsidR="00FD5BA3" w:rsidRPr="00DD4BE3" w:rsidRDefault="00D2054E" w:rsidP="00D2054E">
      <w:pPr>
        <w:tabs>
          <w:tab w:val="left" w:pos="6675"/>
        </w:tabs>
        <w:rPr>
          <w:rFonts w:ascii="Times New Roman" w:hAnsi="Times New Roman"/>
          <w:b/>
          <w:lang w:val="es-ES_tradnl"/>
        </w:rPr>
      </w:pPr>
      <w:r w:rsidRPr="00DD4BE3">
        <w:rPr>
          <w:rFonts w:ascii="Times New Roman" w:hAnsi="Times New Roman"/>
          <w:lang w:val="es-ES_tradnl"/>
        </w:rPr>
        <w:tab/>
      </w:r>
    </w:p>
    <w:p w:rsidR="00A1333E" w:rsidRPr="00DD4BE3" w:rsidRDefault="00A1333E" w:rsidP="00FD5BA3">
      <w:pPr>
        <w:rPr>
          <w:rFonts w:ascii="Times New Roman" w:hAnsi="Times New Roman"/>
          <w:b/>
          <w:bCs/>
          <w:lang w:val="es-ES_tradnl"/>
        </w:rPr>
      </w:pPr>
      <w:r w:rsidRPr="00DD4BE3">
        <w:rPr>
          <w:rFonts w:ascii="Times New Roman" w:hAnsi="Times New Roman"/>
          <w:b/>
          <w:bCs/>
          <w:lang w:val="es-ES_tradnl"/>
        </w:rPr>
        <w:t xml:space="preserve">Unidad 5. </w:t>
      </w:r>
      <w:r w:rsidR="00D2054E" w:rsidRPr="00DD4BE3">
        <w:rPr>
          <w:rFonts w:ascii="Times New Roman" w:hAnsi="Times New Roman"/>
          <w:b/>
          <w:lang w:val="es-ES_tradnl"/>
        </w:rPr>
        <w:t>Etapas finales del proceso de selección y tratamiento de la documentación</w:t>
      </w:r>
    </w:p>
    <w:p w:rsidR="00A1333E" w:rsidRPr="00DD4BE3" w:rsidRDefault="00A1333E" w:rsidP="00FD5BA3">
      <w:pPr>
        <w:rPr>
          <w:rFonts w:ascii="Times New Roman" w:hAnsi="Times New Roman"/>
          <w:lang w:val="es-ES_tradnl"/>
        </w:rPr>
      </w:pPr>
    </w:p>
    <w:p w:rsidR="00A1333E" w:rsidRPr="00DD4BE3" w:rsidRDefault="00D2054E" w:rsidP="00A1333E">
      <w:pPr>
        <w:numPr>
          <w:ilvl w:val="0"/>
          <w:numId w:val="35"/>
        </w:numPr>
        <w:jc w:val="both"/>
        <w:rPr>
          <w:rFonts w:ascii="Times New Roman" w:hAnsi="Times New Roman"/>
          <w:spacing w:val="-2"/>
          <w:lang w:val="es-ES_tradnl"/>
        </w:rPr>
      </w:pPr>
      <w:r w:rsidRPr="00DD4BE3">
        <w:rPr>
          <w:rFonts w:ascii="Times New Roman" w:hAnsi="Times New Roman"/>
          <w:spacing w:val="-2"/>
          <w:lang w:val="es-ES_tradnl"/>
        </w:rPr>
        <w:t>Etapas finales del proceso de selección</w:t>
      </w:r>
    </w:p>
    <w:p w:rsidR="00A1333E" w:rsidRPr="00DD4BE3" w:rsidRDefault="00D2054E" w:rsidP="00A1333E">
      <w:pPr>
        <w:numPr>
          <w:ilvl w:val="1"/>
          <w:numId w:val="35"/>
        </w:numPr>
        <w:jc w:val="both"/>
        <w:rPr>
          <w:rFonts w:ascii="Times New Roman" w:hAnsi="Times New Roman"/>
          <w:spacing w:val="-2"/>
          <w:lang w:val="es-ES_tradnl"/>
        </w:rPr>
      </w:pPr>
      <w:r w:rsidRPr="00DD4BE3">
        <w:rPr>
          <w:rFonts w:ascii="Times New Roman" w:hAnsi="Times New Roman"/>
          <w:spacing w:val="-2"/>
          <w:lang w:val="es-ES_tradnl"/>
        </w:rPr>
        <w:t>Solicitud de referencias</w:t>
      </w:r>
    </w:p>
    <w:p w:rsidR="00A1333E" w:rsidRPr="00DD4BE3" w:rsidRDefault="00D2054E" w:rsidP="00A1333E">
      <w:pPr>
        <w:numPr>
          <w:ilvl w:val="1"/>
          <w:numId w:val="35"/>
        </w:numPr>
        <w:jc w:val="both"/>
        <w:rPr>
          <w:rFonts w:ascii="Times New Roman" w:hAnsi="Times New Roman"/>
          <w:spacing w:val="-2"/>
          <w:lang w:val="es-ES_tradnl"/>
        </w:rPr>
      </w:pPr>
      <w:r w:rsidRPr="00DD4BE3">
        <w:rPr>
          <w:rFonts w:ascii="Times New Roman" w:hAnsi="Times New Roman"/>
          <w:spacing w:val="-2"/>
          <w:lang w:val="es-ES_tradnl"/>
        </w:rPr>
        <w:t>Análisis de la información</w:t>
      </w:r>
    </w:p>
    <w:p w:rsidR="00A1333E" w:rsidRPr="00DD4BE3" w:rsidRDefault="00D2054E" w:rsidP="00A1333E">
      <w:pPr>
        <w:numPr>
          <w:ilvl w:val="1"/>
          <w:numId w:val="35"/>
        </w:numPr>
        <w:jc w:val="both"/>
        <w:rPr>
          <w:rFonts w:ascii="Times New Roman" w:hAnsi="Times New Roman"/>
          <w:spacing w:val="-2"/>
          <w:lang w:val="es-ES_tradnl"/>
        </w:rPr>
      </w:pPr>
      <w:r w:rsidRPr="00DD4BE3">
        <w:rPr>
          <w:rFonts w:ascii="Times New Roman" w:hAnsi="Times New Roman"/>
          <w:spacing w:val="-2"/>
          <w:lang w:val="es-ES_tradnl"/>
        </w:rPr>
        <w:t>Ofertas del puesto a la persona seleccionada</w:t>
      </w:r>
    </w:p>
    <w:p w:rsidR="00D2054E" w:rsidRPr="00DD4BE3" w:rsidRDefault="00D2054E" w:rsidP="00A1333E">
      <w:pPr>
        <w:numPr>
          <w:ilvl w:val="1"/>
          <w:numId w:val="35"/>
        </w:numPr>
        <w:jc w:val="both"/>
        <w:rPr>
          <w:rFonts w:ascii="Times New Roman" w:hAnsi="Times New Roman"/>
          <w:spacing w:val="-2"/>
          <w:lang w:val="es-ES_tradnl"/>
        </w:rPr>
      </w:pPr>
      <w:r w:rsidRPr="00DD4BE3">
        <w:rPr>
          <w:rFonts w:ascii="Times New Roman" w:hAnsi="Times New Roman"/>
          <w:spacing w:val="-2"/>
          <w:lang w:val="es-ES_tradnl"/>
        </w:rPr>
        <w:t>El reconocimiento médico</w:t>
      </w:r>
    </w:p>
    <w:p w:rsidR="00D2054E" w:rsidRPr="00DD4BE3" w:rsidRDefault="00D2054E" w:rsidP="00A1333E">
      <w:pPr>
        <w:numPr>
          <w:ilvl w:val="1"/>
          <w:numId w:val="35"/>
        </w:numPr>
        <w:jc w:val="both"/>
        <w:rPr>
          <w:rFonts w:ascii="Times New Roman" w:hAnsi="Times New Roman"/>
          <w:spacing w:val="-2"/>
          <w:lang w:val="es-ES_tradnl"/>
        </w:rPr>
      </w:pPr>
      <w:r w:rsidRPr="00DD4BE3">
        <w:rPr>
          <w:rFonts w:ascii="Times New Roman" w:hAnsi="Times New Roman"/>
          <w:spacing w:val="-2"/>
          <w:lang w:val="es-ES_tradnl"/>
        </w:rPr>
        <w:t>El periodo de prueba</w:t>
      </w:r>
    </w:p>
    <w:p w:rsidR="00D2054E" w:rsidRPr="00DD4BE3" w:rsidRDefault="00D2054E" w:rsidP="00A1333E">
      <w:pPr>
        <w:numPr>
          <w:ilvl w:val="1"/>
          <w:numId w:val="35"/>
        </w:numPr>
        <w:jc w:val="both"/>
        <w:rPr>
          <w:rFonts w:ascii="Times New Roman" w:hAnsi="Times New Roman"/>
          <w:spacing w:val="-2"/>
          <w:lang w:val="es-ES_tradnl"/>
        </w:rPr>
      </w:pPr>
      <w:r w:rsidRPr="00DD4BE3">
        <w:rPr>
          <w:rFonts w:ascii="Times New Roman" w:hAnsi="Times New Roman"/>
          <w:spacing w:val="-2"/>
          <w:lang w:val="es-ES_tradnl"/>
        </w:rPr>
        <w:t>Incorporación</w:t>
      </w:r>
    </w:p>
    <w:p w:rsidR="00A1333E" w:rsidRPr="00DD4BE3" w:rsidRDefault="00D2054E" w:rsidP="00A1333E">
      <w:pPr>
        <w:numPr>
          <w:ilvl w:val="0"/>
          <w:numId w:val="35"/>
        </w:numPr>
        <w:jc w:val="both"/>
        <w:rPr>
          <w:rFonts w:ascii="Times New Roman" w:hAnsi="Times New Roman"/>
          <w:spacing w:val="-2"/>
          <w:lang w:val="es-ES_tradnl"/>
        </w:rPr>
      </w:pPr>
      <w:r w:rsidRPr="00DD4BE3">
        <w:rPr>
          <w:rFonts w:ascii="Times New Roman" w:hAnsi="Times New Roman"/>
          <w:spacing w:val="-2"/>
          <w:lang w:val="es-ES_tradnl"/>
        </w:rPr>
        <w:t>Tratamiento de la documentación laboral.</w:t>
      </w:r>
    </w:p>
    <w:p w:rsidR="00D2054E" w:rsidRPr="00DD4BE3" w:rsidRDefault="00D2054E" w:rsidP="00D2054E">
      <w:pPr>
        <w:ind w:left="360"/>
        <w:jc w:val="both"/>
        <w:rPr>
          <w:rFonts w:ascii="Times New Roman" w:hAnsi="Times New Roman"/>
          <w:spacing w:val="-2"/>
          <w:lang w:val="es-ES_tradnl"/>
        </w:rPr>
      </w:pPr>
      <w:r w:rsidRPr="00DD4BE3">
        <w:rPr>
          <w:rFonts w:ascii="Times New Roman" w:hAnsi="Times New Roman"/>
          <w:spacing w:val="-2"/>
          <w:lang w:val="es-ES_tradnl"/>
        </w:rPr>
        <w:t>2.1.Expediente personal</w:t>
      </w:r>
    </w:p>
    <w:p w:rsidR="00D2054E" w:rsidRPr="00DD4BE3" w:rsidRDefault="00D2054E" w:rsidP="00D2054E">
      <w:pPr>
        <w:ind w:left="360"/>
        <w:jc w:val="both"/>
        <w:rPr>
          <w:rFonts w:ascii="Times New Roman" w:hAnsi="Times New Roman"/>
          <w:spacing w:val="-2"/>
          <w:lang w:val="es-ES_tradnl"/>
        </w:rPr>
      </w:pPr>
      <w:r w:rsidRPr="00DD4BE3">
        <w:rPr>
          <w:rFonts w:ascii="Times New Roman" w:hAnsi="Times New Roman"/>
          <w:spacing w:val="-2"/>
          <w:lang w:val="es-ES_tradnl"/>
        </w:rPr>
        <w:t>2.2.Conservación de los documentos de carácter laboral</w:t>
      </w:r>
    </w:p>
    <w:p w:rsidR="00A1333E" w:rsidRPr="00DD4BE3" w:rsidRDefault="00D2054E" w:rsidP="00A1333E">
      <w:pPr>
        <w:numPr>
          <w:ilvl w:val="0"/>
          <w:numId w:val="35"/>
        </w:numPr>
        <w:jc w:val="both"/>
        <w:rPr>
          <w:rFonts w:ascii="Times New Roman" w:hAnsi="Times New Roman"/>
          <w:spacing w:val="-2"/>
          <w:lang w:val="es-ES_tradnl"/>
        </w:rPr>
      </w:pPr>
      <w:r w:rsidRPr="00DD4BE3">
        <w:rPr>
          <w:rFonts w:ascii="Times New Roman" w:hAnsi="Times New Roman"/>
          <w:spacing w:val="-2"/>
          <w:lang w:val="es-ES_tradnl"/>
        </w:rPr>
        <w:t>Protección de datos personales.</w:t>
      </w:r>
    </w:p>
    <w:p w:rsidR="00A1333E" w:rsidRPr="00DD4BE3" w:rsidRDefault="00D2054E" w:rsidP="00A1333E">
      <w:pPr>
        <w:numPr>
          <w:ilvl w:val="1"/>
          <w:numId w:val="35"/>
        </w:numPr>
        <w:jc w:val="both"/>
        <w:rPr>
          <w:rFonts w:ascii="Times New Roman" w:hAnsi="Times New Roman"/>
          <w:spacing w:val="-2"/>
          <w:lang w:val="es-ES_tradnl"/>
        </w:rPr>
      </w:pPr>
      <w:r w:rsidRPr="00DD4BE3">
        <w:rPr>
          <w:rFonts w:ascii="Times New Roman" w:hAnsi="Times New Roman"/>
          <w:spacing w:val="-2"/>
          <w:lang w:val="es-ES_tradnl"/>
        </w:rPr>
        <w:t>La protección de datos en la empresa</w:t>
      </w:r>
    </w:p>
    <w:p w:rsidR="00A1333E" w:rsidRPr="00DD4BE3" w:rsidRDefault="00D2054E" w:rsidP="00A1333E">
      <w:pPr>
        <w:numPr>
          <w:ilvl w:val="1"/>
          <w:numId w:val="35"/>
        </w:numPr>
        <w:jc w:val="both"/>
        <w:rPr>
          <w:rFonts w:ascii="Times New Roman" w:hAnsi="Times New Roman"/>
          <w:spacing w:val="-2"/>
          <w:lang w:val="es-ES_tradnl"/>
        </w:rPr>
      </w:pPr>
      <w:r w:rsidRPr="00DD4BE3">
        <w:rPr>
          <w:rFonts w:ascii="Times New Roman" w:hAnsi="Times New Roman"/>
          <w:spacing w:val="-2"/>
          <w:lang w:val="es-ES_tradnl"/>
        </w:rPr>
        <w:t>Medidas de seguridad para la protección de datos.</w:t>
      </w:r>
    </w:p>
    <w:p w:rsidR="00331669" w:rsidRPr="00DD4BE3" w:rsidRDefault="00331669" w:rsidP="00331669">
      <w:pPr>
        <w:jc w:val="both"/>
        <w:rPr>
          <w:rFonts w:ascii="Times New Roman" w:hAnsi="Times New Roman"/>
          <w:spacing w:val="-2"/>
          <w:lang w:val="es-ES_tradnl"/>
        </w:rPr>
      </w:pPr>
    </w:p>
    <w:p w:rsidR="00BF08FE" w:rsidRPr="00DD4BE3" w:rsidRDefault="00BF08FE" w:rsidP="00BF08FE">
      <w:pPr>
        <w:rPr>
          <w:rFonts w:ascii="Times New Roman" w:hAnsi="Times New Roman"/>
          <w:b/>
          <w:u w:val="single"/>
        </w:rPr>
      </w:pPr>
      <w:r w:rsidRPr="00DD4BE3">
        <w:rPr>
          <w:rFonts w:ascii="Times New Roman" w:hAnsi="Times New Roman"/>
          <w:b/>
          <w:u w:val="single"/>
        </w:rPr>
        <w:t>Actividades concretas a realizar:</w:t>
      </w:r>
    </w:p>
    <w:p w:rsidR="00BF08FE" w:rsidRPr="00DD4BE3" w:rsidRDefault="00BF08FE" w:rsidP="00BF08FE">
      <w:pPr>
        <w:rPr>
          <w:rFonts w:ascii="Times New Roman" w:hAnsi="Times New Roman"/>
          <w:b/>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1913"/>
        <w:gridCol w:w="1914"/>
      </w:tblGrid>
      <w:tr w:rsidR="00BF08FE" w:rsidRPr="00DD4BE3">
        <w:tc>
          <w:tcPr>
            <w:tcW w:w="6487" w:type="dxa"/>
            <w:vAlign w:val="center"/>
          </w:tcPr>
          <w:p w:rsidR="00BF08FE" w:rsidRPr="00DD4BE3" w:rsidRDefault="00BF08FE" w:rsidP="00D90FD9">
            <w:pPr>
              <w:pStyle w:val="Ttulo6"/>
              <w:jc w:val="center"/>
              <w:rPr>
                <w:rFonts w:ascii="Times New Roman" w:hAnsi="Times New Roman"/>
                <w:sz w:val="22"/>
                <w:szCs w:val="22"/>
              </w:rPr>
            </w:pPr>
            <w:r w:rsidRPr="00DD4BE3">
              <w:rPr>
                <w:rFonts w:ascii="Times New Roman" w:hAnsi="Times New Roman"/>
                <w:sz w:val="22"/>
                <w:szCs w:val="22"/>
              </w:rPr>
              <w:t>Actividades</w:t>
            </w:r>
          </w:p>
        </w:tc>
        <w:tc>
          <w:tcPr>
            <w:tcW w:w="1913" w:type="dxa"/>
            <w:vAlign w:val="center"/>
          </w:tcPr>
          <w:p w:rsidR="00BF08FE" w:rsidRPr="00DD4BE3" w:rsidRDefault="00BF08FE" w:rsidP="00D90FD9">
            <w:pPr>
              <w:pStyle w:val="Ttulo6"/>
              <w:ind w:firstLine="9"/>
              <w:jc w:val="center"/>
              <w:rPr>
                <w:rFonts w:ascii="Times New Roman" w:hAnsi="Times New Roman"/>
                <w:sz w:val="22"/>
                <w:szCs w:val="22"/>
              </w:rPr>
            </w:pPr>
            <w:r w:rsidRPr="00DD4BE3">
              <w:rPr>
                <w:rFonts w:ascii="Times New Roman" w:hAnsi="Times New Roman"/>
                <w:sz w:val="22"/>
                <w:szCs w:val="22"/>
              </w:rPr>
              <w:t xml:space="preserve">Objetivos </w:t>
            </w:r>
          </w:p>
          <w:p w:rsidR="00BF08FE" w:rsidRPr="00DD4BE3" w:rsidRDefault="00BF08FE" w:rsidP="00D90FD9">
            <w:pPr>
              <w:pStyle w:val="Ttulo6"/>
              <w:ind w:firstLine="9"/>
              <w:jc w:val="center"/>
              <w:rPr>
                <w:rFonts w:ascii="Times New Roman" w:hAnsi="Times New Roman"/>
                <w:sz w:val="22"/>
                <w:szCs w:val="22"/>
              </w:rPr>
            </w:pPr>
            <w:r w:rsidRPr="00DD4BE3">
              <w:rPr>
                <w:rFonts w:ascii="Times New Roman" w:hAnsi="Times New Roman"/>
                <w:sz w:val="22"/>
                <w:szCs w:val="22"/>
              </w:rPr>
              <w:t xml:space="preserve">generales </w:t>
            </w:r>
          </w:p>
          <w:p w:rsidR="00BF08FE" w:rsidRPr="00DD4BE3" w:rsidRDefault="00BF08FE" w:rsidP="00D90FD9">
            <w:pPr>
              <w:pStyle w:val="Ttulo6"/>
              <w:ind w:firstLine="9"/>
              <w:jc w:val="center"/>
              <w:rPr>
                <w:rFonts w:ascii="Times New Roman" w:hAnsi="Times New Roman"/>
                <w:sz w:val="22"/>
                <w:szCs w:val="22"/>
              </w:rPr>
            </w:pPr>
            <w:r w:rsidRPr="00DD4BE3">
              <w:rPr>
                <w:rFonts w:ascii="Times New Roman" w:hAnsi="Times New Roman"/>
                <w:sz w:val="22"/>
                <w:szCs w:val="22"/>
              </w:rPr>
              <w:t>trabajados</w:t>
            </w:r>
          </w:p>
        </w:tc>
        <w:tc>
          <w:tcPr>
            <w:tcW w:w="1914" w:type="dxa"/>
            <w:vAlign w:val="center"/>
          </w:tcPr>
          <w:p w:rsidR="00BF08FE" w:rsidRPr="00DD4BE3" w:rsidRDefault="00BF08FE" w:rsidP="00D90FD9">
            <w:pPr>
              <w:pStyle w:val="Ttulo6"/>
              <w:jc w:val="center"/>
              <w:rPr>
                <w:rFonts w:ascii="Times New Roman" w:hAnsi="Times New Roman"/>
                <w:sz w:val="22"/>
                <w:szCs w:val="22"/>
              </w:rPr>
            </w:pPr>
            <w:r w:rsidRPr="00DD4BE3">
              <w:rPr>
                <w:rFonts w:ascii="Times New Roman" w:hAnsi="Times New Roman"/>
                <w:sz w:val="22"/>
                <w:szCs w:val="22"/>
              </w:rPr>
              <w:t>Competencias asociadas</w:t>
            </w:r>
          </w:p>
        </w:tc>
      </w:tr>
      <w:tr w:rsidR="00BF08FE" w:rsidRPr="00DD4BE3">
        <w:tc>
          <w:tcPr>
            <w:tcW w:w="6487" w:type="dxa"/>
          </w:tcPr>
          <w:p w:rsidR="00BF08FE" w:rsidRPr="00DD4BE3" w:rsidRDefault="00BF08FE" w:rsidP="00D90FD9">
            <w:pPr>
              <w:pStyle w:val="Ttulo6"/>
              <w:jc w:val="both"/>
              <w:rPr>
                <w:rFonts w:ascii="Times New Roman" w:hAnsi="Times New Roman"/>
                <w:b w:val="0"/>
                <w:sz w:val="22"/>
                <w:szCs w:val="22"/>
                <w:u w:val="none"/>
              </w:rPr>
            </w:pPr>
            <w:r w:rsidRPr="00DD4BE3">
              <w:rPr>
                <w:rFonts w:ascii="Times New Roman" w:hAnsi="Times New Roman"/>
                <w:b w:val="0"/>
                <w:sz w:val="22"/>
                <w:szCs w:val="22"/>
                <w:u w:val="none"/>
              </w:rPr>
              <w:t>Batería de preguntas relacionadas con la unidad</w:t>
            </w:r>
          </w:p>
        </w:tc>
        <w:tc>
          <w:tcPr>
            <w:tcW w:w="1913" w:type="dxa"/>
          </w:tcPr>
          <w:p w:rsidR="00BF08FE" w:rsidRPr="00DD4BE3" w:rsidRDefault="00453B27" w:rsidP="007B4E4E">
            <w:pPr>
              <w:pStyle w:val="Ttulo6"/>
              <w:ind w:firstLine="9"/>
              <w:jc w:val="center"/>
              <w:rPr>
                <w:rFonts w:ascii="Times New Roman" w:hAnsi="Times New Roman"/>
                <w:b w:val="0"/>
                <w:sz w:val="22"/>
                <w:szCs w:val="22"/>
                <w:u w:val="none"/>
              </w:rPr>
            </w:pPr>
            <w:r w:rsidRPr="00DD4BE3">
              <w:rPr>
                <w:rFonts w:ascii="Times New Roman" w:hAnsi="Times New Roman"/>
                <w:b w:val="0"/>
                <w:sz w:val="22"/>
                <w:szCs w:val="22"/>
                <w:u w:val="none"/>
              </w:rPr>
              <w:t>2-4</w:t>
            </w:r>
          </w:p>
        </w:tc>
        <w:tc>
          <w:tcPr>
            <w:tcW w:w="1914" w:type="dxa"/>
          </w:tcPr>
          <w:p w:rsidR="00BF08FE" w:rsidRPr="00DD4BE3" w:rsidRDefault="00453B27" w:rsidP="007B4E4E">
            <w:pPr>
              <w:pStyle w:val="Ttulo6"/>
              <w:jc w:val="center"/>
              <w:rPr>
                <w:rFonts w:ascii="Times New Roman" w:hAnsi="Times New Roman"/>
                <w:b w:val="0"/>
                <w:sz w:val="22"/>
                <w:szCs w:val="22"/>
                <w:u w:val="none"/>
              </w:rPr>
            </w:pPr>
            <w:r w:rsidRPr="00DD4BE3">
              <w:rPr>
                <w:rFonts w:ascii="Times New Roman" w:hAnsi="Times New Roman"/>
                <w:b w:val="0"/>
                <w:sz w:val="22"/>
                <w:szCs w:val="22"/>
                <w:u w:val="none"/>
              </w:rPr>
              <w:t>I-J</w:t>
            </w:r>
          </w:p>
        </w:tc>
      </w:tr>
      <w:tr w:rsidR="00BF08FE" w:rsidRPr="00DD4BE3">
        <w:tc>
          <w:tcPr>
            <w:tcW w:w="6487" w:type="dxa"/>
          </w:tcPr>
          <w:p w:rsidR="00BF08FE" w:rsidRPr="00DD4BE3" w:rsidRDefault="00BF08FE" w:rsidP="00D90FD9">
            <w:pPr>
              <w:pStyle w:val="Ttulo6"/>
              <w:jc w:val="both"/>
              <w:rPr>
                <w:rFonts w:ascii="Times New Roman" w:hAnsi="Times New Roman"/>
                <w:b w:val="0"/>
                <w:sz w:val="22"/>
                <w:szCs w:val="22"/>
                <w:u w:val="none"/>
              </w:rPr>
            </w:pPr>
            <w:r w:rsidRPr="00DD4BE3">
              <w:rPr>
                <w:rFonts w:ascii="Times New Roman" w:hAnsi="Times New Roman"/>
                <w:b w:val="0"/>
                <w:sz w:val="22"/>
                <w:szCs w:val="22"/>
                <w:u w:val="none"/>
              </w:rPr>
              <w:t>Simulación casos prácticos relacionados con la unidad</w:t>
            </w:r>
          </w:p>
        </w:tc>
        <w:tc>
          <w:tcPr>
            <w:tcW w:w="1913" w:type="dxa"/>
          </w:tcPr>
          <w:p w:rsidR="00BF08FE" w:rsidRPr="00DD4BE3" w:rsidRDefault="00453B27" w:rsidP="007B4E4E">
            <w:pPr>
              <w:pStyle w:val="Ttulo6"/>
              <w:ind w:firstLine="9"/>
              <w:jc w:val="center"/>
              <w:rPr>
                <w:rFonts w:ascii="Times New Roman" w:hAnsi="Times New Roman"/>
                <w:b w:val="0"/>
                <w:sz w:val="22"/>
                <w:szCs w:val="22"/>
                <w:u w:val="none"/>
              </w:rPr>
            </w:pPr>
            <w:r w:rsidRPr="00DD4BE3">
              <w:rPr>
                <w:rFonts w:ascii="Times New Roman" w:hAnsi="Times New Roman"/>
                <w:b w:val="0"/>
                <w:sz w:val="22"/>
                <w:szCs w:val="22"/>
                <w:u w:val="none"/>
              </w:rPr>
              <w:t>1-3-6</w:t>
            </w:r>
          </w:p>
        </w:tc>
        <w:tc>
          <w:tcPr>
            <w:tcW w:w="1914" w:type="dxa"/>
          </w:tcPr>
          <w:p w:rsidR="00BF08FE" w:rsidRPr="00DD4BE3" w:rsidRDefault="00453B27" w:rsidP="007B4E4E">
            <w:pPr>
              <w:pStyle w:val="Ttulo6"/>
              <w:ind w:firstLine="47"/>
              <w:jc w:val="center"/>
              <w:rPr>
                <w:rFonts w:ascii="Times New Roman" w:hAnsi="Times New Roman"/>
                <w:b w:val="0"/>
                <w:sz w:val="22"/>
                <w:szCs w:val="22"/>
                <w:u w:val="none"/>
              </w:rPr>
            </w:pPr>
            <w:r w:rsidRPr="00DD4BE3">
              <w:rPr>
                <w:rFonts w:ascii="Times New Roman" w:hAnsi="Times New Roman"/>
                <w:b w:val="0"/>
                <w:sz w:val="22"/>
                <w:szCs w:val="22"/>
                <w:u w:val="none"/>
              </w:rPr>
              <w:t>R-S</w:t>
            </w:r>
          </w:p>
        </w:tc>
      </w:tr>
      <w:tr w:rsidR="00BF08FE" w:rsidRPr="00DD4BE3">
        <w:tc>
          <w:tcPr>
            <w:tcW w:w="6487" w:type="dxa"/>
          </w:tcPr>
          <w:p w:rsidR="00BF08FE" w:rsidRPr="00DD4BE3" w:rsidRDefault="00BF08FE" w:rsidP="00D90FD9">
            <w:pPr>
              <w:pStyle w:val="Ttulo6"/>
              <w:rPr>
                <w:rFonts w:ascii="Times New Roman" w:hAnsi="Times New Roman"/>
                <w:b w:val="0"/>
                <w:sz w:val="22"/>
                <w:szCs w:val="22"/>
                <w:u w:val="none"/>
              </w:rPr>
            </w:pPr>
            <w:r w:rsidRPr="00DD4BE3">
              <w:rPr>
                <w:rFonts w:ascii="Times New Roman" w:hAnsi="Times New Roman"/>
                <w:b w:val="0"/>
                <w:sz w:val="22"/>
                <w:szCs w:val="22"/>
                <w:u w:val="none"/>
              </w:rPr>
              <w:t>Debates sobre artículos relacionados con la unidad</w:t>
            </w:r>
          </w:p>
        </w:tc>
        <w:tc>
          <w:tcPr>
            <w:tcW w:w="1913" w:type="dxa"/>
          </w:tcPr>
          <w:p w:rsidR="00BF08FE" w:rsidRPr="00DD4BE3" w:rsidRDefault="00453B27" w:rsidP="007B4E4E">
            <w:pPr>
              <w:pStyle w:val="Ttulo6"/>
              <w:ind w:firstLine="9"/>
              <w:jc w:val="center"/>
              <w:rPr>
                <w:rFonts w:ascii="Times New Roman" w:hAnsi="Times New Roman"/>
                <w:b w:val="0"/>
                <w:sz w:val="22"/>
                <w:szCs w:val="22"/>
                <w:u w:val="none"/>
              </w:rPr>
            </w:pPr>
            <w:r w:rsidRPr="00DD4BE3">
              <w:rPr>
                <w:rFonts w:ascii="Times New Roman" w:hAnsi="Times New Roman"/>
                <w:b w:val="0"/>
                <w:sz w:val="22"/>
                <w:szCs w:val="22"/>
                <w:u w:val="none"/>
              </w:rPr>
              <w:t>5</w:t>
            </w:r>
          </w:p>
        </w:tc>
        <w:tc>
          <w:tcPr>
            <w:tcW w:w="1914" w:type="dxa"/>
          </w:tcPr>
          <w:p w:rsidR="00BF08FE" w:rsidRPr="00DD4BE3" w:rsidRDefault="00453B27" w:rsidP="007B4E4E">
            <w:pPr>
              <w:pStyle w:val="Ttulo6"/>
              <w:jc w:val="center"/>
              <w:rPr>
                <w:rFonts w:ascii="Times New Roman" w:hAnsi="Times New Roman"/>
                <w:b w:val="0"/>
                <w:sz w:val="22"/>
                <w:szCs w:val="22"/>
                <w:u w:val="none"/>
              </w:rPr>
            </w:pPr>
            <w:r w:rsidRPr="00DD4BE3">
              <w:rPr>
                <w:rFonts w:ascii="Times New Roman" w:hAnsi="Times New Roman"/>
                <w:b w:val="0"/>
                <w:sz w:val="22"/>
                <w:szCs w:val="22"/>
                <w:u w:val="none"/>
              </w:rPr>
              <w:t>O-P</w:t>
            </w:r>
          </w:p>
        </w:tc>
      </w:tr>
    </w:tbl>
    <w:p w:rsidR="00BF08FE" w:rsidRPr="00DD4BE3" w:rsidRDefault="00BF08FE" w:rsidP="00BF08FE">
      <w:pPr>
        <w:jc w:val="both"/>
        <w:rPr>
          <w:rFonts w:ascii="Times New Roman" w:hAnsi="Times New Roman"/>
          <w:spacing w:val="-2"/>
        </w:rPr>
      </w:pPr>
    </w:p>
    <w:p w:rsidR="00FD5BA3" w:rsidRPr="00DD4BE3" w:rsidRDefault="00FD5BA3" w:rsidP="00FD5BA3">
      <w:pPr>
        <w:pStyle w:val="Ttulo6"/>
        <w:jc w:val="both"/>
        <w:rPr>
          <w:rFonts w:ascii="Times New Roman" w:hAnsi="Times New Roman"/>
          <w:u w:val="none"/>
        </w:rPr>
      </w:pPr>
      <w:r w:rsidRPr="00DD4BE3">
        <w:rPr>
          <w:rFonts w:ascii="Times New Roman" w:hAnsi="Times New Roman"/>
        </w:rPr>
        <w:t>Criterios de evaluación</w:t>
      </w:r>
      <w:r w:rsidRPr="00DD4BE3">
        <w:rPr>
          <w:rFonts w:ascii="Times New Roman" w:hAnsi="Times New Roman"/>
          <w:u w:val="none"/>
        </w:rPr>
        <w:t>:</w:t>
      </w:r>
    </w:p>
    <w:p w:rsidR="002F3CF0" w:rsidRPr="00DD4BE3" w:rsidRDefault="002F3CF0" w:rsidP="002F3CF0">
      <w:pPr>
        <w:pStyle w:val="TXTMcGraw"/>
        <w:numPr>
          <w:ilvl w:val="0"/>
          <w:numId w:val="41"/>
        </w:numPr>
        <w:rPr>
          <w:rFonts w:ascii="Times New Roman" w:hAnsi="Times New Roman"/>
          <w:color w:val="auto"/>
          <w:sz w:val="24"/>
          <w:szCs w:val="24"/>
          <w:lang w:val="es-ES" w:eastAsia="es-ES"/>
        </w:rPr>
      </w:pPr>
      <w:r w:rsidRPr="00DD4BE3">
        <w:rPr>
          <w:rFonts w:ascii="Times New Roman" w:hAnsi="Times New Roman"/>
          <w:color w:val="auto"/>
          <w:sz w:val="24"/>
          <w:szCs w:val="24"/>
          <w:lang w:val="es-ES" w:eastAsia="es-ES"/>
        </w:rPr>
        <w:t>Se han establecido las vías de comunicaciones orales y escritas con las personas que i</w:t>
      </w:r>
      <w:r w:rsidRPr="00DD4BE3">
        <w:rPr>
          <w:rFonts w:ascii="Times New Roman" w:hAnsi="Times New Roman"/>
          <w:color w:val="auto"/>
          <w:sz w:val="24"/>
          <w:szCs w:val="24"/>
          <w:lang w:val="es-ES" w:eastAsia="es-ES"/>
        </w:rPr>
        <w:t>n</w:t>
      </w:r>
      <w:r w:rsidRPr="00DD4BE3">
        <w:rPr>
          <w:rFonts w:ascii="Times New Roman" w:hAnsi="Times New Roman"/>
          <w:color w:val="auto"/>
          <w:sz w:val="24"/>
          <w:szCs w:val="24"/>
          <w:lang w:val="es-ES" w:eastAsia="es-ES"/>
        </w:rPr>
        <w:t>tervienen en el proceso de selección.</w:t>
      </w:r>
    </w:p>
    <w:p w:rsidR="002F3CF0" w:rsidRPr="00DD4BE3" w:rsidRDefault="002F3CF0" w:rsidP="002F3CF0">
      <w:pPr>
        <w:pStyle w:val="TXTMcGraw"/>
        <w:numPr>
          <w:ilvl w:val="0"/>
          <w:numId w:val="41"/>
        </w:numPr>
        <w:rPr>
          <w:rFonts w:ascii="Times New Roman" w:hAnsi="Times New Roman"/>
          <w:color w:val="auto"/>
          <w:sz w:val="24"/>
          <w:szCs w:val="24"/>
          <w:lang w:val="es-ES" w:eastAsia="es-ES"/>
        </w:rPr>
      </w:pPr>
      <w:r w:rsidRPr="00DD4BE3">
        <w:rPr>
          <w:rFonts w:ascii="Times New Roman" w:hAnsi="Times New Roman"/>
          <w:color w:val="auto"/>
          <w:sz w:val="24"/>
          <w:szCs w:val="24"/>
          <w:lang w:val="es-ES" w:eastAsia="es-ES"/>
        </w:rPr>
        <w:t>Se han elaborado la documentación necesaria para llevar a cabo el proceso de selección.</w:t>
      </w:r>
    </w:p>
    <w:p w:rsidR="0028362A" w:rsidRPr="00DD4BE3" w:rsidRDefault="002F3CF0" w:rsidP="002F3CF0">
      <w:pPr>
        <w:pStyle w:val="TXTMcGraw"/>
        <w:numPr>
          <w:ilvl w:val="0"/>
          <w:numId w:val="41"/>
        </w:numPr>
        <w:rPr>
          <w:rFonts w:ascii="Times New Roman" w:hAnsi="Times New Roman"/>
          <w:color w:val="auto"/>
          <w:sz w:val="24"/>
          <w:szCs w:val="24"/>
          <w:lang w:val="es-ES" w:eastAsia="es-ES"/>
        </w:rPr>
      </w:pPr>
      <w:r w:rsidRPr="00DD4BE3">
        <w:rPr>
          <w:rFonts w:ascii="Times New Roman" w:hAnsi="Times New Roman"/>
          <w:color w:val="auto"/>
          <w:sz w:val="24"/>
          <w:szCs w:val="24"/>
          <w:lang w:val="es-ES" w:eastAsia="es-ES"/>
        </w:rPr>
        <w:t>Se han registrado y archivado la información y documentación relevante del proceso de se</w:t>
      </w:r>
    </w:p>
    <w:p w:rsidR="002F3CF0" w:rsidRPr="00DD4BE3" w:rsidRDefault="0028362A" w:rsidP="0028362A">
      <w:pPr>
        <w:pStyle w:val="TXTMcGraw"/>
        <w:ind w:left="360"/>
        <w:rPr>
          <w:rFonts w:ascii="Times New Roman" w:hAnsi="Times New Roman"/>
          <w:color w:val="auto"/>
          <w:sz w:val="24"/>
          <w:szCs w:val="24"/>
          <w:lang w:val="es-ES" w:eastAsia="es-ES"/>
        </w:rPr>
      </w:pPr>
      <w:r w:rsidRPr="00DD4BE3">
        <w:rPr>
          <w:rFonts w:ascii="Times New Roman" w:hAnsi="Times New Roman"/>
          <w:color w:val="auto"/>
          <w:sz w:val="24"/>
          <w:szCs w:val="24"/>
          <w:lang w:val="es-ES" w:eastAsia="es-ES"/>
        </w:rPr>
        <w:br w:type="page"/>
      </w:r>
      <w:r w:rsidR="002F3CF0" w:rsidRPr="00DD4BE3">
        <w:rPr>
          <w:rFonts w:ascii="Times New Roman" w:hAnsi="Times New Roman"/>
          <w:color w:val="auto"/>
          <w:sz w:val="24"/>
          <w:szCs w:val="24"/>
          <w:lang w:val="es-ES" w:eastAsia="es-ES"/>
        </w:rPr>
        <w:lastRenderedPageBreak/>
        <w:t>lección.</w:t>
      </w:r>
    </w:p>
    <w:p w:rsidR="002F3CF0" w:rsidRPr="00DD4BE3" w:rsidRDefault="002F3CF0" w:rsidP="002F3CF0">
      <w:pPr>
        <w:ind w:left="426" w:hanging="426"/>
        <w:rPr>
          <w:rFonts w:ascii="Times New Roman" w:hAnsi="Times New Roman"/>
          <w:lang w:val="es-ES_tradnl"/>
        </w:rPr>
      </w:pPr>
      <w:r w:rsidRPr="00DD4BE3">
        <w:rPr>
          <w:rFonts w:ascii="Times New Roman" w:hAnsi="Times New Roman"/>
          <w:szCs w:val="24"/>
        </w:rPr>
        <w:t>d)Se ha mantenido actualizada la información precisa para el desarrollo de las funciones del   Depart</w:t>
      </w:r>
      <w:r w:rsidRPr="00DD4BE3">
        <w:rPr>
          <w:rFonts w:ascii="Times New Roman" w:hAnsi="Times New Roman"/>
          <w:szCs w:val="24"/>
        </w:rPr>
        <w:t>a</w:t>
      </w:r>
      <w:r w:rsidRPr="00DD4BE3">
        <w:rPr>
          <w:rFonts w:ascii="Times New Roman" w:hAnsi="Times New Roman"/>
          <w:szCs w:val="24"/>
        </w:rPr>
        <w:t>mento de Recursos Humanos.</w:t>
      </w:r>
    </w:p>
    <w:p w:rsidR="00331669" w:rsidRPr="00DD4BE3" w:rsidRDefault="00331669" w:rsidP="00331669">
      <w:pPr>
        <w:rPr>
          <w:rFonts w:ascii="Times New Roman" w:hAnsi="Times New Roman"/>
          <w:lang w:val="es-ES_tradnl"/>
        </w:rPr>
      </w:pPr>
    </w:p>
    <w:p w:rsidR="00FD5BA3" w:rsidRPr="00DD4BE3" w:rsidRDefault="00FD5BA3" w:rsidP="00FD5BA3">
      <w:pPr>
        <w:pStyle w:val="Ttulo6"/>
        <w:ind w:left="142"/>
        <w:jc w:val="both"/>
        <w:rPr>
          <w:rFonts w:ascii="Times New Roman" w:hAnsi="Times New Roman"/>
          <w:u w:val="none"/>
        </w:rPr>
      </w:pPr>
      <w:r w:rsidRPr="00DD4BE3">
        <w:rPr>
          <w:rFonts w:ascii="Times New Roman" w:hAnsi="Times New Roman"/>
        </w:rPr>
        <w:t>Criterios de corrección</w:t>
      </w:r>
      <w:r w:rsidRPr="00DD4BE3">
        <w:rPr>
          <w:rFonts w:ascii="Times New Roman" w:hAnsi="Times New Roman"/>
          <w:u w:val="none"/>
        </w:rPr>
        <w:t>:</w:t>
      </w:r>
    </w:p>
    <w:p w:rsidR="00F96618" w:rsidRPr="00DD4BE3" w:rsidRDefault="00F96618" w:rsidP="00F96618">
      <w:pPr>
        <w:rPr>
          <w:rFonts w:ascii="Times New Roman" w:hAnsi="Times New Roman"/>
          <w:lang w:val="es-ES_tradnl"/>
        </w:rPr>
      </w:pPr>
    </w:p>
    <w:p w:rsidR="00D90FD9" w:rsidRPr="00DD4BE3" w:rsidRDefault="00D90FD9" w:rsidP="00D90FD9">
      <w:pPr>
        <w:pStyle w:val="Encabezado"/>
        <w:tabs>
          <w:tab w:val="clear" w:pos="4252"/>
          <w:tab w:val="clear" w:pos="8504"/>
        </w:tabs>
        <w:jc w:val="both"/>
        <w:rPr>
          <w:rFonts w:ascii="Times New Roman" w:hAnsi="Times New Roman"/>
          <w:bCs/>
          <w:szCs w:val="24"/>
        </w:rPr>
      </w:pPr>
      <w:r w:rsidRPr="00DD4BE3">
        <w:rPr>
          <w:rFonts w:ascii="Times New Roman" w:hAnsi="Times New Roman"/>
        </w:rPr>
        <w:t>.</w:t>
      </w:r>
      <w:r w:rsidR="00331669" w:rsidRPr="00DD4BE3">
        <w:rPr>
          <w:rFonts w:ascii="Times New Roman" w:hAnsi="Times New Roman"/>
          <w:bCs/>
          <w:szCs w:val="24"/>
        </w:rPr>
        <w:t xml:space="preserve">    </w:t>
      </w:r>
      <w:r w:rsidRPr="00DD4BE3">
        <w:rPr>
          <w:rFonts w:ascii="Times New Roman" w:hAnsi="Times New Roman"/>
          <w:bCs/>
          <w:szCs w:val="24"/>
        </w:rPr>
        <w:t>Los criterios a aplicar en las pruebas realizadas en este módulo serán los siguientes:</w:t>
      </w:r>
    </w:p>
    <w:p w:rsidR="00D90FD9" w:rsidRPr="00DD4BE3" w:rsidRDefault="00D90FD9" w:rsidP="00D90FD9">
      <w:pPr>
        <w:pStyle w:val="Encabezado"/>
        <w:numPr>
          <w:ilvl w:val="0"/>
          <w:numId w:val="21"/>
        </w:numPr>
        <w:tabs>
          <w:tab w:val="clear" w:pos="4252"/>
          <w:tab w:val="clear" w:pos="8504"/>
          <w:tab w:val="left" w:pos="360"/>
        </w:tabs>
        <w:suppressAutoHyphens/>
        <w:jc w:val="both"/>
        <w:rPr>
          <w:rFonts w:ascii="Times New Roman" w:hAnsi="Times New Roman"/>
          <w:bCs/>
          <w:szCs w:val="24"/>
        </w:rPr>
      </w:pPr>
      <w:r w:rsidRPr="00DD4BE3">
        <w:rPr>
          <w:rFonts w:ascii="Times New Roman" w:hAnsi="Times New Roman"/>
          <w:bCs/>
          <w:szCs w:val="24"/>
        </w:rPr>
        <w:t xml:space="preserve">En los </w:t>
      </w:r>
      <w:r w:rsidR="005716CB" w:rsidRPr="00DD4BE3">
        <w:rPr>
          <w:rFonts w:ascii="Times New Roman" w:hAnsi="Times New Roman"/>
          <w:bCs/>
          <w:szCs w:val="24"/>
        </w:rPr>
        <w:t>exámenes escritos</w:t>
      </w:r>
      <w:r w:rsidRPr="00DD4BE3">
        <w:rPr>
          <w:rFonts w:ascii="Times New Roman" w:hAnsi="Times New Roman"/>
          <w:bCs/>
          <w:szCs w:val="24"/>
        </w:rPr>
        <w:t xml:space="preserve"> de preguntas cortas, se valorará la concreción de la respuesta.</w:t>
      </w:r>
    </w:p>
    <w:p w:rsidR="00D90FD9" w:rsidRPr="00DD4BE3" w:rsidRDefault="00D90FD9" w:rsidP="00D90FD9">
      <w:pPr>
        <w:pStyle w:val="Encabezado"/>
        <w:numPr>
          <w:ilvl w:val="0"/>
          <w:numId w:val="21"/>
        </w:numPr>
        <w:tabs>
          <w:tab w:val="clear" w:pos="4252"/>
          <w:tab w:val="clear" w:pos="8504"/>
          <w:tab w:val="left" w:pos="360"/>
        </w:tabs>
        <w:suppressAutoHyphens/>
        <w:jc w:val="both"/>
        <w:rPr>
          <w:rFonts w:ascii="Times New Roman" w:hAnsi="Times New Roman"/>
          <w:bCs/>
          <w:szCs w:val="24"/>
        </w:rPr>
      </w:pPr>
      <w:r w:rsidRPr="00DD4BE3">
        <w:rPr>
          <w:rFonts w:ascii="Times New Roman" w:hAnsi="Times New Roman"/>
          <w:bCs/>
          <w:szCs w:val="24"/>
        </w:rPr>
        <w:t xml:space="preserve">En los exámenes escritos de preguntas largas, se tendrá en cuenta el desarrollo, la concreción, aspectos técnicos y científicos, la estructura y la conclusión. Se tendrán en cuenta también las faltas de ortografía penalizando </w:t>
      </w:r>
      <w:r w:rsidR="00331669" w:rsidRPr="00DD4BE3">
        <w:rPr>
          <w:rFonts w:ascii="Times New Roman" w:hAnsi="Times New Roman"/>
          <w:bCs/>
          <w:szCs w:val="24"/>
        </w:rPr>
        <w:t>con 0,20</w:t>
      </w:r>
      <w:r w:rsidR="00ED2C8E" w:rsidRPr="00DD4BE3">
        <w:rPr>
          <w:rFonts w:ascii="Times New Roman" w:hAnsi="Times New Roman"/>
          <w:bCs/>
          <w:szCs w:val="24"/>
        </w:rPr>
        <w:t xml:space="preserve"> puntos por cada una de ellas la nota de la prueba realizada.</w:t>
      </w:r>
    </w:p>
    <w:p w:rsidR="00D90FD9" w:rsidRPr="00DD4BE3" w:rsidRDefault="00D90FD9" w:rsidP="00D90FD9">
      <w:pPr>
        <w:rPr>
          <w:rFonts w:ascii="Times New Roman" w:hAnsi="Times New Roman"/>
          <w:lang w:val="es-ES_tradnl"/>
        </w:rPr>
      </w:pPr>
    </w:p>
    <w:p w:rsidR="00D90FD9" w:rsidRPr="00DD4BE3" w:rsidRDefault="0028362A" w:rsidP="00D90FD9">
      <w:pPr>
        <w:pStyle w:val="Default"/>
      </w:pPr>
      <w:r w:rsidRPr="00DD4BE3">
        <w:tab/>
      </w:r>
      <w:r w:rsidR="00D90FD9" w:rsidRPr="00DD4BE3">
        <w:t xml:space="preserve">La puntuación de las preguntas se establecerá en cada una de las pruebas. De no estar especificada la puntuación de cada pregunta, estas tendrán la misma valoración cada una de ellas. </w:t>
      </w:r>
    </w:p>
    <w:p w:rsidR="00F96618" w:rsidRPr="00DD4BE3" w:rsidRDefault="00F96618" w:rsidP="00F96618">
      <w:pPr>
        <w:rPr>
          <w:rFonts w:ascii="Times New Roman" w:hAnsi="Times New Roman"/>
          <w:lang w:val="es-ES_tradnl"/>
        </w:rPr>
      </w:pPr>
    </w:p>
    <w:p w:rsidR="00FD5BA3" w:rsidRPr="00DD4BE3" w:rsidRDefault="00FD5BA3" w:rsidP="00FD5BA3">
      <w:pPr>
        <w:pStyle w:val="Ttulo6"/>
        <w:ind w:left="142"/>
        <w:jc w:val="both"/>
        <w:rPr>
          <w:rFonts w:ascii="Times New Roman" w:hAnsi="Times New Roman"/>
          <w:u w:val="none"/>
        </w:rPr>
      </w:pPr>
      <w:r w:rsidRPr="00DD4BE3">
        <w:rPr>
          <w:rFonts w:ascii="Times New Roman" w:hAnsi="Times New Roman"/>
        </w:rPr>
        <w:t>Criterios de recuperación</w:t>
      </w:r>
      <w:r w:rsidRPr="00DD4BE3">
        <w:rPr>
          <w:rFonts w:ascii="Times New Roman" w:hAnsi="Times New Roman"/>
          <w:u w:val="none"/>
        </w:rPr>
        <w:t>:</w:t>
      </w:r>
    </w:p>
    <w:p w:rsidR="00F96618" w:rsidRPr="00DD4BE3" w:rsidRDefault="00F96618" w:rsidP="00F96618">
      <w:pPr>
        <w:rPr>
          <w:rFonts w:ascii="Times New Roman" w:hAnsi="Times New Roman"/>
          <w:lang w:val="es-ES_tradnl"/>
        </w:rPr>
      </w:pPr>
    </w:p>
    <w:p w:rsidR="004E1AEF" w:rsidRPr="00DD4BE3" w:rsidRDefault="0028362A" w:rsidP="0028362A">
      <w:pPr>
        <w:rPr>
          <w:rFonts w:ascii="Times New Roman" w:hAnsi="Times New Roman"/>
          <w:lang w:val="es-ES_tradnl"/>
        </w:rPr>
      </w:pPr>
      <w:r w:rsidRPr="00DD4BE3">
        <w:rPr>
          <w:rFonts w:ascii="Times New Roman" w:hAnsi="Times New Roman"/>
          <w:lang w:val="es-ES_tradnl"/>
        </w:rPr>
        <w:tab/>
      </w:r>
      <w:r w:rsidR="00F96618" w:rsidRPr="00DD4BE3">
        <w:rPr>
          <w:rFonts w:ascii="Times New Roman" w:hAnsi="Times New Roman"/>
          <w:lang w:val="es-ES_tradnl"/>
        </w:rPr>
        <w:t>Los alumnos que hayan obtenido una calificación inferior a 5 en los controles</w:t>
      </w:r>
      <w:r w:rsidR="00331669" w:rsidRPr="00DD4BE3">
        <w:rPr>
          <w:rFonts w:ascii="Times New Roman" w:hAnsi="Times New Roman"/>
          <w:lang w:val="es-ES_tradnl"/>
        </w:rPr>
        <w:t xml:space="preserve"> y 5 en las pruebas de evaluación,</w:t>
      </w:r>
      <w:r w:rsidR="00F96618" w:rsidRPr="00DD4BE3">
        <w:rPr>
          <w:rFonts w:ascii="Times New Roman" w:hAnsi="Times New Roman"/>
          <w:lang w:val="es-ES_tradnl"/>
        </w:rPr>
        <w:t xml:space="preserve"> que periódicamente se realizarán, tendrán que recuperar dicha materia posteriormente m</w:t>
      </w:r>
      <w:r w:rsidR="00F96618" w:rsidRPr="00DD4BE3">
        <w:rPr>
          <w:rFonts w:ascii="Times New Roman" w:hAnsi="Times New Roman"/>
          <w:lang w:val="es-ES_tradnl"/>
        </w:rPr>
        <w:t>e</w:t>
      </w:r>
      <w:r w:rsidR="00F96618" w:rsidRPr="00DD4BE3">
        <w:rPr>
          <w:rFonts w:ascii="Times New Roman" w:hAnsi="Times New Roman"/>
          <w:lang w:val="es-ES_tradnl"/>
        </w:rPr>
        <w:t>diante prueba escrita fijada por el profesor para tal efecto.</w:t>
      </w:r>
    </w:p>
    <w:p w:rsidR="004E1AEF" w:rsidRPr="00DD4BE3" w:rsidRDefault="004E1AEF" w:rsidP="004E1AEF">
      <w:pPr>
        <w:ind w:left="720"/>
        <w:jc w:val="both"/>
        <w:rPr>
          <w:rFonts w:ascii="Times New Roman" w:hAnsi="Times New Roman"/>
          <w:b/>
        </w:rPr>
      </w:pPr>
    </w:p>
    <w:p w:rsidR="004E1AEF" w:rsidRPr="00DD4BE3" w:rsidRDefault="004E1AEF" w:rsidP="004E1AEF">
      <w:pPr>
        <w:ind w:left="720"/>
        <w:jc w:val="both"/>
        <w:rPr>
          <w:rFonts w:ascii="Times New Roman" w:hAnsi="Times New Roman"/>
          <w:b/>
        </w:rPr>
      </w:pPr>
      <w:r w:rsidRPr="00DD4BE3">
        <w:rPr>
          <w:rFonts w:ascii="Times New Roman" w:hAnsi="Times New Roman"/>
          <w:b/>
        </w:rPr>
        <w:t>2ª EVALUACIÓN</w:t>
      </w:r>
      <w:r w:rsidRPr="00DD4BE3">
        <w:rPr>
          <w:rFonts w:ascii="Times New Roman" w:hAnsi="Times New Roman"/>
          <w:b/>
          <w:color w:val="000000" w:themeColor="text1"/>
        </w:rPr>
        <w:t xml:space="preserve">: </w:t>
      </w:r>
      <w:r w:rsidR="007D1AC7" w:rsidRPr="00DD4BE3">
        <w:rPr>
          <w:rFonts w:ascii="Times New Roman" w:hAnsi="Times New Roman"/>
          <w:b/>
          <w:color w:val="000000" w:themeColor="text1"/>
        </w:rPr>
        <w:t xml:space="preserve"> Temas 5,6,</w:t>
      </w:r>
      <w:r w:rsidRPr="00DD4BE3">
        <w:rPr>
          <w:rFonts w:ascii="Times New Roman" w:hAnsi="Times New Roman"/>
          <w:b/>
          <w:color w:val="000000" w:themeColor="text1"/>
        </w:rPr>
        <w:t xml:space="preserve"> 7</w:t>
      </w:r>
      <w:r w:rsidR="007D1AC7" w:rsidRPr="00DD4BE3">
        <w:rPr>
          <w:rFonts w:ascii="Times New Roman" w:hAnsi="Times New Roman"/>
          <w:b/>
          <w:color w:val="000000" w:themeColor="text1"/>
        </w:rPr>
        <w:t xml:space="preserve"> y 8</w:t>
      </w:r>
    </w:p>
    <w:p w:rsidR="00A44A2B" w:rsidRPr="00DD4BE3" w:rsidRDefault="00A44A2B" w:rsidP="00A44A2B">
      <w:pPr>
        <w:rPr>
          <w:rFonts w:ascii="Times New Roman" w:hAnsi="Times New Roman"/>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64"/>
        <w:gridCol w:w="5244"/>
        <w:gridCol w:w="2336"/>
      </w:tblGrid>
      <w:tr w:rsidR="00FD5BA3" w:rsidRPr="00DD4BE3" w:rsidTr="00CF21F0">
        <w:tc>
          <w:tcPr>
            <w:tcW w:w="2764" w:type="dxa"/>
            <w:shd w:val="clear" w:color="auto" w:fill="D9D9D9"/>
          </w:tcPr>
          <w:p w:rsidR="00FD5BA3" w:rsidRPr="00DD4BE3" w:rsidRDefault="00FD5BA3" w:rsidP="00A1333E">
            <w:pPr>
              <w:pStyle w:val="Ttulo6"/>
              <w:spacing w:before="120" w:after="120"/>
              <w:jc w:val="both"/>
              <w:rPr>
                <w:rFonts w:ascii="Times New Roman" w:hAnsi="Times New Roman"/>
                <w:bCs w:val="0"/>
                <w:u w:val="none"/>
              </w:rPr>
            </w:pPr>
            <w:r w:rsidRPr="00DD4BE3">
              <w:rPr>
                <w:rFonts w:ascii="Times New Roman" w:hAnsi="Times New Roman"/>
                <w:bCs w:val="0"/>
                <w:u w:val="none"/>
              </w:rPr>
              <w:t xml:space="preserve">Unidad Didáctica Nº </w:t>
            </w:r>
            <w:r w:rsidR="00A1333E" w:rsidRPr="00DD4BE3">
              <w:rPr>
                <w:rFonts w:ascii="Times New Roman" w:hAnsi="Times New Roman"/>
                <w:bCs w:val="0"/>
                <w:u w:val="none"/>
              </w:rPr>
              <w:t>6</w:t>
            </w:r>
          </w:p>
          <w:p w:rsidR="00FD5BA3" w:rsidRPr="00DD4BE3" w:rsidRDefault="00FD5BA3" w:rsidP="00D90FD9">
            <w:pPr>
              <w:rPr>
                <w:rFonts w:ascii="Times New Roman" w:hAnsi="Times New Roman"/>
                <w:lang w:val="es-ES_tradnl"/>
              </w:rPr>
            </w:pPr>
          </w:p>
        </w:tc>
        <w:tc>
          <w:tcPr>
            <w:tcW w:w="5244" w:type="dxa"/>
            <w:shd w:val="clear" w:color="auto" w:fill="D9D9D9"/>
          </w:tcPr>
          <w:p w:rsidR="00FD5BA3" w:rsidRPr="00DD4BE3" w:rsidRDefault="00FD5BA3" w:rsidP="00D90FD9">
            <w:pPr>
              <w:pStyle w:val="Ttulo6"/>
              <w:spacing w:before="120" w:after="120"/>
              <w:jc w:val="center"/>
              <w:rPr>
                <w:rFonts w:ascii="Times New Roman" w:hAnsi="Times New Roman"/>
                <w:bCs w:val="0"/>
                <w:u w:val="none"/>
              </w:rPr>
            </w:pPr>
            <w:r w:rsidRPr="00DD4BE3">
              <w:rPr>
                <w:rFonts w:ascii="Times New Roman" w:hAnsi="Times New Roman"/>
                <w:bCs w:val="0"/>
                <w:u w:val="none"/>
              </w:rPr>
              <w:t>Título de la Unidad Didáctica</w:t>
            </w:r>
          </w:p>
          <w:p w:rsidR="00FD5BA3" w:rsidRPr="00DD4BE3" w:rsidRDefault="002F3CF0" w:rsidP="007B4E4E">
            <w:pPr>
              <w:jc w:val="center"/>
              <w:rPr>
                <w:rFonts w:ascii="Times New Roman" w:hAnsi="Times New Roman"/>
                <w:lang w:val="es-ES_tradnl"/>
              </w:rPr>
            </w:pPr>
            <w:r w:rsidRPr="00DD4BE3">
              <w:rPr>
                <w:rFonts w:ascii="Times New Roman" w:hAnsi="Times New Roman"/>
                <w:lang w:val="es-ES_tradnl"/>
              </w:rPr>
              <w:t>La comunicación en la empresa</w:t>
            </w:r>
            <w:r w:rsidR="00B6261F" w:rsidRPr="00DD4BE3">
              <w:rPr>
                <w:rFonts w:ascii="Times New Roman" w:hAnsi="Times New Roman"/>
                <w:lang w:val="es-ES_tradnl"/>
              </w:rPr>
              <w:t xml:space="preserve"> (RA3)</w:t>
            </w:r>
          </w:p>
        </w:tc>
        <w:tc>
          <w:tcPr>
            <w:tcW w:w="2336" w:type="dxa"/>
            <w:shd w:val="clear" w:color="auto" w:fill="D9D9D9"/>
          </w:tcPr>
          <w:p w:rsidR="00FD5BA3" w:rsidRPr="00DD4BE3" w:rsidRDefault="00FD5BA3" w:rsidP="00D90FD9">
            <w:pPr>
              <w:pStyle w:val="Ttulo6"/>
              <w:spacing w:before="120" w:after="120"/>
              <w:jc w:val="both"/>
              <w:rPr>
                <w:rFonts w:ascii="Times New Roman" w:hAnsi="Times New Roman"/>
                <w:bCs w:val="0"/>
                <w:u w:val="none"/>
              </w:rPr>
            </w:pPr>
            <w:r w:rsidRPr="00DD4BE3">
              <w:rPr>
                <w:rFonts w:ascii="Times New Roman" w:hAnsi="Times New Roman"/>
                <w:bCs w:val="0"/>
                <w:u w:val="none"/>
              </w:rPr>
              <w:t>Nº de horas previ</w:t>
            </w:r>
            <w:r w:rsidRPr="00DD4BE3">
              <w:rPr>
                <w:rFonts w:ascii="Times New Roman" w:hAnsi="Times New Roman"/>
                <w:bCs w:val="0"/>
                <w:u w:val="none"/>
              </w:rPr>
              <w:t>s</w:t>
            </w:r>
            <w:r w:rsidRPr="00DD4BE3">
              <w:rPr>
                <w:rFonts w:ascii="Times New Roman" w:hAnsi="Times New Roman"/>
                <w:bCs w:val="0"/>
                <w:u w:val="none"/>
              </w:rPr>
              <w:t>tas</w:t>
            </w:r>
          </w:p>
          <w:p w:rsidR="00FD5BA3" w:rsidRPr="00DD4BE3" w:rsidRDefault="00B6261F" w:rsidP="007B4E4E">
            <w:pPr>
              <w:jc w:val="center"/>
              <w:rPr>
                <w:rFonts w:ascii="Times New Roman" w:hAnsi="Times New Roman"/>
                <w:lang w:val="es-ES_tradnl"/>
              </w:rPr>
            </w:pPr>
            <w:r w:rsidRPr="00DD4BE3">
              <w:rPr>
                <w:rFonts w:ascii="Times New Roman" w:hAnsi="Times New Roman"/>
                <w:lang w:val="es-ES_tradnl"/>
              </w:rPr>
              <w:t>7</w:t>
            </w:r>
          </w:p>
        </w:tc>
      </w:tr>
    </w:tbl>
    <w:p w:rsidR="00F5087A" w:rsidRPr="00DD4BE3" w:rsidRDefault="00F5087A" w:rsidP="00FD5BA3">
      <w:pPr>
        <w:pStyle w:val="Ttulo6"/>
        <w:jc w:val="both"/>
        <w:rPr>
          <w:rFonts w:ascii="Times New Roman" w:hAnsi="Times New Roman"/>
        </w:rPr>
      </w:pPr>
    </w:p>
    <w:p w:rsidR="00FD5BA3" w:rsidRPr="00DD4BE3" w:rsidRDefault="00FD5BA3" w:rsidP="00FD5BA3">
      <w:pPr>
        <w:pStyle w:val="Ttulo6"/>
        <w:jc w:val="both"/>
        <w:rPr>
          <w:rFonts w:ascii="Times New Roman" w:hAnsi="Times New Roman"/>
          <w:b w:val="0"/>
          <w:u w:val="none"/>
        </w:rPr>
      </w:pPr>
      <w:r w:rsidRPr="00DD4BE3">
        <w:rPr>
          <w:rFonts w:ascii="Times New Roman" w:hAnsi="Times New Roman"/>
        </w:rPr>
        <w:t>Contenidos</w:t>
      </w:r>
      <w:r w:rsidRPr="00DD4BE3">
        <w:rPr>
          <w:rFonts w:ascii="Times New Roman" w:hAnsi="Times New Roman"/>
          <w:u w:val="none"/>
        </w:rPr>
        <w:t>:</w:t>
      </w:r>
      <w:r w:rsidRPr="00DD4BE3">
        <w:rPr>
          <w:rFonts w:ascii="Times New Roman" w:hAnsi="Times New Roman"/>
          <w:b w:val="0"/>
          <w:u w:val="none"/>
        </w:rPr>
        <w:t xml:space="preserve"> </w:t>
      </w:r>
    </w:p>
    <w:p w:rsidR="00FD5BA3" w:rsidRPr="00DD4BE3" w:rsidRDefault="00FD5BA3" w:rsidP="00FD5BA3">
      <w:pPr>
        <w:rPr>
          <w:rFonts w:ascii="Times New Roman" w:hAnsi="Times New Roman"/>
          <w:lang w:val="es-ES_tradnl"/>
        </w:rPr>
      </w:pPr>
    </w:p>
    <w:p w:rsidR="00A1333E" w:rsidRPr="00DD4BE3" w:rsidRDefault="00A1333E" w:rsidP="00A1333E">
      <w:pPr>
        <w:rPr>
          <w:rFonts w:ascii="Times New Roman" w:hAnsi="Times New Roman"/>
          <w:b/>
          <w:lang w:val="es-ES_tradnl"/>
        </w:rPr>
      </w:pPr>
      <w:r w:rsidRPr="00DD4BE3">
        <w:rPr>
          <w:rFonts w:ascii="Times New Roman" w:hAnsi="Times New Roman"/>
          <w:b/>
          <w:lang w:val="es-ES_tradnl"/>
        </w:rPr>
        <w:t xml:space="preserve">Unidad 6. </w:t>
      </w:r>
      <w:r w:rsidR="002F3CF0" w:rsidRPr="00DD4BE3">
        <w:rPr>
          <w:rFonts w:ascii="Times New Roman" w:hAnsi="Times New Roman"/>
          <w:b/>
          <w:lang w:val="es-ES_tradnl"/>
        </w:rPr>
        <w:t>La comunicación en la empresa</w:t>
      </w:r>
    </w:p>
    <w:p w:rsidR="00A1333E" w:rsidRPr="00DD4BE3" w:rsidRDefault="00A1333E" w:rsidP="002F3CF0">
      <w:pPr>
        <w:shd w:val="clear" w:color="auto" w:fill="FFFFFF"/>
        <w:tabs>
          <w:tab w:val="left" w:pos="567"/>
        </w:tabs>
        <w:spacing w:before="120"/>
        <w:rPr>
          <w:rFonts w:ascii="Times New Roman" w:hAnsi="Times New Roman"/>
          <w:b/>
        </w:rPr>
      </w:pPr>
      <w:r w:rsidRPr="00DD4BE3">
        <w:rPr>
          <w:rFonts w:ascii="Times New Roman" w:hAnsi="Times New Roman"/>
          <w:spacing w:val="-2"/>
          <w:lang w:val="es-ES_tradnl"/>
        </w:rPr>
        <w:t>1</w:t>
      </w:r>
      <w:r w:rsidRPr="00DD4BE3">
        <w:rPr>
          <w:rFonts w:ascii="Times New Roman" w:hAnsi="Times New Roman"/>
          <w:spacing w:val="-2"/>
          <w:lang w:val="es-ES_tradnl"/>
        </w:rPr>
        <w:tab/>
        <w:t>L</w:t>
      </w:r>
      <w:r w:rsidR="002F3CF0" w:rsidRPr="00DD4BE3">
        <w:rPr>
          <w:rFonts w:ascii="Times New Roman" w:hAnsi="Times New Roman"/>
          <w:spacing w:val="-2"/>
          <w:lang w:val="es-ES_tradnl"/>
        </w:rPr>
        <w:t>os elementos de comunicación</w:t>
      </w:r>
      <w:r w:rsidRPr="00DD4BE3">
        <w:rPr>
          <w:rFonts w:ascii="Times New Roman" w:eastAsia="Calibri" w:hAnsi="Times New Roman"/>
        </w:rPr>
        <w:tab/>
      </w:r>
      <w:r w:rsidRPr="00DD4BE3">
        <w:rPr>
          <w:rFonts w:ascii="Times New Roman" w:eastAsia="Calibri" w:hAnsi="Times New Roman"/>
        </w:rPr>
        <w:tab/>
      </w:r>
      <w:r w:rsidRPr="00DD4BE3">
        <w:rPr>
          <w:rFonts w:ascii="Times New Roman" w:eastAsia="Calibri" w:hAnsi="Times New Roman"/>
        </w:rPr>
        <w:tab/>
      </w:r>
      <w:r w:rsidRPr="00DD4BE3">
        <w:rPr>
          <w:rFonts w:ascii="Times New Roman" w:eastAsia="Calibri" w:hAnsi="Times New Roman"/>
        </w:rPr>
        <w:tab/>
      </w:r>
    </w:p>
    <w:p w:rsidR="002F3CF0" w:rsidRPr="00DD4BE3" w:rsidRDefault="00A1333E" w:rsidP="00A1333E">
      <w:pPr>
        <w:shd w:val="clear" w:color="auto" w:fill="FFFFFF"/>
        <w:tabs>
          <w:tab w:val="left" w:pos="567"/>
        </w:tabs>
        <w:spacing w:before="120"/>
        <w:rPr>
          <w:rFonts w:ascii="Times New Roman" w:hAnsi="Times New Roman"/>
          <w:spacing w:val="-2"/>
          <w:lang w:val="es-ES_tradnl"/>
        </w:rPr>
      </w:pPr>
      <w:r w:rsidRPr="00DD4BE3">
        <w:rPr>
          <w:rFonts w:ascii="Times New Roman" w:hAnsi="Times New Roman"/>
          <w:spacing w:val="-2"/>
          <w:lang w:val="es-ES_tradnl"/>
        </w:rPr>
        <w:t xml:space="preserve">2 </w:t>
      </w:r>
      <w:r w:rsidRPr="00DD4BE3">
        <w:rPr>
          <w:rFonts w:ascii="Times New Roman" w:hAnsi="Times New Roman"/>
          <w:spacing w:val="-2"/>
          <w:lang w:val="es-ES_tradnl"/>
        </w:rPr>
        <w:tab/>
      </w:r>
      <w:r w:rsidR="002F3CF0" w:rsidRPr="00DD4BE3">
        <w:rPr>
          <w:rFonts w:ascii="Times New Roman" w:hAnsi="Times New Roman"/>
          <w:spacing w:val="-2"/>
          <w:lang w:val="es-ES_tradnl"/>
        </w:rPr>
        <w:t>La comunicación en la empresa</w:t>
      </w:r>
    </w:p>
    <w:p w:rsidR="002F3CF0" w:rsidRPr="00DD4BE3" w:rsidRDefault="002F3CF0" w:rsidP="00A1333E">
      <w:pPr>
        <w:shd w:val="clear" w:color="auto" w:fill="FFFFFF"/>
        <w:tabs>
          <w:tab w:val="left" w:pos="567"/>
        </w:tabs>
        <w:spacing w:before="120"/>
        <w:rPr>
          <w:rFonts w:ascii="Times New Roman" w:hAnsi="Times New Roman"/>
          <w:spacing w:val="-2"/>
          <w:lang w:val="es-ES_tradnl"/>
        </w:rPr>
      </w:pPr>
      <w:r w:rsidRPr="00DD4BE3">
        <w:rPr>
          <w:rFonts w:ascii="Times New Roman" w:hAnsi="Times New Roman"/>
          <w:spacing w:val="-2"/>
          <w:lang w:val="es-ES_tradnl"/>
        </w:rPr>
        <w:tab/>
        <w:t>2.1 La comunicación en la empresa.</w:t>
      </w:r>
    </w:p>
    <w:p w:rsidR="002F3CF0" w:rsidRPr="00DD4BE3" w:rsidRDefault="002F3CF0" w:rsidP="00A1333E">
      <w:pPr>
        <w:shd w:val="clear" w:color="auto" w:fill="FFFFFF"/>
        <w:tabs>
          <w:tab w:val="left" w:pos="567"/>
        </w:tabs>
        <w:spacing w:before="120"/>
        <w:rPr>
          <w:rFonts w:ascii="Times New Roman" w:hAnsi="Times New Roman"/>
          <w:spacing w:val="-2"/>
          <w:lang w:val="es-ES_tradnl"/>
        </w:rPr>
      </w:pPr>
      <w:r w:rsidRPr="00DD4BE3">
        <w:rPr>
          <w:rFonts w:ascii="Times New Roman" w:hAnsi="Times New Roman"/>
          <w:spacing w:val="-2"/>
          <w:lang w:val="es-ES_tradnl"/>
        </w:rPr>
        <w:tab/>
        <w:t>2.2. La transmisión de la comunicación.</w:t>
      </w:r>
    </w:p>
    <w:p w:rsidR="00A1333E" w:rsidRPr="00DD4BE3" w:rsidRDefault="002F3CF0" w:rsidP="00A1333E">
      <w:pPr>
        <w:shd w:val="clear" w:color="auto" w:fill="FFFFFF"/>
        <w:tabs>
          <w:tab w:val="left" w:pos="567"/>
        </w:tabs>
        <w:spacing w:before="120"/>
        <w:rPr>
          <w:rFonts w:ascii="Times New Roman" w:hAnsi="Times New Roman"/>
          <w:spacing w:val="-2"/>
          <w:lang w:val="es-ES_tradnl"/>
        </w:rPr>
      </w:pPr>
      <w:r w:rsidRPr="00DD4BE3">
        <w:rPr>
          <w:rFonts w:ascii="Times New Roman" w:hAnsi="Times New Roman"/>
          <w:spacing w:val="-2"/>
          <w:lang w:val="es-ES_tradnl"/>
        </w:rPr>
        <w:tab/>
        <w:t>2.3. Barreras en la comunicación.</w:t>
      </w:r>
      <w:r w:rsidR="00A1333E" w:rsidRPr="00DD4BE3">
        <w:rPr>
          <w:rFonts w:ascii="Times New Roman" w:hAnsi="Times New Roman"/>
          <w:spacing w:val="-2"/>
          <w:lang w:val="es-ES_tradnl"/>
        </w:rPr>
        <w:tab/>
      </w:r>
    </w:p>
    <w:p w:rsidR="00A1333E" w:rsidRPr="00DD4BE3" w:rsidRDefault="00A1333E" w:rsidP="00A1333E">
      <w:pPr>
        <w:shd w:val="clear" w:color="auto" w:fill="FFFFFF"/>
        <w:tabs>
          <w:tab w:val="left" w:pos="567"/>
        </w:tabs>
        <w:spacing w:before="120"/>
        <w:rPr>
          <w:rFonts w:ascii="Times New Roman" w:hAnsi="Times New Roman"/>
          <w:spacing w:val="-2"/>
          <w:lang w:val="es-ES_tradnl"/>
        </w:rPr>
      </w:pPr>
      <w:r w:rsidRPr="00DD4BE3">
        <w:rPr>
          <w:rFonts w:ascii="Times New Roman" w:hAnsi="Times New Roman"/>
          <w:spacing w:val="-2"/>
          <w:lang w:val="es-ES_tradnl"/>
        </w:rPr>
        <w:t xml:space="preserve">3 </w:t>
      </w:r>
      <w:r w:rsidRPr="00DD4BE3">
        <w:rPr>
          <w:rFonts w:ascii="Times New Roman" w:hAnsi="Times New Roman"/>
          <w:spacing w:val="-2"/>
          <w:lang w:val="es-ES_tradnl"/>
        </w:rPr>
        <w:tab/>
      </w:r>
      <w:r w:rsidR="002F3CF0" w:rsidRPr="00DD4BE3">
        <w:rPr>
          <w:rFonts w:ascii="Times New Roman" w:hAnsi="Times New Roman"/>
          <w:spacing w:val="-2"/>
          <w:lang w:val="es-ES_tradnl"/>
        </w:rPr>
        <w:t>Técnicas para mejorar la comunicación.</w:t>
      </w:r>
    </w:p>
    <w:p w:rsidR="00A1333E" w:rsidRPr="00DD4BE3" w:rsidRDefault="002F3CF0" w:rsidP="00A1333E">
      <w:pPr>
        <w:shd w:val="clear" w:color="auto" w:fill="FFFFFF"/>
        <w:ind w:left="709" w:hanging="142"/>
        <w:rPr>
          <w:rFonts w:ascii="Times New Roman" w:eastAsia="Calibri" w:hAnsi="Times New Roman"/>
        </w:rPr>
      </w:pPr>
      <w:r w:rsidRPr="00DD4BE3">
        <w:rPr>
          <w:rFonts w:ascii="Times New Roman" w:eastAsia="Calibri" w:hAnsi="Times New Roman"/>
        </w:rPr>
        <w:t>3.1 Comunicación verbal</w:t>
      </w:r>
    </w:p>
    <w:p w:rsidR="00A1333E" w:rsidRPr="00DD4BE3" w:rsidRDefault="002F3CF0" w:rsidP="00A1333E">
      <w:pPr>
        <w:shd w:val="clear" w:color="auto" w:fill="FFFFFF"/>
        <w:ind w:left="709" w:hanging="142"/>
        <w:rPr>
          <w:rFonts w:ascii="Times New Roman" w:eastAsia="Calibri" w:hAnsi="Times New Roman"/>
        </w:rPr>
      </w:pPr>
      <w:r w:rsidRPr="00DD4BE3">
        <w:rPr>
          <w:rFonts w:ascii="Times New Roman" w:eastAsia="Calibri" w:hAnsi="Times New Roman"/>
        </w:rPr>
        <w:t>3.2 Comunicación escrita</w:t>
      </w:r>
    </w:p>
    <w:p w:rsidR="00A1333E" w:rsidRPr="00DD4BE3" w:rsidRDefault="002F3CF0" w:rsidP="00A1333E">
      <w:pPr>
        <w:shd w:val="clear" w:color="auto" w:fill="FFFFFF"/>
        <w:ind w:left="709" w:hanging="142"/>
        <w:rPr>
          <w:rFonts w:ascii="Times New Roman" w:eastAsia="Calibri" w:hAnsi="Times New Roman"/>
        </w:rPr>
      </w:pPr>
      <w:r w:rsidRPr="00DD4BE3">
        <w:rPr>
          <w:rFonts w:ascii="Times New Roman" w:eastAsia="Calibri" w:hAnsi="Times New Roman"/>
        </w:rPr>
        <w:t>3.3 Comunicación no verbal</w:t>
      </w:r>
    </w:p>
    <w:p w:rsidR="00BF08FE" w:rsidRPr="00DD4BE3" w:rsidRDefault="002F3CF0" w:rsidP="00A1333E">
      <w:pPr>
        <w:jc w:val="both"/>
        <w:rPr>
          <w:rFonts w:ascii="Times New Roman" w:eastAsia="Calibri" w:hAnsi="Times New Roman"/>
        </w:rPr>
      </w:pPr>
      <w:r w:rsidRPr="00DD4BE3">
        <w:rPr>
          <w:rFonts w:ascii="Times New Roman" w:eastAsia="Calibri" w:hAnsi="Times New Roman"/>
        </w:rPr>
        <w:t>4. La comunicación asertiva</w:t>
      </w:r>
    </w:p>
    <w:p w:rsidR="0028362A" w:rsidRPr="00DD4BE3" w:rsidRDefault="0028362A" w:rsidP="00A1333E">
      <w:pPr>
        <w:jc w:val="both"/>
        <w:rPr>
          <w:rFonts w:ascii="Times New Roman" w:eastAsia="Calibri" w:hAnsi="Times New Roman"/>
        </w:rPr>
      </w:pPr>
    </w:p>
    <w:p w:rsidR="0028362A" w:rsidRPr="00DD4BE3" w:rsidRDefault="0028362A" w:rsidP="00A1333E">
      <w:pPr>
        <w:jc w:val="both"/>
        <w:rPr>
          <w:rFonts w:ascii="Times New Roman" w:eastAsia="Calibri" w:hAnsi="Times New Roman"/>
        </w:rPr>
      </w:pPr>
    </w:p>
    <w:p w:rsidR="0028362A" w:rsidRPr="00DD4BE3" w:rsidRDefault="0028362A" w:rsidP="00A1333E">
      <w:pPr>
        <w:jc w:val="both"/>
        <w:rPr>
          <w:rFonts w:ascii="Times New Roman" w:eastAsia="Calibri" w:hAnsi="Times New Roman"/>
        </w:rPr>
      </w:pPr>
    </w:p>
    <w:p w:rsidR="00F54095" w:rsidRPr="00DD4BE3" w:rsidRDefault="0028362A" w:rsidP="0028362A">
      <w:pPr>
        <w:jc w:val="both"/>
        <w:rPr>
          <w:rFonts w:ascii="Times New Roman" w:hAnsi="Times New Roman"/>
          <w:spacing w:val="-2"/>
          <w:lang w:val="es-ES_tradnl"/>
        </w:rPr>
      </w:pPr>
      <w:r w:rsidRPr="00DD4BE3">
        <w:rPr>
          <w:rFonts w:ascii="Times New Roman" w:eastAsia="Calibri" w:hAnsi="Times New Roman"/>
        </w:rPr>
        <w:br w:type="page"/>
      </w:r>
    </w:p>
    <w:p w:rsidR="00BF08FE" w:rsidRPr="00DD4BE3" w:rsidRDefault="00BF08FE" w:rsidP="00BF08FE">
      <w:pPr>
        <w:rPr>
          <w:rFonts w:ascii="Times New Roman" w:hAnsi="Times New Roman"/>
          <w:b/>
          <w:u w:val="single"/>
        </w:rPr>
      </w:pPr>
      <w:r w:rsidRPr="00DD4BE3">
        <w:rPr>
          <w:rFonts w:ascii="Times New Roman" w:hAnsi="Times New Roman"/>
          <w:b/>
          <w:u w:val="single"/>
        </w:rPr>
        <w:t>Actividades concretas a realizar:</w:t>
      </w:r>
    </w:p>
    <w:p w:rsidR="00BF08FE" w:rsidRPr="00DD4BE3" w:rsidRDefault="00BF08FE" w:rsidP="00BF08FE">
      <w:pPr>
        <w:rPr>
          <w:rFonts w:ascii="Times New Roman" w:hAnsi="Times New Roman"/>
          <w:b/>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1913"/>
        <w:gridCol w:w="1914"/>
      </w:tblGrid>
      <w:tr w:rsidR="00BF08FE" w:rsidRPr="00DD4BE3">
        <w:tc>
          <w:tcPr>
            <w:tcW w:w="6487" w:type="dxa"/>
            <w:vAlign w:val="center"/>
          </w:tcPr>
          <w:p w:rsidR="00BF08FE" w:rsidRPr="00DD4BE3" w:rsidRDefault="00BF08FE" w:rsidP="00D90FD9">
            <w:pPr>
              <w:pStyle w:val="Ttulo6"/>
              <w:jc w:val="center"/>
              <w:rPr>
                <w:rFonts w:ascii="Times New Roman" w:hAnsi="Times New Roman"/>
                <w:sz w:val="22"/>
                <w:szCs w:val="22"/>
              </w:rPr>
            </w:pPr>
            <w:r w:rsidRPr="00DD4BE3">
              <w:rPr>
                <w:rFonts w:ascii="Times New Roman" w:hAnsi="Times New Roman"/>
                <w:sz w:val="22"/>
                <w:szCs w:val="22"/>
              </w:rPr>
              <w:t>Actividades</w:t>
            </w:r>
          </w:p>
        </w:tc>
        <w:tc>
          <w:tcPr>
            <w:tcW w:w="1913" w:type="dxa"/>
            <w:vAlign w:val="center"/>
          </w:tcPr>
          <w:p w:rsidR="00BF08FE" w:rsidRPr="00DD4BE3" w:rsidRDefault="00BF08FE" w:rsidP="00D90FD9">
            <w:pPr>
              <w:pStyle w:val="Ttulo6"/>
              <w:ind w:firstLine="9"/>
              <w:jc w:val="center"/>
              <w:rPr>
                <w:rFonts w:ascii="Times New Roman" w:hAnsi="Times New Roman"/>
                <w:sz w:val="22"/>
                <w:szCs w:val="22"/>
              </w:rPr>
            </w:pPr>
            <w:r w:rsidRPr="00DD4BE3">
              <w:rPr>
                <w:rFonts w:ascii="Times New Roman" w:hAnsi="Times New Roman"/>
                <w:sz w:val="22"/>
                <w:szCs w:val="22"/>
              </w:rPr>
              <w:t xml:space="preserve">Objetivos </w:t>
            </w:r>
          </w:p>
          <w:p w:rsidR="00BF08FE" w:rsidRPr="00DD4BE3" w:rsidRDefault="00BF08FE" w:rsidP="00D90FD9">
            <w:pPr>
              <w:pStyle w:val="Ttulo6"/>
              <w:ind w:firstLine="9"/>
              <w:jc w:val="center"/>
              <w:rPr>
                <w:rFonts w:ascii="Times New Roman" w:hAnsi="Times New Roman"/>
                <w:sz w:val="22"/>
                <w:szCs w:val="22"/>
              </w:rPr>
            </w:pPr>
            <w:r w:rsidRPr="00DD4BE3">
              <w:rPr>
                <w:rFonts w:ascii="Times New Roman" w:hAnsi="Times New Roman"/>
                <w:sz w:val="22"/>
                <w:szCs w:val="22"/>
              </w:rPr>
              <w:t xml:space="preserve">generales </w:t>
            </w:r>
          </w:p>
          <w:p w:rsidR="00BF08FE" w:rsidRPr="00DD4BE3" w:rsidRDefault="00BF08FE" w:rsidP="00D90FD9">
            <w:pPr>
              <w:pStyle w:val="Ttulo6"/>
              <w:ind w:firstLine="9"/>
              <w:jc w:val="center"/>
              <w:rPr>
                <w:rFonts w:ascii="Times New Roman" w:hAnsi="Times New Roman"/>
                <w:sz w:val="22"/>
                <w:szCs w:val="22"/>
              </w:rPr>
            </w:pPr>
            <w:r w:rsidRPr="00DD4BE3">
              <w:rPr>
                <w:rFonts w:ascii="Times New Roman" w:hAnsi="Times New Roman"/>
                <w:sz w:val="22"/>
                <w:szCs w:val="22"/>
              </w:rPr>
              <w:t>trabajados</w:t>
            </w:r>
          </w:p>
        </w:tc>
        <w:tc>
          <w:tcPr>
            <w:tcW w:w="1914" w:type="dxa"/>
            <w:vAlign w:val="center"/>
          </w:tcPr>
          <w:p w:rsidR="00BF08FE" w:rsidRPr="00DD4BE3" w:rsidRDefault="00BF08FE" w:rsidP="00D90FD9">
            <w:pPr>
              <w:pStyle w:val="Ttulo6"/>
              <w:jc w:val="center"/>
              <w:rPr>
                <w:rFonts w:ascii="Times New Roman" w:hAnsi="Times New Roman"/>
                <w:sz w:val="22"/>
                <w:szCs w:val="22"/>
              </w:rPr>
            </w:pPr>
            <w:r w:rsidRPr="00DD4BE3">
              <w:rPr>
                <w:rFonts w:ascii="Times New Roman" w:hAnsi="Times New Roman"/>
                <w:sz w:val="22"/>
                <w:szCs w:val="22"/>
              </w:rPr>
              <w:t>Competencias asociadas</w:t>
            </w:r>
          </w:p>
        </w:tc>
      </w:tr>
      <w:tr w:rsidR="00BF08FE" w:rsidRPr="00DD4BE3">
        <w:tc>
          <w:tcPr>
            <w:tcW w:w="6487" w:type="dxa"/>
          </w:tcPr>
          <w:p w:rsidR="00BF08FE" w:rsidRPr="00DD4BE3" w:rsidRDefault="00BF08FE" w:rsidP="00D90FD9">
            <w:pPr>
              <w:pStyle w:val="Ttulo6"/>
              <w:jc w:val="both"/>
              <w:rPr>
                <w:rFonts w:ascii="Times New Roman" w:hAnsi="Times New Roman"/>
                <w:b w:val="0"/>
                <w:sz w:val="22"/>
                <w:szCs w:val="22"/>
                <w:u w:val="none"/>
              </w:rPr>
            </w:pPr>
            <w:r w:rsidRPr="00DD4BE3">
              <w:rPr>
                <w:rFonts w:ascii="Times New Roman" w:hAnsi="Times New Roman"/>
                <w:b w:val="0"/>
                <w:sz w:val="22"/>
                <w:szCs w:val="22"/>
                <w:u w:val="none"/>
              </w:rPr>
              <w:t>Batería de preguntas relacionadas con la unidad</w:t>
            </w:r>
          </w:p>
        </w:tc>
        <w:tc>
          <w:tcPr>
            <w:tcW w:w="1913" w:type="dxa"/>
          </w:tcPr>
          <w:p w:rsidR="00BF08FE" w:rsidRPr="00DD4BE3" w:rsidRDefault="00453B27" w:rsidP="007B4E4E">
            <w:pPr>
              <w:pStyle w:val="Ttulo6"/>
              <w:ind w:firstLine="9"/>
              <w:jc w:val="center"/>
              <w:rPr>
                <w:rFonts w:ascii="Times New Roman" w:hAnsi="Times New Roman"/>
                <w:b w:val="0"/>
                <w:sz w:val="22"/>
                <w:szCs w:val="22"/>
                <w:u w:val="none"/>
              </w:rPr>
            </w:pPr>
            <w:r w:rsidRPr="00DD4BE3">
              <w:rPr>
                <w:rFonts w:ascii="Times New Roman" w:hAnsi="Times New Roman"/>
                <w:b w:val="0"/>
                <w:sz w:val="22"/>
                <w:szCs w:val="22"/>
                <w:u w:val="none"/>
              </w:rPr>
              <w:t>2-4</w:t>
            </w:r>
          </w:p>
        </w:tc>
        <w:tc>
          <w:tcPr>
            <w:tcW w:w="1914" w:type="dxa"/>
          </w:tcPr>
          <w:p w:rsidR="00BF08FE" w:rsidRPr="00DD4BE3" w:rsidRDefault="00453B27" w:rsidP="007B4E4E">
            <w:pPr>
              <w:pStyle w:val="Ttulo6"/>
              <w:jc w:val="center"/>
              <w:rPr>
                <w:rFonts w:ascii="Times New Roman" w:hAnsi="Times New Roman"/>
                <w:b w:val="0"/>
                <w:sz w:val="22"/>
                <w:szCs w:val="22"/>
                <w:u w:val="none"/>
              </w:rPr>
            </w:pPr>
            <w:r w:rsidRPr="00DD4BE3">
              <w:rPr>
                <w:rFonts w:ascii="Times New Roman" w:hAnsi="Times New Roman"/>
                <w:b w:val="0"/>
                <w:sz w:val="22"/>
                <w:szCs w:val="22"/>
                <w:u w:val="none"/>
              </w:rPr>
              <w:t>I-J</w:t>
            </w:r>
          </w:p>
        </w:tc>
      </w:tr>
      <w:tr w:rsidR="00BF08FE" w:rsidRPr="00DD4BE3">
        <w:tc>
          <w:tcPr>
            <w:tcW w:w="6487" w:type="dxa"/>
          </w:tcPr>
          <w:p w:rsidR="00BF08FE" w:rsidRPr="00DD4BE3" w:rsidRDefault="00BF08FE" w:rsidP="00D90FD9">
            <w:pPr>
              <w:pStyle w:val="Ttulo6"/>
              <w:jc w:val="both"/>
              <w:rPr>
                <w:rFonts w:ascii="Times New Roman" w:hAnsi="Times New Roman"/>
                <w:b w:val="0"/>
                <w:sz w:val="22"/>
                <w:szCs w:val="22"/>
                <w:u w:val="none"/>
              </w:rPr>
            </w:pPr>
            <w:r w:rsidRPr="00DD4BE3">
              <w:rPr>
                <w:rFonts w:ascii="Times New Roman" w:hAnsi="Times New Roman"/>
                <w:b w:val="0"/>
                <w:sz w:val="22"/>
                <w:szCs w:val="22"/>
                <w:u w:val="none"/>
              </w:rPr>
              <w:t>Simulación casos prácticos relacionados con la unidad</w:t>
            </w:r>
          </w:p>
        </w:tc>
        <w:tc>
          <w:tcPr>
            <w:tcW w:w="1913" w:type="dxa"/>
          </w:tcPr>
          <w:p w:rsidR="00BF08FE" w:rsidRPr="00DD4BE3" w:rsidRDefault="00453B27" w:rsidP="007B4E4E">
            <w:pPr>
              <w:pStyle w:val="Ttulo6"/>
              <w:ind w:firstLine="9"/>
              <w:jc w:val="center"/>
              <w:rPr>
                <w:rFonts w:ascii="Times New Roman" w:hAnsi="Times New Roman"/>
                <w:b w:val="0"/>
                <w:sz w:val="22"/>
                <w:szCs w:val="22"/>
                <w:u w:val="none"/>
              </w:rPr>
            </w:pPr>
            <w:r w:rsidRPr="00DD4BE3">
              <w:rPr>
                <w:rFonts w:ascii="Times New Roman" w:hAnsi="Times New Roman"/>
                <w:b w:val="0"/>
                <w:sz w:val="22"/>
                <w:szCs w:val="22"/>
                <w:u w:val="none"/>
              </w:rPr>
              <w:t>1-3-6</w:t>
            </w:r>
          </w:p>
        </w:tc>
        <w:tc>
          <w:tcPr>
            <w:tcW w:w="1914" w:type="dxa"/>
          </w:tcPr>
          <w:p w:rsidR="00BF08FE" w:rsidRPr="00DD4BE3" w:rsidRDefault="00453B27" w:rsidP="007B4E4E">
            <w:pPr>
              <w:pStyle w:val="Ttulo6"/>
              <w:ind w:firstLine="47"/>
              <w:jc w:val="center"/>
              <w:rPr>
                <w:rFonts w:ascii="Times New Roman" w:hAnsi="Times New Roman"/>
                <w:b w:val="0"/>
                <w:sz w:val="22"/>
                <w:szCs w:val="22"/>
                <w:u w:val="none"/>
              </w:rPr>
            </w:pPr>
            <w:r w:rsidRPr="00DD4BE3">
              <w:rPr>
                <w:rFonts w:ascii="Times New Roman" w:hAnsi="Times New Roman"/>
                <w:b w:val="0"/>
                <w:sz w:val="22"/>
                <w:szCs w:val="22"/>
                <w:u w:val="none"/>
              </w:rPr>
              <w:t>R-S</w:t>
            </w:r>
          </w:p>
        </w:tc>
      </w:tr>
      <w:tr w:rsidR="00BF08FE" w:rsidRPr="00DD4BE3">
        <w:tc>
          <w:tcPr>
            <w:tcW w:w="6487" w:type="dxa"/>
          </w:tcPr>
          <w:p w:rsidR="00BF08FE" w:rsidRPr="00DD4BE3" w:rsidRDefault="00BF08FE" w:rsidP="00D90FD9">
            <w:pPr>
              <w:pStyle w:val="Ttulo6"/>
              <w:rPr>
                <w:rFonts w:ascii="Times New Roman" w:hAnsi="Times New Roman"/>
                <w:b w:val="0"/>
                <w:sz w:val="22"/>
                <w:szCs w:val="22"/>
                <w:u w:val="none"/>
              </w:rPr>
            </w:pPr>
            <w:r w:rsidRPr="00DD4BE3">
              <w:rPr>
                <w:rFonts w:ascii="Times New Roman" w:hAnsi="Times New Roman"/>
                <w:b w:val="0"/>
                <w:sz w:val="22"/>
                <w:szCs w:val="22"/>
                <w:u w:val="none"/>
              </w:rPr>
              <w:t>Debates sobre artículos relacionados con la unidad</w:t>
            </w:r>
          </w:p>
        </w:tc>
        <w:tc>
          <w:tcPr>
            <w:tcW w:w="1913" w:type="dxa"/>
          </w:tcPr>
          <w:p w:rsidR="00BF08FE" w:rsidRPr="00DD4BE3" w:rsidRDefault="00453B27" w:rsidP="007B4E4E">
            <w:pPr>
              <w:pStyle w:val="Ttulo6"/>
              <w:ind w:firstLine="9"/>
              <w:jc w:val="center"/>
              <w:rPr>
                <w:rFonts w:ascii="Times New Roman" w:hAnsi="Times New Roman"/>
                <w:b w:val="0"/>
                <w:sz w:val="22"/>
                <w:szCs w:val="22"/>
                <w:u w:val="none"/>
              </w:rPr>
            </w:pPr>
            <w:r w:rsidRPr="00DD4BE3">
              <w:rPr>
                <w:rFonts w:ascii="Times New Roman" w:hAnsi="Times New Roman"/>
                <w:b w:val="0"/>
                <w:sz w:val="22"/>
                <w:szCs w:val="22"/>
                <w:u w:val="none"/>
              </w:rPr>
              <w:t>5</w:t>
            </w:r>
          </w:p>
        </w:tc>
        <w:tc>
          <w:tcPr>
            <w:tcW w:w="1914" w:type="dxa"/>
          </w:tcPr>
          <w:p w:rsidR="00BF08FE" w:rsidRPr="00DD4BE3" w:rsidRDefault="00453B27" w:rsidP="007B4E4E">
            <w:pPr>
              <w:pStyle w:val="Ttulo6"/>
              <w:jc w:val="center"/>
              <w:rPr>
                <w:rFonts w:ascii="Times New Roman" w:hAnsi="Times New Roman"/>
                <w:b w:val="0"/>
                <w:sz w:val="22"/>
                <w:szCs w:val="22"/>
                <w:u w:val="none"/>
              </w:rPr>
            </w:pPr>
            <w:r w:rsidRPr="00DD4BE3">
              <w:rPr>
                <w:rFonts w:ascii="Times New Roman" w:hAnsi="Times New Roman"/>
                <w:b w:val="0"/>
                <w:sz w:val="22"/>
                <w:szCs w:val="22"/>
                <w:u w:val="none"/>
              </w:rPr>
              <w:t>O-P</w:t>
            </w:r>
          </w:p>
        </w:tc>
      </w:tr>
    </w:tbl>
    <w:p w:rsidR="00BF08FE" w:rsidRPr="00DD4BE3" w:rsidRDefault="00BF08FE" w:rsidP="00A44A2B">
      <w:pPr>
        <w:pStyle w:val="Ttulo6"/>
        <w:jc w:val="both"/>
        <w:rPr>
          <w:rFonts w:ascii="Times New Roman" w:hAnsi="Times New Roman"/>
          <w:lang w:val="es-ES"/>
        </w:rPr>
      </w:pPr>
    </w:p>
    <w:p w:rsidR="00A44A2B" w:rsidRPr="00DD4BE3" w:rsidRDefault="00A44A2B" w:rsidP="00A44A2B">
      <w:pPr>
        <w:pStyle w:val="Ttulo6"/>
        <w:jc w:val="both"/>
        <w:rPr>
          <w:rFonts w:ascii="Times New Roman" w:hAnsi="Times New Roman"/>
          <w:u w:val="none"/>
        </w:rPr>
      </w:pPr>
      <w:r w:rsidRPr="00DD4BE3">
        <w:rPr>
          <w:rFonts w:ascii="Times New Roman" w:hAnsi="Times New Roman"/>
        </w:rPr>
        <w:t>Criterios de evaluación</w:t>
      </w:r>
      <w:r w:rsidRPr="00DD4BE3">
        <w:rPr>
          <w:rFonts w:ascii="Times New Roman" w:hAnsi="Times New Roman"/>
          <w:u w:val="none"/>
        </w:rPr>
        <w:t>:</w:t>
      </w:r>
    </w:p>
    <w:p w:rsidR="002F3CF0" w:rsidRPr="00DD4BE3" w:rsidRDefault="002F3CF0" w:rsidP="002F3CF0">
      <w:pPr>
        <w:pStyle w:val="Default"/>
        <w:jc w:val="both"/>
      </w:pPr>
      <w:r w:rsidRPr="00DD4BE3">
        <w:t>a) Se han establecido los canales de comunicación interna entre los distintos departamentos de la empr</w:t>
      </w:r>
      <w:r w:rsidRPr="00DD4BE3">
        <w:t>e</w:t>
      </w:r>
      <w:r w:rsidRPr="00DD4BE3">
        <w:t xml:space="preserve">sa, así como entre el personal y los departamentos </w:t>
      </w:r>
    </w:p>
    <w:p w:rsidR="002F3CF0" w:rsidRPr="00DD4BE3" w:rsidRDefault="002F3CF0" w:rsidP="002F3CF0">
      <w:pPr>
        <w:pStyle w:val="Default"/>
        <w:jc w:val="both"/>
      </w:pPr>
      <w:r w:rsidRPr="00DD4BE3">
        <w:t xml:space="preserve">b) Se han definido estrategias y técnicas de comunicación oral </w:t>
      </w:r>
    </w:p>
    <w:p w:rsidR="002F3CF0" w:rsidRPr="00DD4BE3" w:rsidRDefault="002F3CF0" w:rsidP="002F3CF0">
      <w:pPr>
        <w:pStyle w:val="Default"/>
        <w:jc w:val="both"/>
      </w:pPr>
      <w:r w:rsidRPr="00DD4BE3">
        <w:t xml:space="preserve">c) Se ha analizado la información que proporcionan los sistemas de control de personal para la mejora de la gestión de la empresa </w:t>
      </w:r>
    </w:p>
    <w:p w:rsidR="002F3CF0" w:rsidRPr="00DD4BE3" w:rsidRDefault="002F3CF0" w:rsidP="002F3CF0">
      <w:pPr>
        <w:pStyle w:val="Default"/>
        <w:jc w:val="both"/>
      </w:pPr>
      <w:r w:rsidRPr="00DD4BE3">
        <w:t>d) Se ha mantenido actualizada la información precisa para el desarrollo de las funciones del departame</w:t>
      </w:r>
      <w:r w:rsidRPr="00DD4BE3">
        <w:t>n</w:t>
      </w:r>
      <w:r w:rsidRPr="00DD4BE3">
        <w:t xml:space="preserve">to de Recursos Humanos </w:t>
      </w:r>
    </w:p>
    <w:p w:rsidR="002F3CF0" w:rsidRPr="00DD4BE3" w:rsidRDefault="002F3CF0" w:rsidP="002F3CF0">
      <w:pPr>
        <w:pStyle w:val="Default"/>
        <w:jc w:val="both"/>
      </w:pPr>
      <w:r w:rsidRPr="00DD4BE3">
        <w:t xml:space="preserve">e) Se ha establecido la manera de organizar y conservar la documentación del departamento de Recursos Humanos en soporte convencional e informático </w:t>
      </w:r>
    </w:p>
    <w:p w:rsidR="002F3CF0" w:rsidRPr="00DD4BE3" w:rsidRDefault="002F3CF0" w:rsidP="002F3CF0">
      <w:pPr>
        <w:pStyle w:val="Default"/>
        <w:jc w:val="both"/>
      </w:pPr>
      <w:r w:rsidRPr="00DD4BE3">
        <w:t>f) Se ha utilizado un sistema informático para el almacenamiento y tratamiento de la inform</w:t>
      </w:r>
      <w:r w:rsidRPr="00DD4BE3">
        <w:t>a</w:t>
      </w:r>
      <w:r w:rsidRPr="00DD4BE3">
        <w:t xml:space="preserve">ción en la gestión de los Recursos Humanos </w:t>
      </w:r>
    </w:p>
    <w:p w:rsidR="00F54095" w:rsidRPr="00DD4BE3" w:rsidRDefault="002F3CF0" w:rsidP="002F3CF0">
      <w:pPr>
        <w:rPr>
          <w:rFonts w:ascii="Times New Roman" w:hAnsi="Times New Roman"/>
          <w:lang w:val="es-ES_tradnl"/>
        </w:rPr>
      </w:pPr>
      <w:r w:rsidRPr="00DD4BE3">
        <w:rPr>
          <w:rFonts w:ascii="Times New Roman" w:hAnsi="Times New Roman"/>
        </w:rPr>
        <w:t>g) Se ha valorado la importancia de la aplicación de criterios de seguridad, confidencialidad, integridad y accesibilidad en la tramitación de la información derivada de la administración de Recursos Humanos</w:t>
      </w:r>
    </w:p>
    <w:p w:rsidR="00F54095" w:rsidRPr="00DD4BE3" w:rsidRDefault="00F54095" w:rsidP="00F54095">
      <w:pPr>
        <w:tabs>
          <w:tab w:val="num" w:pos="1080"/>
        </w:tabs>
        <w:autoSpaceDE w:val="0"/>
        <w:autoSpaceDN w:val="0"/>
        <w:adjustRightInd w:val="0"/>
        <w:jc w:val="both"/>
        <w:rPr>
          <w:rFonts w:ascii="Times New Roman" w:hAnsi="Times New Roman"/>
          <w:spacing w:val="-2"/>
          <w:lang w:val="es-ES_tradnl"/>
        </w:rPr>
      </w:pPr>
    </w:p>
    <w:p w:rsidR="00A44A2B" w:rsidRPr="00DD4BE3" w:rsidRDefault="00A44A2B" w:rsidP="00A44A2B">
      <w:pPr>
        <w:pStyle w:val="Ttulo6"/>
        <w:ind w:left="142"/>
        <w:jc w:val="both"/>
        <w:rPr>
          <w:rFonts w:ascii="Times New Roman" w:hAnsi="Times New Roman"/>
          <w:u w:val="none"/>
          <w:lang w:val="es-ES"/>
        </w:rPr>
      </w:pPr>
      <w:r w:rsidRPr="00DD4BE3">
        <w:rPr>
          <w:rFonts w:ascii="Times New Roman" w:hAnsi="Times New Roman"/>
        </w:rPr>
        <w:t>Criterios de corrección</w:t>
      </w:r>
      <w:r w:rsidRPr="00DD4BE3">
        <w:rPr>
          <w:rFonts w:ascii="Times New Roman" w:hAnsi="Times New Roman"/>
          <w:u w:val="none"/>
        </w:rPr>
        <w:t>:</w:t>
      </w:r>
    </w:p>
    <w:p w:rsidR="00D90FD9" w:rsidRPr="00DD4BE3" w:rsidRDefault="00D90FD9" w:rsidP="00D90FD9">
      <w:pPr>
        <w:rPr>
          <w:rFonts w:ascii="Times New Roman" w:hAnsi="Times New Roman"/>
          <w:lang w:val="es-ES_tradnl"/>
        </w:rPr>
      </w:pPr>
    </w:p>
    <w:p w:rsidR="00D90FD9" w:rsidRPr="00DD4BE3" w:rsidRDefault="00D90FD9" w:rsidP="00D90FD9">
      <w:pPr>
        <w:pStyle w:val="Encabezado"/>
        <w:tabs>
          <w:tab w:val="clear" w:pos="4252"/>
          <w:tab w:val="clear" w:pos="8504"/>
        </w:tabs>
        <w:jc w:val="both"/>
        <w:rPr>
          <w:rFonts w:ascii="Times New Roman" w:hAnsi="Times New Roman"/>
          <w:bCs/>
          <w:szCs w:val="24"/>
        </w:rPr>
      </w:pPr>
      <w:r w:rsidRPr="00DD4BE3">
        <w:rPr>
          <w:rFonts w:ascii="Times New Roman" w:hAnsi="Times New Roman"/>
        </w:rPr>
        <w:t>.</w:t>
      </w:r>
      <w:r w:rsidR="00A1333E" w:rsidRPr="00DD4BE3">
        <w:rPr>
          <w:rFonts w:ascii="Times New Roman" w:hAnsi="Times New Roman"/>
          <w:bCs/>
          <w:szCs w:val="24"/>
        </w:rPr>
        <w:t xml:space="preserve">    </w:t>
      </w:r>
      <w:r w:rsidRPr="00DD4BE3">
        <w:rPr>
          <w:rFonts w:ascii="Times New Roman" w:hAnsi="Times New Roman"/>
          <w:bCs/>
          <w:szCs w:val="24"/>
        </w:rPr>
        <w:t>Los criterios a aplicar en las pruebas realizadas en este módulo serán los siguientes:</w:t>
      </w:r>
    </w:p>
    <w:p w:rsidR="00D90FD9" w:rsidRPr="00DD4BE3" w:rsidRDefault="00D90FD9" w:rsidP="00D90FD9">
      <w:pPr>
        <w:pStyle w:val="Encabezado"/>
        <w:numPr>
          <w:ilvl w:val="0"/>
          <w:numId w:val="21"/>
        </w:numPr>
        <w:tabs>
          <w:tab w:val="clear" w:pos="4252"/>
          <w:tab w:val="clear" w:pos="8504"/>
          <w:tab w:val="left" w:pos="360"/>
        </w:tabs>
        <w:suppressAutoHyphens/>
        <w:jc w:val="both"/>
        <w:rPr>
          <w:rFonts w:ascii="Times New Roman" w:hAnsi="Times New Roman"/>
          <w:bCs/>
          <w:szCs w:val="24"/>
        </w:rPr>
      </w:pPr>
      <w:r w:rsidRPr="00DD4BE3">
        <w:rPr>
          <w:rFonts w:ascii="Times New Roman" w:hAnsi="Times New Roman"/>
          <w:bCs/>
          <w:szCs w:val="24"/>
        </w:rPr>
        <w:t xml:space="preserve">En los </w:t>
      </w:r>
      <w:r w:rsidR="005716CB" w:rsidRPr="00DD4BE3">
        <w:rPr>
          <w:rFonts w:ascii="Times New Roman" w:hAnsi="Times New Roman"/>
          <w:bCs/>
          <w:szCs w:val="24"/>
        </w:rPr>
        <w:t>exámenes escritos</w:t>
      </w:r>
      <w:r w:rsidRPr="00DD4BE3">
        <w:rPr>
          <w:rFonts w:ascii="Times New Roman" w:hAnsi="Times New Roman"/>
          <w:bCs/>
          <w:szCs w:val="24"/>
        </w:rPr>
        <w:t xml:space="preserve"> de preguntas cortas, se valorará la concreción de la respuesta.</w:t>
      </w:r>
    </w:p>
    <w:p w:rsidR="00D90FD9" w:rsidRPr="00DD4BE3" w:rsidRDefault="00D90FD9" w:rsidP="00D90FD9">
      <w:pPr>
        <w:pStyle w:val="Encabezado"/>
        <w:numPr>
          <w:ilvl w:val="0"/>
          <w:numId w:val="21"/>
        </w:numPr>
        <w:tabs>
          <w:tab w:val="clear" w:pos="4252"/>
          <w:tab w:val="clear" w:pos="8504"/>
          <w:tab w:val="left" w:pos="360"/>
        </w:tabs>
        <w:suppressAutoHyphens/>
        <w:jc w:val="both"/>
        <w:rPr>
          <w:rFonts w:ascii="Times New Roman" w:hAnsi="Times New Roman"/>
          <w:bCs/>
          <w:szCs w:val="24"/>
        </w:rPr>
      </w:pPr>
      <w:r w:rsidRPr="00DD4BE3">
        <w:rPr>
          <w:rFonts w:ascii="Times New Roman" w:hAnsi="Times New Roman"/>
          <w:bCs/>
          <w:szCs w:val="24"/>
        </w:rPr>
        <w:t xml:space="preserve">En los exámenes escritos de preguntas largas, se tendrá en cuenta el desarrollo, la concreción, aspectos técnicos y científicos, la estructura y la conclusión. Se tendrán en cuenta también las faltas de ortografía penalizando </w:t>
      </w:r>
      <w:r w:rsidR="00A1333E" w:rsidRPr="00DD4BE3">
        <w:rPr>
          <w:rFonts w:ascii="Times New Roman" w:hAnsi="Times New Roman"/>
          <w:bCs/>
          <w:szCs w:val="24"/>
        </w:rPr>
        <w:t>con 0,20</w:t>
      </w:r>
      <w:r w:rsidR="00ED2C8E" w:rsidRPr="00DD4BE3">
        <w:rPr>
          <w:rFonts w:ascii="Times New Roman" w:hAnsi="Times New Roman"/>
          <w:bCs/>
          <w:szCs w:val="24"/>
        </w:rPr>
        <w:t xml:space="preserve"> puntos por cada una de ellas la nota de la prueba realizada.</w:t>
      </w:r>
    </w:p>
    <w:p w:rsidR="00D90FD9" w:rsidRPr="00DD4BE3" w:rsidRDefault="00D90FD9" w:rsidP="00D90FD9">
      <w:pPr>
        <w:rPr>
          <w:rFonts w:ascii="Times New Roman" w:hAnsi="Times New Roman"/>
          <w:lang w:val="es-ES_tradnl"/>
        </w:rPr>
      </w:pPr>
    </w:p>
    <w:p w:rsidR="00D90FD9" w:rsidRPr="00DD4BE3" w:rsidRDefault="00D90FD9" w:rsidP="002F3CF0">
      <w:pPr>
        <w:pStyle w:val="Default"/>
        <w:jc w:val="both"/>
      </w:pPr>
      <w:r w:rsidRPr="00DD4BE3">
        <w:t>La puntuación de las preguntas se establecerá en cada una de las pruebas. De no estar especificada la pu</w:t>
      </w:r>
      <w:r w:rsidRPr="00DD4BE3">
        <w:t>n</w:t>
      </w:r>
      <w:r w:rsidRPr="00DD4BE3">
        <w:t xml:space="preserve">tuación de cada pregunta, estas tendrán la misma valoración cada una de ellas. </w:t>
      </w:r>
    </w:p>
    <w:p w:rsidR="00D90FD9" w:rsidRPr="00DD4BE3" w:rsidRDefault="00D90FD9" w:rsidP="002F3CF0">
      <w:pPr>
        <w:jc w:val="both"/>
        <w:rPr>
          <w:rFonts w:ascii="Times New Roman" w:hAnsi="Times New Roman"/>
          <w:szCs w:val="24"/>
        </w:rPr>
      </w:pPr>
    </w:p>
    <w:p w:rsidR="00D90FD9" w:rsidRPr="00DD4BE3" w:rsidRDefault="00D90FD9" w:rsidP="00D90FD9">
      <w:pPr>
        <w:rPr>
          <w:rFonts w:ascii="Times New Roman" w:hAnsi="Times New Roman"/>
          <w:lang w:val="es-ES_tradnl"/>
        </w:rPr>
      </w:pPr>
    </w:p>
    <w:p w:rsidR="00A44A2B" w:rsidRPr="00DD4BE3" w:rsidRDefault="00A44A2B" w:rsidP="00A44A2B">
      <w:pPr>
        <w:pStyle w:val="Ttulo6"/>
        <w:ind w:left="142"/>
        <w:jc w:val="both"/>
        <w:rPr>
          <w:rFonts w:ascii="Times New Roman" w:hAnsi="Times New Roman"/>
          <w:u w:val="none"/>
        </w:rPr>
      </w:pPr>
      <w:r w:rsidRPr="00DD4BE3">
        <w:rPr>
          <w:rFonts w:ascii="Times New Roman" w:hAnsi="Times New Roman"/>
        </w:rPr>
        <w:t>Criterios de recuperación</w:t>
      </w:r>
      <w:r w:rsidRPr="00DD4BE3">
        <w:rPr>
          <w:rFonts w:ascii="Times New Roman" w:hAnsi="Times New Roman"/>
          <w:u w:val="none"/>
        </w:rPr>
        <w:t>:</w:t>
      </w:r>
    </w:p>
    <w:p w:rsidR="00D90FD9" w:rsidRPr="00DD4BE3" w:rsidRDefault="00D90FD9" w:rsidP="00D90FD9">
      <w:pPr>
        <w:rPr>
          <w:rFonts w:ascii="Times New Roman" w:hAnsi="Times New Roman"/>
          <w:lang w:val="es-ES_tradnl"/>
        </w:rPr>
      </w:pPr>
    </w:p>
    <w:p w:rsidR="00D90FD9" w:rsidRPr="00DD4BE3" w:rsidRDefault="00D90FD9" w:rsidP="002F3CF0">
      <w:pPr>
        <w:jc w:val="both"/>
        <w:rPr>
          <w:rFonts w:ascii="Times New Roman" w:hAnsi="Times New Roman"/>
          <w:lang w:val="es-ES_tradnl"/>
        </w:rPr>
      </w:pPr>
      <w:r w:rsidRPr="00DD4BE3">
        <w:rPr>
          <w:rFonts w:ascii="Times New Roman" w:hAnsi="Times New Roman"/>
          <w:lang w:val="es-ES_tradnl"/>
        </w:rPr>
        <w:t>Los alumnos que hayan obtenido una calificac</w:t>
      </w:r>
      <w:r w:rsidR="002F3CF0" w:rsidRPr="00DD4BE3">
        <w:rPr>
          <w:rFonts w:ascii="Times New Roman" w:hAnsi="Times New Roman"/>
          <w:lang w:val="es-ES_tradnl"/>
        </w:rPr>
        <w:t xml:space="preserve">ión inferior a </w:t>
      </w:r>
      <w:r w:rsidR="00A1333E" w:rsidRPr="00DD4BE3">
        <w:rPr>
          <w:rFonts w:ascii="Times New Roman" w:hAnsi="Times New Roman"/>
          <w:lang w:val="es-ES_tradnl"/>
        </w:rPr>
        <w:t>5</w:t>
      </w:r>
      <w:r w:rsidRPr="00DD4BE3">
        <w:rPr>
          <w:rFonts w:ascii="Times New Roman" w:hAnsi="Times New Roman"/>
          <w:lang w:val="es-ES_tradnl"/>
        </w:rPr>
        <w:t xml:space="preserve"> en los controles</w:t>
      </w:r>
      <w:r w:rsidR="00A1333E" w:rsidRPr="00DD4BE3">
        <w:rPr>
          <w:rFonts w:ascii="Times New Roman" w:hAnsi="Times New Roman"/>
          <w:lang w:val="es-ES_tradnl"/>
        </w:rPr>
        <w:t xml:space="preserve"> y 5 en las pruebas de ev</w:t>
      </w:r>
      <w:r w:rsidR="00A1333E" w:rsidRPr="00DD4BE3">
        <w:rPr>
          <w:rFonts w:ascii="Times New Roman" w:hAnsi="Times New Roman"/>
          <w:lang w:val="es-ES_tradnl"/>
        </w:rPr>
        <w:t>a</w:t>
      </w:r>
      <w:r w:rsidR="00A1333E" w:rsidRPr="00DD4BE3">
        <w:rPr>
          <w:rFonts w:ascii="Times New Roman" w:hAnsi="Times New Roman"/>
          <w:lang w:val="es-ES_tradnl"/>
        </w:rPr>
        <w:t>luación,</w:t>
      </w:r>
      <w:r w:rsidRPr="00DD4BE3">
        <w:rPr>
          <w:rFonts w:ascii="Times New Roman" w:hAnsi="Times New Roman"/>
          <w:lang w:val="es-ES_tradnl"/>
        </w:rPr>
        <w:t xml:space="preserve"> que periódicamente se realizarán, tendrán que recuperar dicha materia po</w:t>
      </w:r>
      <w:r w:rsidRPr="00DD4BE3">
        <w:rPr>
          <w:rFonts w:ascii="Times New Roman" w:hAnsi="Times New Roman"/>
          <w:lang w:val="es-ES_tradnl"/>
        </w:rPr>
        <w:t>s</w:t>
      </w:r>
      <w:r w:rsidRPr="00DD4BE3">
        <w:rPr>
          <w:rFonts w:ascii="Times New Roman" w:hAnsi="Times New Roman"/>
          <w:lang w:val="es-ES_tradnl"/>
        </w:rPr>
        <w:t>teriormente mediante prueba escrita fijada por el profesor para tal efecto.</w:t>
      </w:r>
    </w:p>
    <w:p w:rsidR="00D90FD9" w:rsidRPr="00DD4BE3" w:rsidRDefault="00D90FD9" w:rsidP="00D90FD9">
      <w:pPr>
        <w:rPr>
          <w:rFonts w:ascii="Times New Roman" w:hAnsi="Times New Roman"/>
          <w:lang w:val="es-ES_tradnl"/>
        </w:rPr>
      </w:pPr>
    </w:p>
    <w:p w:rsidR="00F96618" w:rsidRPr="00DD4BE3" w:rsidRDefault="0028362A" w:rsidP="00F96618">
      <w:pPr>
        <w:rPr>
          <w:rFonts w:ascii="Times New Roman" w:hAnsi="Times New Roman"/>
          <w:lang w:val="es-ES_tradnl"/>
        </w:rPr>
      </w:pPr>
      <w:r w:rsidRPr="00DD4BE3">
        <w:rPr>
          <w:rFonts w:ascii="Times New Roman" w:hAnsi="Times New Roman"/>
          <w:lang w:val="es-ES_trad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64"/>
        <w:gridCol w:w="5244"/>
        <w:gridCol w:w="2336"/>
      </w:tblGrid>
      <w:tr w:rsidR="00A44A2B" w:rsidRPr="00DD4BE3" w:rsidTr="00CF21F0">
        <w:tc>
          <w:tcPr>
            <w:tcW w:w="2764" w:type="dxa"/>
            <w:shd w:val="clear" w:color="auto" w:fill="D9D9D9"/>
          </w:tcPr>
          <w:p w:rsidR="00A44A2B" w:rsidRPr="00DD4BE3" w:rsidRDefault="004E1AEF" w:rsidP="00D90FD9">
            <w:pPr>
              <w:pStyle w:val="Ttulo6"/>
              <w:spacing w:before="120" w:after="120"/>
              <w:jc w:val="both"/>
              <w:rPr>
                <w:rFonts w:ascii="Times New Roman" w:hAnsi="Times New Roman"/>
                <w:bCs w:val="0"/>
                <w:u w:val="none"/>
              </w:rPr>
            </w:pPr>
            <w:r w:rsidRPr="00DD4BE3">
              <w:rPr>
                <w:rFonts w:ascii="Times New Roman" w:hAnsi="Times New Roman"/>
                <w:bCs w:val="0"/>
                <w:u w:val="none"/>
              </w:rPr>
              <w:t>Unidad Didáctica Nº 7</w:t>
            </w:r>
          </w:p>
          <w:p w:rsidR="00A44A2B" w:rsidRPr="00DD4BE3" w:rsidRDefault="00A44A2B" w:rsidP="00D90FD9">
            <w:pPr>
              <w:rPr>
                <w:rFonts w:ascii="Times New Roman" w:hAnsi="Times New Roman"/>
                <w:lang w:val="es-ES_tradnl"/>
              </w:rPr>
            </w:pPr>
          </w:p>
        </w:tc>
        <w:tc>
          <w:tcPr>
            <w:tcW w:w="5244" w:type="dxa"/>
            <w:shd w:val="clear" w:color="auto" w:fill="D9D9D9"/>
          </w:tcPr>
          <w:p w:rsidR="00A44A2B" w:rsidRPr="00DD4BE3" w:rsidRDefault="00A44A2B" w:rsidP="00D90FD9">
            <w:pPr>
              <w:pStyle w:val="Ttulo6"/>
              <w:spacing w:before="120" w:after="120"/>
              <w:jc w:val="center"/>
              <w:rPr>
                <w:rFonts w:ascii="Times New Roman" w:hAnsi="Times New Roman"/>
                <w:bCs w:val="0"/>
                <w:u w:val="none"/>
              </w:rPr>
            </w:pPr>
            <w:r w:rsidRPr="00DD4BE3">
              <w:rPr>
                <w:rFonts w:ascii="Times New Roman" w:hAnsi="Times New Roman"/>
                <w:bCs w:val="0"/>
                <w:u w:val="none"/>
              </w:rPr>
              <w:t>Título de la Unidad Didáctica</w:t>
            </w:r>
          </w:p>
          <w:p w:rsidR="00A44A2B" w:rsidRPr="00DD4BE3" w:rsidRDefault="004E1AEF" w:rsidP="00D90FD9">
            <w:pPr>
              <w:rPr>
                <w:rFonts w:ascii="Times New Roman" w:hAnsi="Times New Roman"/>
                <w:lang w:val="es-ES_tradnl"/>
              </w:rPr>
            </w:pPr>
            <w:r w:rsidRPr="00DD4BE3">
              <w:rPr>
                <w:rFonts w:ascii="Times New Roman" w:hAnsi="Times New Roman"/>
                <w:lang w:val="es-ES_tradnl"/>
              </w:rPr>
              <w:t>La motivación laboral y los equipos de trabajo</w:t>
            </w:r>
            <w:r w:rsidR="00B6261F" w:rsidRPr="00DD4BE3">
              <w:rPr>
                <w:rFonts w:ascii="Times New Roman" w:hAnsi="Times New Roman"/>
                <w:lang w:val="es-ES_tradnl"/>
              </w:rPr>
              <w:t xml:space="preserve"> (RA5)</w:t>
            </w:r>
          </w:p>
        </w:tc>
        <w:tc>
          <w:tcPr>
            <w:tcW w:w="2336" w:type="dxa"/>
            <w:shd w:val="clear" w:color="auto" w:fill="D9D9D9"/>
          </w:tcPr>
          <w:p w:rsidR="00A44A2B" w:rsidRPr="00DD4BE3" w:rsidRDefault="00A44A2B" w:rsidP="00D90FD9">
            <w:pPr>
              <w:pStyle w:val="Ttulo6"/>
              <w:spacing w:before="120" w:after="120"/>
              <w:jc w:val="both"/>
              <w:rPr>
                <w:rFonts w:ascii="Times New Roman" w:hAnsi="Times New Roman"/>
                <w:bCs w:val="0"/>
                <w:u w:val="none"/>
              </w:rPr>
            </w:pPr>
            <w:r w:rsidRPr="00DD4BE3">
              <w:rPr>
                <w:rFonts w:ascii="Times New Roman" w:hAnsi="Times New Roman"/>
                <w:bCs w:val="0"/>
                <w:u w:val="none"/>
              </w:rPr>
              <w:t>Nº de horas previ</w:t>
            </w:r>
            <w:r w:rsidRPr="00DD4BE3">
              <w:rPr>
                <w:rFonts w:ascii="Times New Roman" w:hAnsi="Times New Roman"/>
                <w:bCs w:val="0"/>
                <w:u w:val="none"/>
              </w:rPr>
              <w:t>s</w:t>
            </w:r>
            <w:r w:rsidRPr="00DD4BE3">
              <w:rPr>
                <w:rFonts w:ascii="Times New Roman" w:hAnsi="Times New Roman"/>
                <w:bCs w:val="0"/>
                <w:u w:val="none"/>
              </w:rPr>
              <w:t>tas</w:t>
            </w:r>
          </w:p>
          <w:p w:rsidR="00A44A2B" w:rsidRPr="00DD4BE3" w:rsidRDefault="00415C49" w:rsidP="007B4E4E">
            <w:pPr>
              <w:jc w:val="center"/>
              <w:rPr>
                <w:rFonts w:ascii="Times New Roman" w:hAnsi="Times New Roman"/>
                <w:lang w:val="es-ES_tradnl"/>
              </w:rPr>
            </w:pPr>
            <w:r w:rsidRPr="00DD4BE3">
              <w:rPr>
                <w:rFonts w:ascii="Times New Roman" w:hAnsi="Times New Roman"/>
                <w:lang w:val="es-ES_tradnl"/>
              </w:rPr>
              <w:t>8</w:t>
            </w:r>
          </w:p>
        </w:tc>
      </w:tr>
    </w:tbl>
    <w:p w:rsidR="00B90756" w:rsidRPr="00DD4BE3" w:rsidRDefault="00B90756" w:rsidP="00A44A2B">
      <w:pPr>
        <w:pStyle w:val="Ttulo6"/>
        <w:jc w:val="both"/>
        <w:rPr>
          <w:rFonts w:ascii="Times New Roman" w:hAnsi="Times New Roman"/>
        </w:rPr>
      </w:pPr>
    </w:p>
    <w:p w:rsidR="00A44A2B" w:rsidRPr="00DD4BE3" w:rsidRDefault="00A44A2B" w:rsidP="00A44A2B">
      <w:pPr>
        <w:pStyle w:val="Ttulo6"/>
        <w:jc w:val="both"/>
        <w:rPr>
          <w:rFonts w:ascii="Times New Roman" w:hAnsi="Times New Roman"/>
          <w:b w:val="0"/>
          <w:u w:val="none"/>
        </w:rPr>
      </w:pPr>
      <w:r w:rsidRPr="00DD4BE3">
        <w:rPr>
          <w:rFonts w:ascii="Times New Roman" w:hAnsi="Times New Roman"/>
        </w:rPr>
        <w:t>Contenidos</w:t>
      </w:r>
      <w:r w:rsidRPr="00DD4BE3">
        <w:rPr>
          <w:rFonts w:ascii="Times New Roman" w:hAnsi="Times New Roman"/>
          <w:u w:val="none"/>
        </w:rPr>
        <w:t>:</w:t>
      </w:r>
      <w:r w:rsidRPr="00DD4BE3">
        <w:rPr>
          <w:rFonts w:ascii="Times New Roman" w:hAnsi="Times New Roman"/>
          <w:b w:val="0"/>
          <w:u w:val="none"/>
        </w:rPr>
        <w:t xml:space="preserve"> </w:t>
      </w:r>
    </w:p>
    <w:p w:rsidR="00F54095" w:rsidRPr="00DD4BE3" w:rsidRDefault="00F54095" w:rsidP="00F54095">
      <w:pPr>
        <w:rPr>
          <w:rFonts w:ascii="Times New Roman" w:hAnsi="Times New Roman"/>
          <w:lang w:val="es-ES_tradnl"/>
        </w:rPr>
      </w:pPr>
    </w:p>
    <w:p w:rsidR="00F54095" w:rsidRPr="00DD4BE3" w:rsidRDefault="00F54095" w:rsidP="00F54095">
      <w:pPr>
        <w:rPr>
          <w:rFonts w:ascii="Times New Roman" w:hAnsi="Times New Roman"/>
          <w:b/>
          <w:bCs/>
          <w:lang w:val="es-ES_tradnl"/>
        </w:rPr>
      </w:pPr>
      <w:r w:rsidRPr="00DD4BE3">
        <w:rPr>
          <w:rFonts w:ascii="Times New Roman" w:hAnsi="Times New Roman"/>
          <w:b/>
          <w:bCs/>
          <w:lang w:val="es-ES_tradnl"/>
        </w:rPr>
        <w:t>Unidad 7</w:t>
      </w:r>
      <w:r w:rsidR="004E1AEF" w:rsidRPr="00DD4BE3">
        <w:rPr>
          <w:rFonts w:ascii="Times New Roman" w:hAnsi="Times New Roman"/>
          <w:lang w:val="es-ES_tradnl"/>
        </w:rPr>
        <w:t xml:space="preserve"> </w:t>
      </w:r>
      <w:r w:rsidR="004E1AEF" w:rsidRPr="00DD4BE3">
        <w:rPr>
          <w:rFonts w:ascii="Times New Roman" w:hAnsi="Times New Roman"/>
          <w:b/>
          <w:lang w:val="es-ES_tradnl"/>
        </w:rPr>
        <w:t>La motivación laboral y los equipos de trabajo</w:t>
      </w:r>
    </w:p>
    <w:p w:rsidR="00F54095" w:rsidRPr="00DD4BE3" w:rsidRDefault="00F54095" w:rsidP="00F54095">
      <w:pPr>
        <w:rPr>
          <w:rFonts w:ascii="Times New Roman" w:hAnsi="Times New Roman"/>
          <w:lang w:val="es-ES_tradnl"/>
        </w:rPr>
      </w:pPr>
    </w:p>
    <w:p w:rsidR="00A44A2B" w:rsidRPr="00DD4BE3" w:rsidRDefault="004E1AEF" w:rsidP="00D87750">
      <w:pPr>
        <w:jc w:val="both"/>
        <w:rPr>
          <w:rFonts w:ascii="Times New Roman" w:hAnsi="Times New Roman"/>
          <w:spacing w:val="-2"/>
          <w:lang w:val="es-ES_tradnl"/>
        </w:rPr>
      </w:pPr>
      <w:r w:rsidRPr="00DD4BE3">
        <w:rPr>
          <w:rFonts w:ascii="Times New Roman" w:hAnsi="Times New Roman"/>
          <w:spacing w:val="-2"/>
          <w:lang w:val="es-ES_tradnl"/>
        </w:rPr>
        <w:t>1. La motivación laboral</w:t>
      </w:r>
    </w:p>
    <w:p w:rsidR="00A44A2B" w:rsidRPr="00DD4BE3" w:rsidRDefault="00D90FD9" w:rsidP="00D90FD9">
      <w:pPr>
        <w:ind w:left="360"/>
        <w:jc w:val="both"/>
        <w:rPr>
          <w:rFonts w:ascii="Times New Roman" w:hAnsi="Times New Roman"/>
          <w:spacing w:val="-2"/>
          <w:lang w:val="es-ES_tradnl"/>
        </w:rPr>
      </w:pPr>
      <w:r w:rsidRPr="00DD4BE3">
        <w:rPr>
          <w:rFonts w:ascii="Times New Roman" w:hAnsi="Times New Roman"/>
          <w:spacing w:val="-2"/>
          <w:lang w:val="es-ES_tradnl"/>
        </w:rPr>
        <w:t>1.1</w:t>
      </w:r>
      <w:r w:rsidR="004E1AEF" w:rsidRPr="00DD4BE3">
        <w:rPr>
          <w:rFonts w:ascii="Times New Roman" w:hAnsi="Times New Roman"/>
          <w:spacing w:val="-2"/>
          <w:lang w:val="es-ES_tradnl"/>
        </w:rPr>
        <w:t xml:space="preserve">Teoría de </w:t>
      </w:r>
      <w:proofErr w:type="spellStart"/>
      <w:r w:rsidR="004E1AEF" w:rsidRPr="00DD4BE3">
        <w:rPr>
          <w:rFonts w:ascii="Times New Roman" w:hAnsi="Times New Roman"/>
          <w:spacing w:val="-2"/>
          <w:lang w:val="es-ES_tradnl"/>
        </w:rPr>
        <w:t>Maslow</w:t>
      </w:r>
      <w:proofErr w:type="spellEnd"/>
      <w:r w:rsidR="004E1AEF" w:rsidRPr="00DD4BE3">
        <w:rPr>
          <w:rFonts w:ascii="Times New Roman" w:hAnsi="Times New Roman"/>
          <w:spacing w:val="-2"/>
          <w:lang w:val="es-ES_tradnl"/>
        </w:rPr>
        <w:t>: jerarquía de las necesidades humanas</w:t>
      </w:r>
    </w:p>
    <w:p w:rsidR="00A44A2B" w:rsidRPr="00DD4BE3" w:rsidRDefault="00D90FD9" w:rsidP="00D90FD9">
      <w:pPr>
        <w:ind w:left="360"/>
        <w:jc w:val="both"/>
        <w:rPr>
          <w:rFonts w:ascii="Times New Roman" w:hAnsi="Times New Roman"/>
          <w:spacing w:val="-2"/>
          <w:lang w:val="es-ES_tradnl"/>
        </w:rPr>
      </w:pPr>
      <w:r w:rsidRPr="00DD4BE3">
        <w:rPr>
          <w:rFonts w:ascii="Times New Roman" w:hAnsi="Times New Roman"/>
          <w:spacing w:val="-2"/>
          <w:lang w:val="es-ES_tradnl"/>
        </w:rPr>
        <w:t>1.2</w:t>
      </w:r>
      <w:r w:rsidR="004E1AEF" w:rsidRPr="00DD4BE3">
        <w:rPr>
          <w:rFonts w:ascii="Times New Roman" w:hAnsi="Times New Roman"/>
          <w:spacing w:val="-2"/>
          <w:lang w:val="es-ES_tradnl"/>
        </w:rPr>
        <w:t xml:space="preserve">Teoría de Clayton </w:t>
      </w:r>
      <w:proofErr w:type="spellStart"/>
      <w:r w:rsidR="004E1AEF" w:rsidRPr="00DD4BE3">
        <w:rPr>
          <w:rFonts w:ascii="Times New Roman" w:hAnsi="Times New Roman"/>
          <w:spacing w:val="-2"/>
          <w:lang w:val="es-ES_tradnl"/>
        </w:rPr>
        <w:t>Alderfer</w:t>
      </w:r>
      <w:proofErr w:type="spellEnd"/>
      <w:r w:rsidR="004E1AEF" w:rsidRPr="00DD4BE3">
        <w:rPr>
          <w:rFonts w:ascii="Times New Roman" w:hAnsi="Times New Roman"/>
          <w:spacing w:val="-2"/>
          <w:lang w:val="es-ES_tradnl"/>
        </w:rPr>
        <w:t>(ERC)</w:t>
      </w:r>
    </w:p>
    <w:p w:rsidR="00A44A2B" w:rsidRPr="00DD4BE3" w:rsidRDefault="00D90FD9" w:rsidP="00D90FD9">
      <w:pPr>
        <w:ind w:left="360"/>
        <w:jc w:val="both"/>
        <w:rPr>
          <w:rFonts w:ascii="Times New Roman" w:hAnsi="Times New Roman"/>
          <w:spacing w:val="-2"/>
          <w:lang w:val="es-ES_tradnl"/>
        </w:rPr>
      </w:pPr>
      <w:r w:rsidRPr="00DD4BE3">
        <w:rPr>
          <w:rFonts w:ascii="Times New Roman" w:hAnsi="Times New Roman"/>
          <w:spacing w:val="-2"/>
          <w:lang w:val="es-ES_tradnl"/>
        </w:rPr>
        <w:t>1.3</w:t>
      </w:r>
      <w:r w:rsidR="004E1AEF" w:rsidRPr="00DD4BE3">
        <w:rPr>
          <w:rFonts w:ascii="Times New Roman" w:hAnsi="Times New Roman"/>
          <w:spacing w:val="-2"/>
          <w:lang w:val="es-ES_tradnl"/>
        </w:rPr>
        <w:t xml:space="preserve">Teoria de Douglas </w:t>
      </w:r>
      <w:proofErr w:type="spellStart"/>
      <w:r w:rsidR="004E1AEF" w:rsidRPr="00DD4BE3">
        <w:rPr>
          <w:rFonts w:ascii="Times New Roman" w:hAnsi="Times New Roman"/>
          <w:spacing w:val="-2"/>
          <w:lang w:val="es-ES_tradnl"/>
        </w:rPr>
        <w:t>Mcgregor:teoría</w:t>
      </w:r>
      <w:proofErr w:type="spellEnd"/>
      <w:r w:rsidR="004E1AEF" w:rsidRPr="00DD4BE3">
        <w:rPr>
          <w:rFonts w:ascii="Times New Roman" w:hAnsi="Times New Roman"/>
          <w:spacing w:val="-2"/>
          <w:lang w:val="es-ES_tradnl"/>
        </w:rPr>
        <w:t xml:space="preserve"> X y teoría Y.</w:t>
      </w:r>
    </w:p>
    <w:p w:rsidR="004E1AEF" w:rsidRPr="00DD4BE3" w:rsidRDefault="004E1AEF" w:rsidP="00D90FD9">
      <w:pPr>
        <w:ind w:left="360"/>
        <w:jc w:val="both"/>
        <w:rPr>
          <w:rFonts w:ascii="Times New Roman" w:hAnsi="Times New Roman"/>
          <w:spacing w:val="-2"/>
          <w:lang w:val="es-ES_tradnl"/>
        </w:rPr>
      </w:pPr>
      <w:r w:rsidRPr="00DD4BE3">
        <w:rPr>
          <w:rFonts w:ascii="Times New Roman" w:hAnsi="Times New Roman"/>
          <w:spacing w:val="-2"/>
          <w:lang w:val="es-ES_tradnl"/>
        </w:rPr>
        <w:t xml:space="preserve">1.4. Teoría </w:t>
      </w:r>
      <w:proofErr w:type="spellStart"/>
      <w:r w:rsidRPr="00DD4BE3">
        <w:rPr>
          <w:rFonts w:ascii="Times New Roman" w:hAnsi="Times New Roman"/>
          <w:spacing w:val="-2"/>
          <w:lang w:val="es-ES_tradnl"/>
        </w:rPr>
        <w:t>bifactorial</w:t>
      </w:r>
      <w:proofErr w:type="spellEnd"/>
      <w:r w:rsidRPr="00DD4BE3">
        <w:rPr>
          <w:rFonts w:ascii="Times New Roman" w:hAnsi="Times New Roman"/>
          <w:spacing w:val="-2"/>
          <w:lang w:val="es-ES_tradnl"/>
        </w:rPr>
        <w:t xml:space="preserve"> de </w:t>
      </w:r>
      <w:proofErr w:type="spellStart"/>
      <w:r w:rsidRPr="00DD4BE3">
        <w:rPr>
          <w:rFonts w:ascii="Times New Roman" w:hAnsi="Times New Roman"/>
          <w:spacing w:val="-2"/>
          <w:lang w:val="es-ES_tradnl"/>
        </w:rPr>
        <w:t>Herzberg</w:t>
      </w:r>
      <w:proofErr w:type="spellEnd"/>
      <w:r w:rsidRPr="00DD4BE3">
        <w:rPr>
          <w:rFonts w:ascii="Times New Roman" w:hAnsi="Times New Roman"/>
          <w:spacing w:val="-2"/>
          <w:lang w:val="es-ES_tradnl"/>
        </w:rPr>
        <w:t>.</w:t>
      </w:r>
    </w:p>
    <w:p w:rsidR="004E1AEF" w:rsidRPr="00DD4BE3" w:rsidRDefault="004E1AEF" w:rsidP="00D90FD9">
      <w:pPr>
        <w:ind w:left="360"/>
        <w:jc w:val="both"/>
        <w:rPr>
          <w:rFonts w:ascii="Times New Roman" w:hAnsi="Times New Roman"/>
          <w:spacing w:val="-2"/>
          <w:lang w:val="es-ES_tradnl"/>
        </w:rPr>
      </w:pPr>
      <w:r w:rsidRPr="00DD4BE3">
        <w:rPr>
          <w:rFonts w:ascii="Times New Roman" w:hAnsi="Times New Roman"/>
          <w:spacing w:val="-2"/>
          <w:lang w:val="es-ES_tradnl"/>
        </w:rPr>
        <w:t>1.5. Teoría de la equidad o justicia laboral</w:t>
      </w:r>
    </w:p>
    <w:p w:rsidR="004E1AEF" w:rsidRPr="00DD4BE3" w:rsidRDefault="004E1AEF" w:rsidP="00D90FD9">
      <w:pPr>
        <w:ind w:left="360"/>
        <w:jc w:val="both"/>
        <w:rPr>
          <w:rFonts w:ascii="Times New Roman" w:hAnsi="Times New Roman"/>
          <w:spacing w:val="-2"/>
          <w:lang w:val="es-ES_tradnl"/>
        </w:rPr>
      </w:pPr>
      <w:r w:rsidRPr="00DD4BE3">
        <w:rPr>
          <w:rFonts w:ascii="Times New Roman" w:hAnsi="Times New Roman"/>
          <w:spacing w:val="-2"/>
          <w:lang w:val="es-ES_tradnl"/>
        </w:rPr>
        <w:t>1.6. Medios para diagnosticar y evaluar la motivación</w:t>
      </w:r>
    </w:p>
    <w:p w:rsidR="004E1AEF" w:rsidRPr="00DD4BE3" w:rsidRDefault="004E1AEF" w:rsidP="00D90FD9">
      <w:pPr>
        <w:ind w:left="360"/>
        <w:jc w:val="both"/>
        <w:rPr>
          <w:rFonts w:ascii="Times New Roman" w:hAnsi="Times New Roman"/>
          <w:spacing w:val="-2"/>
          <w:lang w:val="es-ES_tradnl"/>
        </w:rPr>
      </w:pPr>
      <w:r w:rsidRPr="00DD4BE3">
        <w:rPr>
          <w:rFonts w:ascii="Times New Roman" w:hAnsi="Times New Roman"/>
          <w:spacing w:val="-2"/>
          <w:lang w:val="es-ES_tradnl"/>
        </w:rPr>
        <w:t>1.7. Técnicas motivacionales.</w:t>
      </w:r>
    </w:p>
    <w:p w:rsidR="00A44A2B" w:rsidRPr="00DD4BE3" w:rsidRDefault="004E1AEF" w:rsidP="00D87750">
      <w:pPr>
        <w:jc w:val="both"/>
        <w:rPr>
          <w:rFonts w:ascii="Times New Roman" w:hAnsi="Times New Roman"/>
          <w:spacing w:val="-2"/>
          <w:lang w:val="es-ES_tradnl"/>
        </w:rPr>
      </w:pPr>
      <w:r w:rsidRPr="00DD4BE3">
        <w:rPr>
          <w:rFonts w:ascii="Times New Roman" w:hAnsi="Times New Roman"/>
          <w:spacing w:val="-2"/>
          <w:lang w:val="es-ES_tradnl"/>
        </w:rPr>
        <w:t>2. Los equipos de trabajo</w:t>
      </w:r>
    </w:p>
    <w:p w:rsidR="004E1AEF" w:rsidRPr="00DD4BE3" w:rsidRDefault="004E1AEF" w:rsidP="004E1AEF">
      <w:pPr>
        <w:ind w:left="426"/>
        <w:jc w:val="both"/>
        <w:rPr>
          <w:rFonts w:ascii="Times New Roman" w:hAnsi="Times New Roman"/>
          <w:spacing w:val="-2"/>
          <w:lang w:val="es-ES_tradnl"/>
        </w:rPr>
      </w:pPr>
      <w:r w:rsidRPr="00DD4BE3">
        <w:rPr>
          <w:rFonts w:ascii="Times New Roman" w:hAnsi="Times New Roman"/>
          <w:spacing w:val="-2"/>
          <w:lang w:val="es-ES_tradnl"/>
        </w:rPr>
        <w:t>2.1. Grupos y equipos de trabajo</w:t>
      </w:r>
    </w:p>
    <w:p w:rsidR="004E1AEF" w:rsidRPr="00DD4BE3" w:rsidRDefault="004E1AEF" w:rsidP="004E1AEF">
      <w:pPr>
        <w:ind w:left="426"/>
        <w:jc w:val="both"/>
        <w:rPr>
          <w:rFonts w:ascii="Times New Roman" w:hAnsi="Times New Roman"/>
          <w:spacing w:val="-2"/>
          <w:lang w:val="es-ES_tradnl"/>
        </w:rPr>
      </w:pPr>
      <w:r w:rsidRPr="00DD4BE3">
        <w:rPr>
          <w:rFonts w:ascii="Times New Roman" w:hAnsi="Times New Roman"/>
          <w:spacing w:val="-2"/>
          <w:lang w:val="es-ES_tradnl"/>
        </w:rPr>
        <w:t>2.2. Los roles en los equipos de trabajo.</w:t>
      </w:r>
    </w:p>
    <w:p w:rsidR="004E1AEF" w:rsidRPr="00DD4BE3" w:rsidRDefault="004E1AEF" w:rsidP="004E1AEF">
      <w:pPr>
        <w:ind w:left="426"/>
        <w:jc w:val="both"/>
        <w:rPr>
          <w:rFonts w:ascii="Times New Roman" w:hAnsi="Times New Roman"/>
          <w:spacing w:val="-2"/>
          <w:lang w:val="es-ES_tradnl"/>
        </w:rPr>
      </w:pPr>
      <w:r w:rsidRPr="00DD4BE3">
        <w:rPr>
          <w:rFonts w:ascii="Times New Roman" w:hAnsi="Times New Roman"/>
          <w:spacing w:val="-2"/>
          <w:lang w:val="es-ES_tradnl"/>
        </w:rPr>
        <w:t>2.3. El liderazgo</w:t>
      </w:r>
    </w:p>
    <w:p w:rsidR="004E1AEF" w:rsidRPr="00DD4BE3" w:rsidRDefault="004E1AEF" w:rsidP="004E1AEF">
      <w:pPr>
        <w:ind w:left="426"/>
        <w:jc w:val="both"/>
        <w:rPr>
          <w:rFonts w:ascii="Times New Roman" w:hAnsi="Times New Roman"/>
          <w:spacing w:val="-2"/>
          <w:lang w:val="es-ES_tradnl"/>
        </w:rPr>
      </w:pPr>
      <w:r w:rsidRPr="00DD4BE3">
        <w:rPr>
          <w:rFonts w:ascii="Times New Roman" w:hAnsi="Times New Roman"/>
          <w:spacing w:val="-2"/>
          <w:lang w:val="es-ES_tradnl"/>
        </w:rPr>
        <w:t>2.4. Clases de equipo de trabajo.</w:t>
      </w:r>
    </w:p>
    <w:p w:rsidR="004E1AEF" w:rsidRPr="00DD4BE3" w:rsidRDefault="004E1AEF" w:rsidP="004E1AEF">
      <w:pPr>
        <w:ind w:left="426"/>
        <w:jc w:val="both"/>
        <w:rPr>
          <w:rFonts w:ascii="Times New Roman" w:hAnsi="Times New Roman"/>
          <w:spacing w:val="-2"/>
          <w:lang w:val="es-ES_tradnl"/>
        </w:rPr>
      </w:pPr>
      <w:r w:rsidRPr="00DD4BE3">
        <w:rPr>
          <w:rFonts w:ascii="Times New Roman" w:hAnsi="Times New Roman"/>
          <w:spacing w:val="-2"/>
          <w:lang w:val="es-ES_tradnl"/>
        </w:rPr>
        <w:t>2.5. Ejemplos de equipos de trabajo en la empresa</w:t>
      </w:r>
    </w:p>
    <w:p w:rsidR="00A44A2B" w:rsidRPr="00DD4BE3" w:rsidRDefault="004E1AEF" w:rsidP="004E1AEF">
      <w:pPr>
        <w:ind w:left="426"/>
        <w:jc w:val="both"/>
        <w:rPr>
          <w:rFonts w:ascii="Times New Roman" w:hAnsi="Times New Roman"/>
          <w:spacing w:val="-2"/>
          <w:lang w:val="es-ES_tradnl"/>
        </w:rPr>
      </w:pPr>
      <w:r w:rsidRPr="00DD4BE3">
        <w:rPr>
          <w:rFonts w:ascii="Times New Roman" w:hAnsi="Times New Roman"/>
          <w:spacing w:val="-2"/>
          <w:lang w:val="es-ES_tradnl"/>
        </w:rPr>
        <w:t>2.6. Técnicas para trabajar en equipo.</w:t>
      </w:r>
    </w:p>
    <w:p w:rsidR="00A44A2B" w:rsidRPr="00DD4BE3" w:rsidRDefault="00A44A2B" w:rsidP="00A44A2B">
      <w:pPr>
        <w:jc w:val="both"/>
        <w:rPr>
          <w:rFonts w:ascii="Times New Roman" w:hAnsi="Times New Roman"/>
          <w:spacing w:val="-2"/>
          <w:lang w:val="es-ES_tradnl"/>
        </w:rPr>
      </w:pPr>
    </w:p>
    <w:p w:rsidR="00BF08FE" w:rsidRPr="00DD4BE3" w:rsidRDefault="00BF08FE" w:rsidP="00BF08FE">
      <w:pPr>
        <w:rPr>
          <w:rFonts w:ascii="Times New Roman" w:hAnsi="Times New Roman"/>
          <w:b/>
          <w:u w:val="single"/>
        </w:rPr>
      </w:pPr>
      <w:r w:rsidRPr="00DD4BE3">
        <w:rPr>
          <w:rFonts w:ascii="Times New Roman" w:hAnsi="Times New Roman"/>
          <w:b/>
          <w:u w:val="single"/>
        </w:rPr>
        <w:t>Actividades concretas a realizar:</w:t>
      </w:r>
    </w:p>
    <w:p w:rsidR="00BF08FE" w:rsidRPr="00DD4BE3" w:rsidRDefault="00BF08FE" w:rsidP="00BF08FE">
      <w:pPr>
        <w:rPr>
          <w:rFonts w:ascii="Times New Roman" w:hAnsi="Times New Roman"/>
          <w:b/>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1913"/>
        <w:gridCol w:w="1914"/>
      </w:tblGrid>
      <w:tr w:rsidR="00BF08FE" w:rsidRPr="00DD4BE3">
        <w:tc>
          <w:tcPr>
            <w:tcW w:w="6487" w:type="dxa"/>
            <w:vAlign w:val="center"/>
          </w:tcPr>
          <w:p w:rsidR="00BF08FE" w:rsidRPr="00DD4BE3" w:rsidRDefault="00BF08FE" w:rsidP="00D90FD9">
            <w:pPr>
              <w:pStyle w:val="Ttulo6"/>
              <w:jc w:val="center"/>
              <w:rPr>
                <w:rFonts w:ascii="Times New Roman" w:hAnsi="Times New Roman"/>
                <w:sz w:val="22"/>
                <w:szCs w:val="22"/>
              </w:rPr>
            </w:pPr>
            <w:r w:rsidRPr="00DD4BE3">
              <w:rPr>
                <w:rFonts w:ascii="Times New Roman" w:hAnsi="Times New Roman"/>
                <w:sz w:val="22"/>
                <w:szCs w:val="22"/>
              </w:rPr>
              <w:t>Actividades</w:t>
            </w:r>
          </w:p>
        </w:tc>
        <w:tc>
          <w:tcPr>
            <w:tcW w:w="1913" w:type="dxa"/>
            <w:vAlign w:val="center"/>
          </w:tcPr>
          <w:p w:rsidR="00BF08FE" w:rsidRPr="00DD4BE3" w:rsidRDefault="00BF08FE" w:rsidP="00D90FD9">
            <w:pPr>
              <w:pStyle w:val="Ttulo6"/>
              <w:ind w:firstLine="9"/>
              <w:jc w:val="center"/>
              <w:rPr>
                <w:rFonts w:ascii="Times New Roman" w:hAnsi="Times New Roman"/>
                <w:sz w:val="22"/>
                <w:szCs w:val="22"/>
              </w:rPr>
            </w:pPr>
            <w:r w:rsidRPr="00DD4BE3">
              <w:rPr>
                <w:rFonts w:ascii="Times New Roman" w:hAnsi="Times New Roman"/>
                <w:sz w:val="22"/>
                <w:szCs w:val="22"/>
              </w:rPr>
              <w:t xml:space="preserve">Objetivos </w:t>
            </w:r>
          </w:p>
          <w:p w:rsidR="00BF08FE" w:rsidRPr="00DD4BE3" w:rsidRDefault="00BF08FE" w:rsidP="00D90FD9">
            <w:pPr>
              <w:pStyle w:val="Ttulo6"/>
              <w:ind w:firstLine="9"/>
              <w:jc w:val="center"/>
              <w:rPr>
                <w:rFonts w:ascii="Times New Roman" w:hAnsi="Times New Roman"/>
                <w:sz w:val="22"/>
                <w:szCs w:val="22"/>
              </w:rPr>
            </w:pPr>
            <w:r w:rsidRPr="00DD4BE3">
              <w:rPr>
                <w:rFonts w:ascii="Times New Roman" w:hAnsi="Times New Roman"/>
                <w:sz w:val="22"/>
                <w:szCs w:val="22"/>
              </w:rPr>
              <w:t xml:space="preserve">generales </w:t>
            </w:r>
          </w:p>
          <w:p w:rsidR="00BF08FE" w:rsidRPr="00DD4BE3" w:rsidRDefault="00BF08FE" w:rsidP="00D90FD9">
            <w:pPr>
              <w:pStyle w:val="Ttulo6"/>
              <w:ind w:firstLine="9"/>
              <w:jc w:val="center"/>
              <w:rPr>
                <w:rFonts w:ascii="Times New Roman" w:hAnsi="Times New Roman"/>
                <w:sz w:val="22"/>
                <w:szCs w:val="22"/>
              </w:rPr>
            </w:pPr>
            <w:r w:rsidRPr="00DD4BE3">
              <w:rPr>
                <w:rFonts w:ascii="Times New Roman" w:hAnsi="Times New Roman"/>
                <w:sz w:val="22"/>
                <w:szCs w:val="22"/>
              </w:rPr>
              <w:t>trabajados</w:t>
            </w:r>
          </w:p>
        </w:tc>
        <w:tc>
          <w:tcPr>
            <w:tcW w:w="1914" w:type="dxa"/>
            <w:vAlign w:val="center"/>
          </w:tcPr>
          <w:p w:rsidR="00BF08FE" w:rsidRPr="00DD4BE3" w:rsidRDefault="00BF08FE" w:rsidP="00D90FD9">
            <w:pPr>
              <w:pStyle w:val="Ttulo6"/>
              <w:jc w:val="center"/>
              <w:rPr>
                <w:rFonts w:ascii="Times New Roman" w:hAnsi="Times New Roman"/>
                <w:sz w:val="22"/>
                <w:szCs w:val="22"/>
              </w:rPr>
            </w:pPr>
            <w:r w:rsidRPr="00DD4BE3">
              <w:rPr>
                <w:rFonts w:ascii="Times New Roman" w:hAnsi="Times New Roman"/>
                <w:sz w:val="22"/>
                <w:szCs w:val="22"/>
              </w:rPr>
              <w:t>Competencias asociadas</w:t>
            </w:r>
          </w:p>
        </w:tc>
      </w:tr>
      <w:tr w:rsidR="00BF08FE" w:rsidRPr="00DD4BE3">
        <w:tc>
          <w:tcPr>
            <w:tcW w:w="6487" w:type="dxa"/>
          </w:tcPr>
          <w:p w:rsidR="00BF08FE" w:rsidRPr="00DD4BE3" w:rsidRDefault="00BF08FE" w:rsidP="00D90FD9">
            <w:pPr>
              <w:pStyle w:val="Ttulo6"/>
              <w:jc w:val="both"/>
              <w:rPr>
                <w:rFonts w:ascii="Times New Roman" w:hAnsi="Times New Roman"/>
                <w:b w:val="0"/>
                <w:sz w:val="22"/>
                <w:szCs w:val="22"/>
                <w:u w:val="none"/>
              </w:rPr>
            </w:pPr>
            <w:r w:rsidRPr="00DD4BE3">
              <w:rPr>
                <w:rFonts w:ascii="Times New Roman" w:hAnsi="Times New Roman"/>
                <w:b w:val="0"/>
                <w:sz w:val="22"/>
                <w:szCs w:val="22"/>
                <w:u w:val="none"/>
              </w:rPr>
              <w:t>Batería de preguntas relacionadas con la unidad</w:t>
            </w:r>
          </w:p>
        </w:tc>
        <w:tc>
          <w:tcPr>
            <w:tcW w:w="1913" w:type="dxa"/>
          </w:tcPr>
          <w:p w:rsidR="00BF08FE" w:rsidRPr="00DD4BE3" w:rsidRDefault="00453B27" w:rsidP="007B4E4E">
            <w:pPr>
              <w:pStyle w:val="Ttulo6"/>
              <w:ind w:firstLine="9"/>
              <w:jc w:val="center"/>
              <w:rPr>
                <w:rFonts w:ascii="Times New Roman" w:hAnsi="Times New Roman"/>
                <w:b w:val="0"/>
                <w:sz w:val="22"/>
                <w:szCs w:val="22"/>
                <w:u w:val="none"/>
              </w:rPr>
            </w:pPr>
            <w:r w:rsidRPr="00DD4BE3">
              <w:rPr>
                <w:rFonts w:ascii="Times New Roman" w:hAnsi="Times New Roman"/>
                <w:b w:val="0"/>
                <w:sz w:val="22"/>
                <w:szCs w:val="22"/>
                <w:u w:val="none"/>
              </w:rPr>
              <w:t>2-4</w:t>
            </w:r>
          </w:p>
        </w:tc>
        <w:tc>
          <w:tcPr>
            <w:tcW w:w="1914" w:type="dxa"/>
          </w:tcPr>
          <w:p w:rsidR="00BF08FE" w:rsidRPr="00DD4BE3" w:rsidRDefault="00453B27" w:rsidP="007B4E4E">
            <w:pPr>
              <w:pStyle w:val="Ttulo6"/>
              <w:jc w:val="center"/>
              <w:rPr>
                <w:rFonts w:ascii="Times New Roman" w:hAnsi="Times New Roman"/>
                <w:b w:val="0"/>
                <w:sz w:val="22"/>
                <w:szCs w:val="22"/>
                <w:u w:val="none"/>
              </w:rPr>
            </w:pPr>
            <w:r w:rsidRPr="00DD4BE3">
              <w:rPr>
                <w:rFonts w:ascii="Times New Roman" w:hAnsi="Times New Roman"/>
                <w:b w:val="0"/>
                <w:sz w:val="22"/>
                <w:szCs w:val="22"/>
                <w:u w:val="none"/>
              </w:rPr>
              <w:t>I-J</w:t>
            </w:r>
          </w:p>
        </w:tc>
      </w:tr>
      <w:tr w:rsidR="00BF08FE" w:rsidRPr="00DD4BE3">
        <w:tc>
          <w:tcPr>
            <w:tcW w:w="6487" w:type="dxa"/>
          </w:tcPr>
          <w:p w:rsidR="00BF08FE" w:rsidRPr="00DD4BE3" w:rsidRDefault="00BF08FE" w:rsidP="00D90FD9">
            <w:pPr>
              <w:pStyle w:val="Ttulo6"/>
              <w:jc w:val="both"/>
              <w:rPr>
                <w:rFonts w:ascii="Times New Roman" w:hAnsi="Times New Roman"/>
                <w:b w:val="0"/>
                <w:sz w:val="22"/>
                <w:szCs w:val="22"/>
                <w:u w:val="none"/>
              </w:rPr>
            </w:pPr>
            <w:r w:rsidRPr="00DD4BE3">
              <w:rPr>
                <w:rFonts w:ascii="Times New Roman" w:hAnsi="Times New Roman"/>
                <w:b w:val="0"/>
                <w:sz w:val="22"/>
                <w:szCs w:val="22"/>
                <w:u w:val="none"/>
              </w:rPr>
              <w:t>Simulación casos prácticos relacionados con la unidad</w:t>
            </w:r>
          </w:p>
        </w:tc>
        <w:tc>
          <w:tcPr>
            <w:tcW w:w="1913" w:type="dxa"/>
          </w:tcPr>
          <w:p w:rsidR="00BF08FE" w:rsidRPr="00DD4BE3" w:rsidRDefault="00453B27" w:rsidP="007B4E4E">
            <w:pPr>
              <w:pStyle w:val="Ttulo6"/>
              <w:ind w:firstLine="9"/>
              <w:jc w:val="center"/>
              <w:rPr>
                <w:rFonts w:ascii="Times New Roman" w:hAnsi="Times New Roman"/>
                <w:b w:val="0"/>
                <w:sz w:val="22"/>
                <w:szCs w:val="22"/>
                <w:u w:val="none"/>
              </w:rPr>
            </w:pPr>
            <w:r w:rsidRPr="00DD4BE3">
              <w:rPr>
                <w:rFonts w:ascii="Times New Roman" w:hAnsi="Times New Roman"/>
                <w:b w:val="0"/>
                <w:sz w:val="22"/>
                <w:szCs w:val="22"/>
                <w:u w:val="none"/>
              </w:rPr>
              <w:t>1-3-6</w:t>
            </w:r>
          </w:p>
        </w:tc>
        <w:tc>
          <w:tcPr>
            <w:tcW w:w="1914" w:type="dxa"/>
          </w:tcPr>
          <w:p w:rsidR="00BF08FE" w:rsidRPr="00DD4BE3" w:rsidRDefault="00453B27" w:rsidP="007B4E4E">
            <w:pPr>
              <w:pStyle w:val="Ttulo6"/>
              <w:ind w:firstLine="47"/>
              <w:jc w:val="center"/>
              <w:rPr>
                <w:rFonts w:ascii="Times New Roman" w:hAnsi="Times New Roman"/>
                <w:b w:val="0"/>
                <w:sz w:val="22"/>
                <w:szCs w:val="22"/>
                <w:u w:val="none"/>
              </w:rPr>
            </w:pPr>
            <w:r w:rsidRPr="00DD4BE3">
              <w:rPr>
                <w:rFonts w:ascii="Times New Roman" w:hAnsi="Times New Roman"/>
                <w:b w:val="0"/>
                <w:sz w:val="22"/>
                <w:szCs w:val="22"/>
                <w:u w:val="none"/>
              </w:rPr>
              <w:t>R-S</w:t>
            </w:r>
          </w:p>
        </w:tc>
      </w:tr>
      <w:tr w:rsidR="00BF08FE" w:rsidRPr="00DD4BE3">
        <w:tc>
          <w:tcPr>
            <w:tcW w:w="6487" w:type="dxa"/>
          </w:tcPr>
          <w:p w:rsidR="00BF08FE" w:rsidRPr="00DD4BE3" w:rsidRDefault="00BF08FE" w:rsidP="00D90FD9">
            <w:pPr>
              <w:pStyle w:val="Ttulo6"/>
              <w:rPr>
                <w:rFonts w:ascii="Times New Roman" w:hAnsi="Times New Roman"/>
                <w:b w:val="0"/>
                <w:sz w:val="22"/>
                <w:szCs w:val="22"/>
                <w:u w:val="none"/>
              </w:rPr>
            </w:pPr>
            <w:r w:rsidRPr="00DD4BE3">
              <w:rPr>
                <w:rFonts w:ascii="Times New Roman" w:hAnsi="Times New Roman"/>
                <w:b w:val="0"/>
                <w:sz w:val="22"/>
                <w:szCs w:val="22"/>
                <w:u w:val="none"/>
              </w:rPr>
              <w:t>Debates sobre artículos relacionados con la unidad</w:t>
            </w:r>
          </w:p>
        </w:tc>
        <w:tc>
          <w:tcPr>
            <w:tcW w:w="1913" w:type="dxa"/>
          </w:tcPr>
          <w:p w:rsidR="00BF08FE" w:rsidRPr="00DD4BE3" w:rsidRDefault="00453B27" w:rsidP="007B4E4E">
            <w:pPr>
              <w:pStyle w:val="Ttulo6"/>
              <w:ind w:firstLine="9"/>
              <w:jc w:val="center"/>
              <w:rPr>
                <w:rFonts w:ascii="Times New Roman" w:hAnsi="Times New Roman"/>
                <w:b w:val="0"/>
                <w:sz w:val="22"/>
                <w:szCs w:val="22"/>
                <w:u w:val="none"/>
              </w:rPr>
            </w:pPr>
            <w:r w:rsidRPr="00DD4BE3">
              <w:rPr>
                <w:rFonts w:ascii="Times New Roman" w:hAnsi="Times New Roman"/>
                <w:b w:val="0"/>
                <w:sz w:val="22"/>
                <w:szCs w:val="22"/>
                <w:u w:val="none"/>
              </w:rPr>
              <w:t>5</w:t>
            </w:r>
          </w:p>
        </w:tc>
        <w:tc>
          <w:tcPr>
            <w:tcW w:w="1914" w:type="dxa"/>
          </w:tcPr>
          <w:p w:rsidR="00BF08FE" w:rsidRPr="00DD4BE3" w:rsidRDefault="00453B27" w:rsidP="007B4E4E">
            <w:pPr>
              <w:pStyle w:val="Ttulo6"/>
              <w:jc w:val="center"/>
              <w:rPr>
                <w:rFonts w:ascii="Times New Roman" w:hAnsi="Times New Roman"/>
                <w:b w:val="0"/>
                <w:sz w:val="22"/>
                <w:szCs w:val="22"/>
                <w:u w:val="none"/>
              </w:rPr>
            </w:pPr>
            <w:r w:rsidRPr="00DD4BE3">
              <w:rPr>
                <w:rFonts w:ascii="Times New Roman" w:hAnsi="Times New Roman"/>
                <w:b w:val="0"/>
                <w:sz w:val="22"/>
                <w:szCs w:val="22"/>
                <w:u w:val="none"/>
              </w:rPr>
              <w:t>O-P</w:t>
            </w:r>
          </w:p>
        </w:tc>
      </w:tr>
    </w:tbl>
    <w:p w:rsidR="00BF08FE" w:rsidRPr="00DD4BE3" w:rsidRDefault="00BF08FE" w:rsidP="00D87750">
      <w:pPr>
        <w:pStyle w:val="Ttulo6"/>
        <w:jc w:val="both"/>
        <w:rPr>
          <w:rFonts w:ascii="Times New Roman" w:hAnsi="Times New Roman"/>
        </w:rPr>
      </w:pPr>
    </w:p>
    <w:p w:rsidR="00D87750" w:rsidRPr="00DD4BE3" w:rsidRDefault="00D87750" w:rsidP="00D87750">
      <w:pPr>
        <w:pStyle w:val="Ttulo6"/>
        <w:jc w:val="both"/>
        <w:rPr>
          <w:rFonts w:ascii="Times New Roman" w:hAnsi="Times New Roman"/>
          <w:u w:val="none"/>
        </w:rPr>
      </w:pPr>
      <w:r w:rsidRPr="00DD4BE3">
        <w:rPr>
          <w:rFonts w:ascii="Times New Roman" w:hAnsi="Times New Roman"/>
        </w:rPr>
        <w:t>Criterios de evaluación</w:t>
      </w:r>
      <w:r w:rsidRPr="00DD4BE3">
        <w:rPr>
          <w:rFonts w:ascii="Times New Roman" w:hAnsi="Times New Roman"/>
          <w:u w:val="none"/>
        </w:rPr>
        <w:t>:</w:t>
      </w:r>
    </w:p>
    <w:p w:rsidR="00F54095" w:rsidRPr="00DD4BE3" w:rsidRDefault="00F54095" w:rsidP="00F54095">
      <w:pPr>
        <w:rPr>
          <w:rFonts w:ascii="Times New Roman" w:hAnsi="Times New Roman"/>
          <w:lang w:val="es-ES_tradnl"/>
        </w:rPr>
      </w:pPr>
    </w:p>
    <w:p w:rsidR="007B6E15" w:rsidRPr="00DD4BE3" w:rsidRDefault="007B6E15" w:rsidP="007B6E15">
      <w:pPr>
        <w:pStyle w:val="Default"/>
        <w:ind w:left="142"/>
        <w:jc w:val="both"/>
      </w:pPr>
      <w:r w:rsidRPr="00DD4BE3">
        <w:t>a) Valorar el potencial del trabajo en equipo, aprovechar los distintos roles y favorecer la part</w:t>
      </w:r>
      <w:r w:rsidRPr="00DD4BE3">
        <w:t>i</w:t>
      </w:r>
      <w:r w:rsidRPr="00DD4BE3">
        <w:t xml:space="preserve">cipación </w:t>
      </w:r>
    </w:p>
    <w:p w:rsidR="007B6E15" w:rsidRPr="00DD4BE3" w:rsidRDefault="007B6E15" w:rsidP="007B6E15">
      <w:pPr>
        <w:pStyle w:val="Default"/>
        <w:ind w:left="142"/>
        <w:jc w:val="both"/>
      </w:pPr>
      <w:r w:rsidRPr="00DD4BE3">
        <w:t xml:space="preserve">b )Conocer las características que necesita un equipo para ser eficiente </w:t>
      </w:r>
    </w:p>
    <w:p w:rsidR="007B6E15" w:rsidRPr="00DD4BE3" w:rsidRDefault="007B6E15" w:rsidP="007B6E15">
      <w:pPr>
        <w:pStyle w:val="Default"/>
        <w:ind w:left="142"/>
        <w:jc w:val="both"/>
      </w:pPr>
      <w:r w:rsidRPr="00DD4BE3">
        <w:t xml:space="preserve">c) Saber las diferentes etapas por las que atraviesa un equipo de trabajo </w:t>
      </w:r>
    </w:p>
    <w:p w:rsidR="007B6E15" w:rsidRPr="00DD4BE3" w:rsidRDefault="007B6E15" w:rsidP="007B6E15">
      <w:pPr>
        <w:pStyle w:val="Default"/>
        <w:ind w:left="142"/>
        <w:jc w:val="both"/>
      </w:pPr>
      <w:r w:rsidRPr="00DD4BE3">
        <w:t xml:space="preserve">d) Conocer las ventajas e inconvenientes del trabajo en equipo </w:t>
      </w:r>
    </w:p>
    <w:p w:rsidR="007B6E15" w:rsidRPr="00DD4BE3" w:rsidRDefault="007B6E15" w:rsidP="007B6E15">
      <w:pPr>
        <w:pStyle w:val="Default"/>
        <w:ind w:left="142"/>
        <w:jc w:val="both"/>
      </w:pPr>
      <w:r w:rsidRPr="00DD4BE3">
        <w:t xml:space="preserve">e) Identificar qué motiva a los trabajadores y cómo lo pueden aprovechar las empresas </w:t>
      </w:r>
    </w:p>
    <w:p w:rsidR="007B6E15" w:rsidRPr="00DD4BE3" w:rsidRDefault="007B6E15" w:rsidP="007B6E15">
      <w:pPr>
        <w:pStyle w:val="Default"/>
        <w:ind w:left="142"/>
        <w:jc w:val="both"/>
      </w:pPr>
      <w:r w:rsidRPr="00DD4BE3">
        <w:t xml:space="preserve">f) Valorar las teorías clásicas de motivación </w:t>
      </w:r>
    </w:p>
    <w:p w:rsidR="007B6E15" w:rsidRPr="00DD4BE3" w:rsidRDefault="007B6E15" w:rsidP="007B6E15">
      <w:pPr>
        <w:pStyle w:val="Default"/>
        <w:ind w:left="142"/>
        <w:jc w:val="both"/>
      </w:pPr>
      <w:r w:rsidRPr="00DD4BE3">
        <w:t xml:space="preserve">g) Seleccionar la técnica de motivación más adecuada en cada caso concreto </w:t>
      </w:r>
    </w:p>
    <w:p w:rsidR="00D87750" w:rsidRPr="00DD4BE3" w:rsidRDefault="00D87750" w:rsidP="007B6E15">
      <w:pPr>
        <w:tabs>
          <w:tab w:val="num" w:pos="1080"/>
        </w:tabs>
        <w:autoSpaceDE w:val="0"/>
        <w:autoSpaceDN w:val="0"/>
        <w:adjustRightInd w:val="0"/>
        <w:ind w:left="142"/>
        <w:jc w:val="both"/>
        <w:rPr>
          <w:rFonts w:ascii="Times New Roman" w:hAnsi="Times New Roman"/>
          <w:spacing w:val="-2"/>
          <w:lang w:val="es-ES_tradnl"/>
        </w:rPr>
      </w:pPr>
    </w:p>
    <w:p w:rsidR="00D87750" w:rsidRPr="00DD4BE3" w:rsidRDefault="00D87750" w:rsidP="00D87750">
      <w:pPr>
        <w:pStyle w:val="Ttulo6"/>
        <w:ind w:left="142"/>
        <w:jc w:val="both"/>
        <w:rPr>
          <w:rFonts w:ascii="Times New Roman" w:hAnsi="Times New Roman"/>
          <w:u w:val="none"/>
        </w:rPr>
      </w:pPr>
      <w:r w:rsidRPr="00DD4BE3">
        <w:rPr>
          <w:rFonts w:ascii="Times New Roman" w:hAnsi="Times New Roman"/>
        </w:rPr>
        <w:t>Criterios de corrección</w:t>
      </w:r>
      <w:r w:rsidRPr="00DD4BE3">
        <w:rPr>
          <w:rFonts w:ascii="Times New Roman" w:hAnsi="Times New Roman"/>
          <w:u w:val="none"/>
        </w:rPr>
        <w:t>:</w:t>
      </w:r>
    </w:p>
    <w:p w:rsidR="00D90FD9" w:rsidRPr="00DD4BE3" w:rsidRDefault="00D90FD9" w:rsidP="00D90FD9">
      <w:pPr>
        <w:rPr>
          <w:rFonts w:ascii="Times New Roman" w:hAnsi="Times New Roman"/>
          <w:lang w:val="es-ES_tradnl"/>
        </w:rPr>
      </w:pPr>
    </w:p>
    <w:p w:rsidR="00D90FD9" w:rsidRPr="00DD4BE3" w:rsidRDefault="00D90FD9" w:rsidP="004E1AEF">
      <w:pPr>
        <w:pStyle w:val="Encabezado"/>
        <w:tabs>
          <w:tab w:val="clear" w:pos="4252"/>
          <w:tab w:val="clear" w:pos="8504"/>
        </w:tabs>
        <w:jc w:val="both"/>
        <w:rPr>
          <w:rFonts w:ascii="Times New Roman" w:hAnsi="Times New Roman"/>
          <w:bCs/>
          <w:szCs w:val="24"/>
        </w:rPr>
      </w:pPr>
      <w:r w:rsidRPr="00DD4BE3">
        <w:rPr>
          <w:rFonts w:ascii="Times New Roman" w:hAnsi="Times New Roman"/>
          <w:szCs w:val="24"/>
        </w:rPr>
        <w:t>.</w:t>
      </w:r>
      <w:r w:rsidR="00F54095" w:rsidRPr="00DD4BE3">
        <w:rPr>
          <w:rFonts w:ascii="Times New Roman" w:hAnsi="Times New Roman"/>
          <w:bCs/>
          <w:szCs w:val="24"/>
        </w:rPr>
        <w:t xml:space="preserve">    </w:t>
      </w:r>
      <w:r w:rsidRPr="00DD4BE3">
        <w:rPr>
          <w:rFonts w:ascii="Times New Roman" w:hAnsi="Times New Roman"/>
          <w:bCs/>
          <w:szCs w:val="24"/>
        </w:rPr>
        <w:t>Los criterios a aplicar en las pruebas realizadas en este módulo serán los siguientes:</w:t>
      </w:r>
    </w:p>
    <w:p w:rsidR="0028362A" w:rsidRPr="00DD4BE3" w:rsidRDefault="00D90FD9" w:rsidP="004E1AEF">
      <w:pPr>
        <w:pStyle w:val="Encabezado"/>
        <w:numPr>
          <w:ilvl w:val="0"/>
          <w:numId w:val="21"/>
        </w:numPr>
        <w:tabs>
          <w:tab w:val="clear" w:pos="4252"/>
          <w:tab w:val="clear" w:pos="8504"/>
          <w:tab w:val="left" w:pos="360"/>
        </w:tabs>
        <w:suppressAutoHyphens/>
        <w:jc w:val="both"/>
        <w:rPr>
          <w:rFonts w:ascii="Times New Roman" w:hAnsi="Times New Roman"/>
          <w:bCs/>
          <w:szCs w:val="24"/>
        </w:rPr>
      </w:pPr>
      <w:r w:rsidRPr="00DD4BE3">
        <w:rPr>
          <w:rFonts w:ascii="Times New Roman" w:hAnsi="Times New Roman"/>
          <w:bCs/>
          <w:szCs w:val="24"/>
        </w:rPr>
        <w:t xml:space="preserve">En los </w:t>
      </w:r>
      <w:r w:rsidR="005716CB" w:rsidRPr="00DD4BE3">
        <w:rPr>
          <w:rFonts w:ascii="Times New Roman" w:hAnsi="Times New Roman"/>
          <w:bCs/>
          <w:szCs w:val="24"/>
        </w:rPr>
        <w:t>exámenes escritos</w:t>
      </w:r>
      <w:r w:rsidRPr="00DD4BE3">
        <w:rPr>
          <w:rFonts w:ascii="Times New Roman" w:hAnsi="Times New Roman"/>
          <w:bCs/>
          <w:szCs w:val="24"/>
        </w:rPr>
        <w:t xml:space="preserve"> de preguntas cortas, se valorará la concreción de la respuesta.</w:t>
      </w:r>
    </w:p>
    <w:p w:rsidR="00D90FD9" w:rsidRPr="00DD4BE3" w:rsidRDefault="0028362A" w:rsidP="0028362A">
      <w:pPr>
        <w:pStyle w:val="Encabezado"/>
        <w:tabs>
          <w:tab w:val="clear" w:pos="4252"/>
          <w:tab w:val="clear" w:pos="8504"/>
        </w:tabs>
        <w:suppressAutoHyphens/>
        <w:ind w:left="360"/>
        <w:jc w:val="both"/>
        <w:rPr>
          <w:rFonts w:ascii="Times New Roman" w:hAnsi="Times New Roman"/>
          <w:bCs/>
          <w:szCs w:val="24"/>
        </w:rPr>
      </w:pPr>
      <w:r w:rsidRPr="00DD4BE3">
        <w:rPr>
          <w:rFonts w:ascii="Times New Roman" w:hAnsi="Times New Roman"/>
          <w:bCs/>
          <w:szCs w:val="24"/>
        </w:rPr>
        <w:br w:type="page"/>
      </w:r>
    </w:p>
    <w:p w:rsidR="00D90FD9" w:rsidRPr="00DD4BE3" w:rsidRDefault="00D90FD9" w:rsidP="004E1AEF">
      <w:pPr>
        <w:pStyle w:val="Encabezado"/>
        <w:numPr>
          <w:ilvl w:val="0"/>
          <w:numId w:val="21"/>
        </w:numPr>
        <w:tabs>
          <w:tab w:val="clear" w:pos="4252"/>
          <w:tab w:val="clear" w:pos="8504"/>
          <w:tab w:val="left" w:pos="360"/>
        </w:tabs>
        <w:suppressAutoHyphens/>
        <w:jc w:val="both"/>
        <w:rPr>
          <w:rFonts w:ascii="Times New Roman" w:hAnsi="Times New Roman"/>
          <w:bCs/>
          <w:szCs w:val="24"/>
        </w:rPr>
      </w:pPr>
      <w:r w:rsidRPr="00DD4BE3">
        <w:rPr>
          <w:rFonts w:ascii="Times New Roman" w:hAnsi="Times New Roman"/>
          <w:bCs/>
          <w:szCs w:val="24"/>
        </w:rPr>
        <w:t xml:space="preserve">En los exámenes escritos de preguntas largas, se tendrá en cuenta el desarrollo, la concreción, aspectos técnicos y científicos, la estructura y la conclusión. Se tendrán en cuenta también las faltas de ortografía penalizando </w:t>
      </w:r>
      <w:r w:rsidR="00A1333E" w:rsidRPr="00DD4BE3">
        <w:rPr>
          <w:rFonts w:ascii="Times New Roman" w:hAnsi="Times New Roman"/>
          <w:bCs/>
          <w:szCs w:val="24"/>
        </w:rPr>
        <w:t>con 0,20</w:t>
      </w:r>
      <w:r w:rsidR="00ED2C8E" w:rsidRPr="00DD4BE3">
        <w:rPr>
          <w:rFonts w:ascii="Times New Roman" w:hAnsi="Times New Roman"/>
          <w:bCs/>
          <w:szCs w:val="24"/>
        </w:rPr>
        <w:t xml:space="preserve"> puntos por cada una de ellas la nota de la prueba realizada.</w:t>
      </w:r>
    </w:p>
    <w:p w:rsidR="00D90FD9" w:rsidRPr="00DD4BE3" w:rsidRDefault="00D90FD9" w:rsidP="004E1AEF">
      <w:pPr>
        <w:jc w:val="both"/>
        <w:rPr>
          <w:rFonts w:ascii="Times New Roman" w:hAnsi="Times New Roman"/>
          <w:szCs w:val="24"/>
          <w:lang w:val="es-ES_tradnl"/>
        </w:rPr>
      </w:pPr>
    </w:p>
    <w:p w:rsidR="00D90FD9" w:rsidRPr="00DD4BE3" w:rsidRDefault="00D90FD9" w:rsidP="004E1AEF">
      <w:pPr>
        <w:pStyle w:val="Default"/>
        <w:jc w:val="both"/>
      </w:pPr>
      <w:r w:rsidRPr="00DD4BE3">
        <w:t>La puntuación de las preguntas se establecerá en cada una de las pruebas. De no estar especificada la pu</w:t>
      </w:r>
      <w:r w:rsidRPr="00DD4BE3">
        <w:t>n</w:t>
      </w:r>
      <w:r w:rsidRPr="00DD4BE3">
        <w:t xml:space="preserve">tuación de cada pregunta, estas tendrán la misma valoración cada una de ellas. </w:t>
      </w:r>
    </w:p>
    <w:p w:rsidR="00BD00CE" w:rsidRPr="00DD4BE3" w:rsidRDefault="00BD00CE" w:rsidP="00D90FD9">
      <w:pPr>
        <w:rPr>
          <w:rFonts w:ascii="Times New Roman" w:hAnsi="Times New Roman"/>
          <w:lang w:val="es-ES_tradnl"/>
        </w:rPr>
      </w:pPr>
    </w:p>
    <w:p w:rsidR="00D87750" w:rsidRPr="00DD4BE3" w:rsidRDefault="00D87750" w:rsidP="00D87750">
      <w:pPr>
        <w:pStyle w:val="Ttulo6"/>
        <w:ind w:left="142"/>
        <w:jc w:val="both"/>
        <w:rPr>
          <w:rFonts w:ascii="Times New Roman" w:hAnsi="Times New Roman"/>
          <w:u w:val="none"/>
        </w:rPr>
      </w:pPr>
      <w:r w:rsidRPr="00DD4BE3">
        <w:rPr>
          <w:rFonts w:ascii="Times New Roman" w:hAnsi="Times New Roman"/>
        </w:rPr>
        <w:t>Criterios de recuperación</w:t>
      </w:r>
      <w:r w:rsidRPr="00DD4BE3">
        <w:rPr>
          <w:rFonts w:ascii="Times New Roman" w:hAnsi="Times New Roman"/>
          <w:u w:val="none"/>
        </w:rPr>
        <w:t>:</w:t>
      </w:r>
    </w:p>
    <w:p w:rsidR="00D90FD9" w:rsidRPr="00DD4BE3" w:rsidRDefault="00D90FD9" w:rsidP="00D90FD9">
      <w:pPr>
        <w:rPr>
          <w:rFonts w:ascii="Times New Roman" w:hAnsi="Times New Roman"/>
          <w:lang w:val="es-ES_tradnl"/>
        </w:rPr>
      </w:pPr>
    </w:p>
    <w:p w:rsidR="00D90FD9" w:rsidRPr="00DD4BE3" w:rsidRDefault="00D90FD9" w:rsidP="004E1AEF">
      <w:pPr>
        <w:jc w:val="both"/>
        <w:rPr>
          <w:rFonts w:ascii="Times New Roman" w:hAnsi="Times New Roman"/>
          <w:lang w:val="es-ES_tradnl"/>
        </w:rPr>
      </w:pPr>
      <w:r w:rsidRPr="00DD4BE3">
        <w:rPr>
          <w:rFonts w:ascii="Times New Roman" w:hAnsi="Times New Roman"/>
          <w:lang w:val="es-ES_tradnl"/>
        </w:rPr>
        <w:t>Los alumnos que hayan obtenido una calif</w:t>
      </w:r>
      <w:r w:rsidR="004E1AEF" w:rsidRPr="00DD4BE3">
        <w:rPr>
          <w:rFonts w:ascii="Times New Roman" w:hAnsi="Times New Roman"/>
          <w:lang w:val="es-ES_tradnl"/>
        </w:rPr>
        <w:t xml:space="preserve">icación inferior a </w:t>
      </w:r>
      <w:r w:rsidR="00A1333E" w:rsidRPr="00DD4BE3">
        <w:rPr>
          <w:rFonts w:ascii="Times New Roman" w:hAnsi="Times New Roman"/>
          <w:lang w:val="es-ES_tradnl"/>
        </w:rPr>
        <w:t>5</w:t>
      </w:r>
      <w:r w:rsidRPr="00DD4BE3">
        <w:rPr>
          <w:rFonts w:ascii="Times New Roman" w:hAnsi="Times New Roman"/>
          <w:lang w:val="es-ES_tradnl"/>
        </w:rPr>
        <w:t xml:space="preserve"> en los controles</w:t>
      </w:r>
      <w:r w:rsidR="00A1333E" w:rsidRPr="00DD4BE3">
        <w:rPr>
          <w:rFonts w:ascii="Times New Roman" w:hAnsi="Times New Roman"/>
          <w:lang w:val="es-ES_tradnl"/>
        </w:rPr>
        <w:t xml:space="preserve"> y 5 en la pruebas de ev</w:t>
      </w:r>
      <w:r w:rsidR="00A1333E" w:rsidRPr="00DD4BE3">
        <w:rPr>
          <w:rFonts w:ascii="Times New Roman" w:hAnsi="Times New Roman"/>
          <w:lang w:val="es-ES_tradnl"/>
        </w:rPr>
        <w:t>a</w:t>
      </w:r>
      <w:r w:rsidR="00A1333E" w:rsidRPr="00DD4BE3">
        <w:rPr>
          <w:rFonts w:ascii="Times New Roman" w:hAnsi="Times New Roman"/>
          <w:lang w:val="es-ES_tradnl"/>
        </w:rPr>
        <w:t>luación,</w:t>
      </w:r>
      <w:r w:rsidRPr="00DD4BE3">
        <w:rPr>
          <w:rFonts w:ascii="Times New Roman" w:hAnsi="Times New Roman"/>
          <w:lang w:val="es-ES_tradnl"/>
        </w:rPr>
        <w:t xml:space="preserve"> que periódicamente se realizarán, tendrán que recuperar dicha materia post</w:t>
      </w:r>
      <w:r w:rsidRPr="00DD4BE3">
        <w:rPr>
          <w:rFonts w:ascii="Times New Roman" w:hAnsi="Times New Roman"/>
          <w:lang w:val="es-ES_tradnl"/>
        </w:rPr>
        <w:t>e</w:t>
      </w:r>
      <w:r w:rsidRPr="00DD4BE3">
        <w:rPr>
          <w:rFonts w:ascii="Times New Roman" w:hAnsi="Times New Roman"/>
          <w:lang w:val="es-ES_tradnl"/>
        </w:rPr>
        <w:t>riormente mediante prueba escrita fijada por el profesor para tal efecto.</w:t>
      </w:r>
    </w:p>
    <w:p w:rsidR="002F3FF3" w:rsidRPr="00DD4BE3" w:rsidRDefault="002F3FF3" w:rsidP="00D90FD9">
      <w:pPr>
        <w:rPr>
          <w:rFonts w:ascii="Times New Roman" w:hAnsi="Times New Roman"/>
          <w:color w:val="FF0000"/>
          <w:lang w:val="es-ES_tradnl"/>
        </w:rPr>
      </w:pPr>
    </w:p>
    <w:p w:rsidR="00D87750" w:rsidRPr="00DD4BE3" w:rsidRDefault="00D87750" w:rsidP="00D87750">
      <w:pPr>
        <w:tabs>
          <w:tab w:val="num" w:pos="1080"/>
        </w:tabs>
        <w:autoSpaceDE w:val="0"/>
        <w:autoSpaceDN w:val="0"/>
        <w:adjustRightInd w:val="0"/>
        <w:jc w:val="both"/>
        <w:rPr>
          <w:rFonts w:ascii="Times New Roman" w:hAnsi="Times New Roman"/>
          <w:spacing w:val="-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64"/>
        <w:gridCol w:w="5244"/>
        <w:gridCol w:w="2336"/>
      </w:tblGrid>
      <w:tr w:rsidR="00D87750" w:rsidRPr="00DD4BE3" w:rsidTr="00CF21F0">
        <w:tc>
          <w:tcPr>
            <w:tcW w:w="2764" w:type="dxa"/>
            <w:shd w:val="clear" w:color="auto" w:fill="D9D9D9"/>
          </w:tcPr>
          <w:p w:rsidR="00D87750" w:rsidRPr="00DD4BE3" w:rsidRDefault="00D87750" w:rsidP="00F54095">
            <w:pPr>
              <w:pStyle w:val="Ttulo6"/>
              <w:spacing w:before="120" w:after="120"/>
              <w:jc w:val="both"/>
              <w:rPr>
                <w:rFonts w:ascii="Times New Roman" w:hAnsi="Times New Roman"/>
                <w:bCs w:val="0"/>
                <w:u w:val="none"/>
              </w:rPr>
            </w:pPr>
            <w:r w:rsidRPr="00DD4BE3">
              <w:rPr>
                <w:rFonts w:ascii="Times New Roman" w:hAnsi="Times New Roman"/>
                <w:bCs w:val="0"/>
                <w:u w:val="none"/>
              </w:rPr>
              <w:t xml:space="preserve">Unidad Didáctica Nº </w:t>
            </w:r>
            <w:r w:rsidR="00F54095" w:rsidRPr="00DD4BE3">
              <w:rPr>
                <w:rFonts w:ascii="Times New Roman" w:hAnsi="Times New Roman"/>
                <w:bCs w:val="0"/>
                <w:u w:val="none"/>
              </w:rPr>
              <w:t>8</w:t>
            </w:r>
          </w:p>
          <w:p w:rsidR="00D87750" w:rsidRPr="00DD4BE3" w:rsidRDefault="00D87750" w:rsidP="00D90FD9">
            <w:pPr>
              <w:rPr>
                <w:rFonts w:ascii="Times New Roman" w:hAnsi="Times New Roman"/>
                <w:lang w:val="es-ES_tradnl"/>
              </w:rPr>
            </w:pPr>
          </w:p>
        </w:tc>
        <w:tc>
          <w:tcPr>
            <w:tcW w:w="5244" w:type="dxa"/>
            <w:shd w:val="clear" w:color="auto" w:fill="D9D9D9"/>
          </w:tcPr>
          <w:p w:rsidR="00D87750" w:rsidRPr="00DD4BE3" w:rsidRDefault="00D87750" w:rsidP="00D90FD9">
            <w:pPr>
              <w:pStyle w:val="Ttulo6"/>
              <w:spacing w:before="120" w:after="120"/>
              <w:jc w:val="center"/>
              <w:rPr>
                <w:rFonts w:ascii="Times New Roman" w:hAnsi="Times New Roman"/>
                <w:bCs w:val="0"/>
                <w:u w:val="none"/>
              </w:rPr>
            </w:pPr>
            <w:r w:rsidRPr="00DD4BE3">
              <w:rPr>
                <w:rFonts w:ascii="Times New Roman" w:hAnsi="Times New Roman"/>
                <w:bCs w:val="0"/>
                <w:u w:val="none"/>
              </w:rPr>
              <w:t>Título de la Unidad Didáctica</w:t>
            </w:r>
          </w:p>
          <w:p w:rsidR="00D87750" w:rsidRPr="00DD4BE3" w:rsidRDefault="007B6E15" w:rsidP="007B4E4E">
            <w:pPr>
              <w:jc w:val="center"/>
              <w:rPr>
                <w:rFonts w:ascii="Times New Roman" w:hAnsi="Times New Roman"/>
                <w:lang w:val="es-ES_tradnl"/>
              </w:rPr>
            </w:pPr>
            <w:r w:rsidRPr="00DD4BE3">
              <w:rPr>
                <w:rFonts w:ascii="Times New Roman" w:hAnsi="Times New Roman"/>
                <w:lang w:val="es-ES_tradnl"/>
              </w:rPr>
              <w:t>La formación en las empresas</w:t>
            </w:r>
            <w:r w:rsidR="00B6261F" w:rsidRPr="00DD4BE3">
              <w:rPr>
                <w:rFonts w:ascii="Times New Roman" w:hAnsi="Times New Roman"/>
                <w:lang w:val="es-ES_tradnl"/>
              </w:rPr>
              <w:t xml:space="preserve"> (RA5)</w:t>
            </w:r>
          </w:p>
        </w:tc>
        <w:tc>
          <w:tcPr>
            <w:tcW w:w="2336" w:type="dxa"/>
            <w:shd w:val="clear" w:color="auto" w:fill="D9D9D9"/>
          </w:tcPr>
          <w:p w:rsidR="00D87750" w:rsidRPr="00DD4BE3" w:rsidRDefault="00D87750" w:rsidP="00D90FD9">
            <w:pPr>
              <w:pStyle w:val="Ttulo6"/>
              <w:spacing w:before="120" w:after="120"/>
              <w:jc w:val="both"/>
              <w:rPr>
                <w:rFonts w:ascii="Times New Roman" w:hAnsi="Times New Roman"/>
                <w:bCs w:val="0"/>
                <w:u w:val="none"/>
              </w:rPr>
            </w:pPr>
            <w:r w:rsidRPr="00DD4BE3">
              <w:rPr>
                <w:rFonts w:ascii="Times New Roman" w:hAnsi="Times New Roman"/>
                <w:bCs w:val="0"/>
                <w:u w:val="none"/>
              </w:rPr>
              <w:t>Nº de horas previ</w:t>
            </w:r>
            <w:r w:rsidRPr="00DD4BE3">
              <w:rPr>
                <w:rFonts w:ascii="Times New Roman" w:hAnsi="Times New Roman"/>
                <w:bCs w:val="0"/>
                <w:u w:val="none"/>
              </w:rPr>
              <w:t>s</w:t>
            </w:r>
            <w:r w:rsidRPr="00DD4BE3">
              <w:rPr>
                <w:rFonts w:ascii="Times New Roman" w:hAnsi="Times New Roman"/>
                <w:bCs w:val="0"/>
                <w:u w:val="none"/>
              </w:rPr>
              <w:t>tas</w:t>
            </w:r>
          </w:p>
          <w:p w:rsidR="00D87750" w:rsidRPr="00DD4BE3" w:rsidRDefault="00A1333E" w:rsidP="007B4E4E">
            <w:pPr>
              <w:jc w:val="center"/>
              <w:rPr>
                <w:rFonts w:ascii="Times New Roman" w:hAnsi="Times New Roman"/>
                <w:lang w:val="es-ES_tradnl"/>
              </w:rPr>
            </w:pPr>
            <w:r w:rsidRPr="00DD4BE3">
              <w:rPr>
                <w:rFonts w:ascii="Times New Roman" w:hAnsi="Times New Roman"/>
                <w:lang w:val="es-ES_tradnl"/>
              </w:rPr>
              <w:t>10</w:t>
            </w:r>
          </w:p>
        </w:tc>
      </w:tr>
    </w:tbl>
    <w:p w:rsidR="00F54095" w:rsidRPr="00DD4BE3" w:rsidRDefault="00F54095" w:rsidP="00D87750">
      <w:pPr>
        <w:pStyle w:val="Ttulo6"/>
        <w:jc w:val="both"/>
        <w:rPr>
          <w:rFonts w:ascii="Times New Roman" w:hAnsi="Times New Roman"/>
        </w:rPr>
      </w:pPr>
    </w:p>
    <w:p w:rsidR="00D87750" w:rsidRPr="00DD4BE3" w:rsidRDefault="00D87750" w:rsidP="00D87750">
      <w:pPr>
        <w:pStyle w:val="Ttulo6"/>
        <w:jc w:val="both"/>
        <w:rPr>
          <w:rFonts w:ascii="Times New Roman" w:hAnsi="Times New Roman"/>
          <w:b w:val="0"/>
          <w:u w:val="none"/>
        </w:rPr>
      </w:pPr>
      <w:r w:rsidRPr="00DD4BE3">
        <w:rPr>
          <w:rFonts w:ascii="Times New Roman" w:hAnsi="Times New Roman"/>
        </w:rPr>
        <w:t>Contenidos</w:t>
      </w:r>
      <w:r w:rsidRPr="00DD4BE3">
        <w:rPr>
          <w:rFonts w:ascii="Times New Roman" w:hAnsi="Times New Roman"/>
          <w:u w:val="none"/>
        </w:rPr>
        <w:t>:</w:t>
      </w:r>
      <w:r w:rsidRPr="00DD4BE3">
        <w:rPr>
          <w:rFonts w:ascii="Times New Roman" w:hAnsi="Times New Roman"/>
          <w:b w:val="0"/>
          <w:u w:val="none"/>
        </w:rPr>
        <w:t xml:space="preserve"> </w:t>
      </w:r>
    </w:p>
    <w:p w:rsidR="00F54095" w:rsidRPr="00DD4BE3" w:rsidRDefault="00F54095" w:rsidP="00D87750">
      <w:pPr>
        <w:jc w:val="both"/>
        <w:rPr>
          <w:rFonts w:ascii="Times New Roman" w:hAnsi="Times New Roman"/>
          <w:spacing w:val="-2"/>
          <w:lang w:val="es-ES_tradnl"/>
        </w:rPr>
      </w:pPr>
    </w:p>
    <w:p w:rsidR="00674AAA" w:rsidRPr="00DD4BE3" w:rsidRDefault="007B6E15" w:rsidP="00D87750">
      <w:pPr>
        <w:jc w:val="both"/>
        <w:rPr>
          <w:rFonts w:ascii="Times New Roman" w:hAnsi="Times New Roman"/>
          <w:b/>
          <w:bCs/>
          <w:spacing w:val="-2"/>
          <w:lang w:val="es-ES_tradnl"/>
        </w:rPr>
      </w:pPr>
      <w:r w:rsidRPr="00DD4BE3">
        <w:rPr>
          <w:rFonts w:ascii="Times New Roman" w:hAnsi="Times New Roman"/>
          <w:b/>
          <w:bCs/>
          <w:spacing w:val="-2"/>
          <w:lang w:val="es-ES_tradnl"/>
        </w:rPr>
        <w:t>Unidad 8. La formación en las empresas</w:t>
      </w:r>
    </w:p>
    <w:p w:rsidR="00674AAA" w:rsidRPr="00DD4BE3" w:rsidRDefault="00674AAA" w:rsidP="00D87750">
      <w:pPr>
        <w:jc w:val="both"/>
        <w:rPr>
          <w:rFonts w:ascii="Times New Roman" w:hAnsi="Times New Roman"/>
          <w:spacing w:val="-2"/>
          <w:lang w:val="es-ES_tradnl"/>
        </w:rPr>
      </w:pPr>
    </w:p>
    <w:p w:rsidR="00D87750" w:rsidRPr="00DD4BE3" w:rsidRDefault="005716CB" w:rsidP="00D87750">
      <w:pPr>
        <w:jc w:val="both"/>
        <w:rPr>
          <w:rFonts w:ascii="Times New Roman" w:hAnsi="Times New Roman"/>
          <w:spacing w:val="-2"/>
          <w:lang w:val="es-ES_tradnl"/>
        </w:rPr>
      </w:pPr>
      <w:r w:rsidRPr="00DD4BE3">
        <w:rPr>
          <w:rFonts w:ascii="Times New Roman" w:hAnsi="Times New Roman"/>
          <w:spacing w:val="-2"/>
          <w:lang w:val="es-ES_tradnl"/>
        </w:rPr>
        <w:t>1. La</w:t>
      </w:r>
      <w:r w:rsidR="007B6E15" w:rsidRPr="00DD4BE3">
        <w:rPr>
          <w:rFonts w:ascii="Times New Roman" w:hAnsi="Times New Roman"/>
          <w:spacing w:val="-2"/>
          <w:lang w:val="es-ES_tradnl"/>
        </w:rPr>
        <w:t xml:space="preserve"> formación de los recursos humanos</w:t>
      </w:r>
      <w:r w:rsidR="00D87750" w:rsidRPr="00DD4BE3">
        <w:rPr>
          <w:rFonts w:ascii="Times New Roman" w:hAnsi="Times New Roman"/>
          <w:spacing w:val="-2"/>
          <w:lang w:val="es-ES_tradnl"/>
        </w:rPr>
        <w:t xml:space="preserve"> </w:t>
      </w:r>
    </w:p>
    <w:p w:rsidR="00D87750" w:rsidRPr="00DD4BE3" w:rsidRDefault="007B6E15" w:rsidP="00D87750">
      <w:pPr>
        <w:ind w:left="360"/>
        <w:jc w:val="both"/>
        <w:rPr>
          <w:rFonts w:ascii="Times New Roman" w:hAnsi="Times New Roman"/>
          <w:spacing w:val="-2"/>
          <w:lang w:val="es-ES_tradnl"/>
        </w:rPr>
      </w:pPr>
      <w:r w:rsidRPr="00DD4BE3">
        <w:rPr>
          <w:rFonts w:ascii="Times New Roman" w:hAnsi="Times New Roman"/>
          <w:spacing w:val="-2"/>
          <w:lang w:val="es-ES_tradnl"/>
        </w:rPr>
        <w:t>1.1.Regulación legal de la formación de los recursos humanos</w:t>
      </w:r>
    </w:p>
    <w:p w:rsidR="00D87750" w:rsidRPr="00DD4BE3" w:rsidRDefault="00D87750" w:rsidP="00D87750">
      <w:pPr>
        <w:ind w:left="360"/>
        <w:jc w:val="both"/>
        <w:rPr>
          <w:rFonts w:ascii="Times New Roman" w:hAnsi="Times New Roman"/>
          <w:spacing w:val="-2"/>
          <w:lang w:val="es-ES_tradnl"/>
        </w:rPr>
      </w:pPr>
      <w:r w:rsidRPr="00DD4BE3">
        <w:rPr>
          <w:rFonts w:ascii="Times New Roman" w:hAnsi="Times New Roman"/>
          <w:spacing w:val="-2"/>
          <w:lang w:val="es-ES_tradnl"/>
        </w:rPr>
        <w:t>1.</w:t>
      </w:r>
      <w:r w:rsidR="007B6E15" w:rsidRPr="00DD4BE3">
        <w:rPr>
          <w:rFonts w:ascii="Times New Roman" w:hAnsi="Times New Roman"/>
          <w:spacing w:val="-2"/>
          <w:lang w:val="es-ES_tradnl"/>
        </w:rPr>
        <w:t>2.Desarrollo y formación de las competencias</w:t>
      </w:r>
    </w:p>
    <w:p w:rsidR="007B6E15" w:rsidRPr="00DD4BE3" w:rsidRDefault="007B6E15" w:rsidP="00D87750">
      <w:pPr>
        <w:ind w:left="360"/>
        <w:jc w:val="both"/>
        <w:rPr>
          <w:rFonts w:ascii="Times New Roman" w:hAnsi="Times New Roman"/>
          <w:spacing w:val="-2"/>
          <w:lang w:val="es-ES_tradnl"/>
        </w:rPr>
      </w:pPr>
      <w:r w:rsidRPr="00DD4BE3">
        <w:rPr>
          <w:rFonts w:ascii="Times New Roman" w:hAnsi="Times New Roman"/>
          <w:spacing w:val="-2"/>
          <w:lang w:val="es-ES_tradnl"/>
        </w:rPr>
        <w:t>1.3. La formación para el empleo.</w:t>
      </w:r>
    </w:p>
    <w:p w:rsidR="007B6E15" w:rsidRPr="00DD4BE3" w:rsidRDefault="007B6E15" w:rsidP="00D87750">
      <w:pPr>
        <w:ind w:left="360"/>
        <w:jc w:val="both"/>
        <w:rPr>
          <w:rFonts w:ascii="Times New Roman" w:hAnsi="Times New Roman"/>
          <w:spacing w:val="-2"/>
          <w:lang w:val="es-ES_tradnl"/>
        </w:rPr>
      </w:pPr>
      <w:r w:rsidRPr="00DD4BE3">
        <w:rPr>
          <w:rFonts w:ascii="Times New Roman" w:hAnsi="Times New Roman"/>
          <w:spacing w:val="-2"/>
          <w:lang w:val="es-ES_tradnl"/>
        </w:rPr>
        <w:t>1.4. Los programas de formación en la Administración pública</w:t>
      </w:r>
    </w:p>
    <w:p w:rsidR="00D87750" w:rsidRPr="00DD4BE3" w:rsidRDefault="007B6E15" w:rsidP="00D87750">
      <w:pPr>
        <w:jc w:val="both"/>
        <w:rPr>
          <w:rFonts w:ascii="Times New Roman" w:hAnsi="Times New Roman"/>
          <w:spacing w:val="-2"/>
          <w:lang w:val="es-ES_tradnl"/>
        </w:rPr>
      </w:pPr>
      <w:r w:rsidRPr="00DD4BE3">
        <w:rPr>
          <w:rFonts w:ascii="Times New Roman" w:hAnsi="Times New Roman"/>
          <w:spacing w:val="-2"/>
          <w:lang w:val="es-ES_tradnl"/>
        </w:rPr>
        <w:t>2.El plan de formación</w:t>
      </w:r>
    </w:p>
    <w:p w:rsidR="00D87750" w:rsidRPr="00DD4BE3" w:rsidRDefault="00D90FD9" w:rsidP="00D87750">
      <w:pPr>
        <w:ind w:left="360"/>
        <w:jc w:val="both"/>
        <w:rPr>
          <w:rFonts w:ascii="Times New Roman" w:hAnsi="Times New Roman"/>
          <w:spacing w:val="-2"/>
          <w:lang w:val="es-ES_tradnl"/>
        </w:rPr>
      </w:pPr>
      <w:r w:rsidRPr="00DD4BE3">
        <w:rPr>
          <w:rFonts w:ascii="Times New Roman" w:hAnsi="Times New Roman"/>
          <w:spacing w:val="-2"/>
          <w:lang w:val="es-ES_tradnl"/>
        </w:rPr>
        <w:t>2.1</w:t>
      </w:r>
      <w:r w:rsidR="007B6E15" w:rsidRPr="00DD4BE3">
        <w:rPr>
          <w:rFonts w:ascii="Times New Roman" w:hAnsi="Times New Roman"/>
          <w:spacing w:val="-2"/>
          <w:lang w:val="es-ES_tradnl"/>
        </w:rPr>
        <w:t>. Diseño y creación del plan de formación.</w:t>
      </w:r>
    </w:p>
    <w:p w:rsidR="00D87750" w:rsidRPr="00DD4BE3" w:rsidRDefault="005716CB" w:rsidP="00D87750">
      <w:pPr>
        <w:jc w:val="both"/>
        <w:rPr>
          <w:rFonts w:ascii="Times New Roman" w:hAnsi="Times New Roman"/>
          <w:spacing w:val="-2"/>
          <w:lang w:val="es-ES_tradnl"/>
        </w:rPr>
      </w:pPr>
      <w:r w:rsidRPr="00DD4BE3">
        <w:rPr>
          <w:rFonts w:ascii="Times New Roman" w:hAnsi="Times New Roman"/>
          <w:spacing w:val="-2"/>
          <w:lang w:val="es-ES_tradnl"/>
        </w:rPr>
        <w:t>3. La</w:t>
      </w:r>
      <w:r w:rsidR="00D87750" w:rsidRPr="00DD4BE3">
        <w:rPr>
          <w:rFonts w:ascii="Times New Roman" w:hAnsi="Times New Roman"/>
          <w:spacing w:val="-2"/>
          <w:lang w:val="es-ES_tradnl"/>
        </w:rPr>
        <w:t xml:space="preserve"> </w:t>
      </w:r>
      <w:r w:rsidR="007B6E15" w:rsidRPr="00DD4BE3">
        <w:rPr>
          <w:rFonts w:ascii="Times New Roman" w:hAnsi="Times New Roman"/>
          <w:spacing w:val="-2"/>
          <w:lang w:val="es-ES_tradnl"/>
        </w:rPr>
        <w:t>detección de las necesidades de formación.</w:t>
      </w:r>
    </w:p>
    <w:p w:rsidR="007B6E15" w:rsidRPr="00DD4BE3" w:rsidRDefault="007B6E15" w:rsidP="00D87750">
      <w:pPr>
        <w:jc w:val="both"/>
        <w:rPr>
          <w:rFonts w:ascii="Times New Roman" w:hAnsi="Times New Roman"/>
          <w:spacing w:val="-2"/>
          <w:lang w:val="es-ES_tradnl"/>
        </w:rPr>
      </w:pPr>
      <w:r w:rsidRPr="00DD4BE3">
        <w:rPr>
          <w:rFonts w:ascii="Times New Roman" w:hAnsi="Times New Roman"/>
          <w:spacing w:val="-2"/>
          <w:lang w:val="es-ES_tradnl"/>
        </w:rPr>
        <w:t>4. La gestión y organización administrativas de la formación.</w:t>
      </w:r>
    </w:p>
    <w:p w:rsidR="007B6E15" w:rsidRPr="00DD4BE3" w:rsidRDefault="007B6E15" w:rsidP="00D87750">
      <w:pPr>
        <w:jc w:val="both"/>
        <w:rPr>
          <w:rFonts w:ascii="Times New Roman" w:hAnsi="Times New Roman"/>
          <w:spacing w:val="-2"/>
          <w:lang w:val="es-ES_tradnl"/>
        </w:rPr>
      </w:pPr>
      <w:r w:rsidRPr="00DD4BE3">
        <w:rPr>
          <w:rFonts w:ascii="Times New Roman" w:hAnsi="Times New Roman"/>
          <w:spacing w:val="-2"/>
          <w:lang w:val="es-ES_tradnl"/>
        </w:rPr>
        <w:t>5. Evaluación del plan de formación.</w:t>
      </w:r>
    </w:p>
    <w:p w:rsidR="007B6E15" w:rsidRPr="00DD4BE3" w:rsidRDefault="007B6E15" w:rsidP="00D87750">
      <w:pPr>
        <w:jc w:val="both"/>
        <w:rPr>
          <w:rFonts w:ascii="Times New Roman" w:hAnsi="Times New Roman"/>
          <w:spacing w:val="-2"/>
          <w:lang w:val="es-ES_tradnl"/>
        </w:rPr>
      </w:pPr>
      <w:r w:rsidRPr="00DD4BE3">
        <w:rPr>
          <w:rFonts w:ascii="Times New Roman" w:hAnsi="Times New Roman"/>
          <w:spacing w:val="-2"/>
          <w:lang w:val="es-ES_tradnl"/>
        </w:rPr>
        <w:t>6. Métodos y técnicas de desarrollo profesional.</w:t>
      </w:r>
    </w:p>
    <w:p w:rsidR="007B6E15" w:rsidRPr="00DD4BE3" w:rsidRDefault="007B6E15" w:rsidP="00D87750">
      <w:pPr>
        <w:jc w:val="both"/>
        <w:rPr>
          <w:rFonts w:ascii="Times New Roman" w:hAnsi="Times New Roman"/>
          <w:spacing w:val="-2"/>
          <w:lang w:val="es-ES_tradnl"/>
        </w:rPr>
      </w:pPr>
    </w:p>
    <w:p w:rsidR="00BF08FE" w:rsidRPr="00DD4BE3" w:rsidRDefault="00BF08FE" w:rsidP="00D87750">
      <w:pPr>
        <w:jc w:val="both"/>
        <w:rPr>
          <w:rFonts w:ascii="Times New Roman" w:hAnsi="Times New Roman"/>
          <w:spacing w:val="-2"/>
          <w:lang w:val="es-ES_tradnl"/>
        </w:rPr>
      </w:pPr>
    </w:p>
    <w:p w:rsidR="00BF08FE" w:rsidRPr="00DD4BE3" w:rsidRDefault="00BF08FE" w:rsidP="00BF08FE">
      <w:pPr>
        <w:rPr>
          <w:rFonts w:ascii="Times New Roman" w:hAnsi="Times New Roman"/>
          <w:b/>
          <w:u w:val="single"/>
        </w:rPr>
      </w:pPr>
      <w:r w:rsidRPr="00DD4BE3">
        <w:rPr>
          <w:rFonts w:ascii="Times New Roman" w:hAnsi="Times New Roman"/>
          <w:b/>
          <w:u w:val="single"/>
        </w:rPr>
        <w:t>Actividades concretas a realizar:</w:t>
      </w:r>
    </w:p>
    <w:p w:rsidR="00BF08FE" w:rsidRPr="00DD4BE3" w:rsidRDefault="00BF08FE" w:rsidP="00BF08FE">
      <w:pPr>
        <w:rPr>
          <w:rFonts w:ascii="Times New Roman" w:hAnsi="Times New Roman"/>
          <w:b/>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1913"/>
        <w:gridCol w:w="1914"/>
      </w:tblGrid>
      <w:tr w:rsidR="00BF08FE" w:rsidRPr="00DD4BE3">
        <w:tc>
          <w:tcPr>
            <w:tcW w:w="6487" w:type="dxa"/>
            <w:vAlign w:val="center"/>
          </w:tcPr>
          <w:p w:rsidR="00BF08FE" w:rsidRPr="00DD4BE3" w:rsidRDefault="00BF08FE" w:rsidP="00D90FD9">
            <w:pPr>
              <w:pStyle w:val="Ttulo6"/>
              <w:jc w:val="center"/>
              <w:rPr>
                <w:rFonts w:ascii="Times New Roman" w:hAnsi="Times New Roman"/>
                <w:sz w:val="22"/>
                <w:szCs w:val="22"/>
              </w:rPr>
            </w:pPr>
            <w:r w:rsidRPr="00DD4BE3">
              <w:rPr>
                <w:rFonts w:ascii="Times New Roman" w:hAnsi="Times New Roman"/>
                <w:sz w:val="22"/>
                <w:szCs w:val="22"/>
              </w:rPr>
              <w:t>Actividades</w:t>
            </w:r>
          </w:p>
        </w:tc>
        <w:tc>
          <w:tcPr>
            <w:tcW w:w="1913" w:type="dxa"/>
            <w:vAlign w:val="center"/>
          </w:tcPr>
          <w:p w:rsidR="00BF08FE" w:rsidRPr="00DD4BE3" w:rsidRDefault="00BF08FE" w:rsidP="00D90FD9">
            <w:pPr>
              <w:pStyle w:val="Ttulo6"/>
              <w:ind w:firstLine="9"/>
              <w:jc w:val="center"/>
              <w:rPr>
                <w:rFonts w:ascii="Times New Roman" w:hAnsi="Times New Roman"/>
                <w:sz w:val="22"/>
                <w:szCs w:val="22"/>
              </w:rPr>
            </w:pPr>
            <w:r w:rsidRPr="00DD4BE3">
              <w:rPr>
                <w:rFonts w:ascii="Times New Roman" w:hAnsi="Times New Roman"/>
                <w:sz w:val="22"/>
                <w:szCs w:val="22"/>
              </w:rPr>
              <w:t xml:space="preserve">Objetivos </w:t>
            </w:r>
          </w:p>
          <w:p w:rsidR="00BF08FE" w:rsidRPr="00DD4BE3" w:rsidRDefault="00BF08FE" w:rsidP="00D90FD9">
            <w:pPr>
              <w:pStyle w:val="Ttulo6"/>
              <w:ind w:firstLine="9"/>
              <w:jc w:val="center"/>
              <w:rPr>
                <w:rFonts w:ascii="Times New Roman" w:hAnsi="Times New Roman"/>
                <w:sz w:val="22"/>
                <w:szCs w:val="22"/>
              </w:rPr>
            </w:pPr>
            <w:r w:rsidRPr="00DD4BE3">
              <w:rPr>
                <w:rFonts w:ascii="Times New Roman" w:hAnsi="Times New Roman"/>
                <w:sz w:val="22"/>
                <w:szCs w:val="22"/>
              </w:rPr>
              <w:t xml:space="preserve">generales </w:t>
            </w:r>
          </w:p>
          <w:p w:rsidR="00BF08FE" w:rsidRPr="00DD4BE3" w:rsidRDefault="00BF08FE" w:rsidP="00D90FD9">
            <w:pPr>
              <w:pStyle w:val="Ttulo6"/>
              <w:ind w:firstLine="9"/>
              <w:jc w:val="center"/>
              <w:rPr>
                <w:rFonts w:ascii="Times New Roman" w:hAnsi="Times New Roman"/>
                <w:sz w:val="22"/>
                <w:szCs w:val="22"/>
              </w:rPr>
            </w:pPr>
            <w:r w:rsidRPr="00DD4BE3">
              <w:rPr>
                <w:rFonts w:ascii="Times New Roman" w:hAnsi="Times New Roman"/>
                <w:sz w:val="22"/>
                <w:szCs w:val="22"/>
              </w:rPr>
              <w:t>trabajados</w:t>
            </w:r>
          </w:p>
        </w:tc>
        <w:tc>
          <w:tcPr>
            <w:tcW w:w="1914" w:type="dxa"/>
            <w:vAlign w:val="center"/>
          </w:tcPr>
          <w:p w:rsidR="00BF08FE" w:rsidRPr="00DD4BE3" w:rsidRDefault="00BF08FE" w:rsidP="00D90FD9">
            <w:pPr>
              <w:pStyle w:val="Ttulo6"/>
              <w:jc w:val="center"/>
              <w:rPr>
                <w:rFonts w:ascii="Times New Roman" w:hAnsi="Times New Roman"/>
                <w:sz w:val="22"/>
                <w:szCs w:val="22"/>
              </w:rPr>
            </w:pPr>
            <w:r w:rsidRPr="00DD4BE3">
              <w:rPr>
                <w:rFonts w:ascii="Times New Roman" w:hAnsi="Times New Roman"/>
                <w:sz w:val="22"/>
                <w:szCs w:val="22"/>
              </w:rPr>
              <w:t>Competencias asociadas</w:t>
            </w:r>
          </w:p>
        </w:tc>
      </w:tr>
      <w:tr w:rsidR="00BF08FE" w:rsidRPr="00DD4BE3">
        <w:tc>
          <w:tcPr>
            <w:tcW w:w="6487" w:type="dxa"/>
          </w:tcPr>
          <w:p w:rsidR="00BF08FE" w:rsidRPr="00DD4BE3" w:rsidRDefault="00BF08FE" w:rsidP="00D90FD9">
            <w:pPr>
              <w:pStyle w:val="Ttulo6"/>
              <w:jc w:val="both"/>
              <w:rPr>
                <w:rFonts w:ascii="Times New Roman" w:hAnsi="Times New Roman"/>
                <w:b w:val="0"/>
                <w:sz w:val="22"/>
                <w:szCs w:val="22"/>
                <w:u w:val="none"/>
              </w:rPr>
            </w:pPr>
            <w:r w:rsidRPr="00DD4BE3">
              <w:rPr>
                <w:rFonts w:ascii="Times New Roman" w:hAnsi="Times New Roman"/>
                <w:b w:val="0"/>
                <w:sz w:val="22"/>
                <w:szCs w:val="22"/>
                <w:u w:val="none"/>
              </w:rPr>
              <w:t>Batería de preguntas relacionadas con la unidad</w:t>
            </w:r>
          </w:p>
        </w:tc>
        <w:tc>
          <w:tcPr>
            <w:tcW w:w="1913" w:type="dxa"/>
          </w:tcPr>
          <w:p w:rsidR="00BF08FE" w:rsidRPr="00DD4BE3" w:rsidRDefault="00453B27" w:rsidP="007B4E4E">
            <w:pPr>
              <w:pStyle w:val="Ttulo6"/>
              <w:ind w:firstLine="9"/>
              <w:jc w:val="center"/>
              <w:rPr>
                <w:rFonts w:ascii="Times New Roman" w:hAnsi="Times New Roman"/>
                <w:b w:val="0"/>
                <w:sz w:val="22"/>
                <w:szCs w:val="22"/>
                <w:u w:val="none"/>
              </w:rPr>
            </w:pPr>
            <w:r w:rsidRPr="00DD4BE3">
              <w:rPr>
                <w:rFonts w:ascii="Times New Roman" w:hAnsi="Times New Roman"/>
                <w:b w:val="0"/>
                <w:sz w:val="22"/>
                <w:szCs w:val="22"/>
                <w:u w:val="none"/>
              </w:rPr>
              <w:t>2-4</w:t>
            </w:r>
          </w:p>
        </w:tc>
        <w:tc>
          <w:tcPr>
            <w:tcW w:w="1914" w:type="dxa"/>
          </w:tcPr>
          <w:p w:rsidR="00BF08FE" w:rsidRPr="00DD4BE3" w:rsidRDefault="00453B27" w:rsidP="007B4E4E">
            <w:pPr>
              <w:pStyle w:val="Ttulo6"/>
              <w:jc w:val="center"/>
              <w:rPr>
                <w:rFonts w:ascii="Times New Roman" w:hAnsi="Times New Roman"/>
                <w:b w:val="0"/>
                <w:sz w:val="22"/>
                <w:szCs w:val="22"/>
                <w:u w:val="none"/>
              </w:rPr>
            </w:pPr>
            <w:r w:rsidRPr="00DD4BE3">
              <w:rPr>
                <w:rFonts w:ascii="Times New Roman" w:hAnsi="Times New Roman"/>
                <w:b w:val="0"/>
                <w:sz w:val="22"/>
                <w:szCs w:val="22"/>
                <w:u w:val="none"/>
              </w:rPr>
              <w:t>I-J</w:t>
            </w:r>
          </w:p>
        </w:tc>
      </w:tr>
      <w:tr w:rsidR="00BF08FE" w:rsidRPr="00DD4BE3">
        <w:tc>
          <w:tcPr>
            <w:tcW w:w="6487" w:type="dxa"/>
          </w:tcPr>
          <w:p w:rsidR="00BF08FE" w:rsidRPr="00DD4BE3" w:rsidRDefault="00BF08FE" w:rsidP="00D90FD9">
            <w:pPr>
              <w:pStyle w:val="Ttulo6"/>
              <w:jc w:val="both"/>
              <w:rPr>
                <w:rFonts w:ascii="Times New Roman" w:hAnsi="Times New Roman"/>
                <w:b w:val="0"/>
                <w:sz w:val="22"/>
                <w:szCs w:val="22"/>
                <w:u w:val="none"/>
              </w:rPr>
            </w:pPr>
            <w:r w:rsidRPr="00DD4BE3">
              <w:rPr>
                <w:rFonts w:ascii="Times New Roman" w:hAnsi="Times New Roman"/>
                <w:b w:val="0"/>
                <w:sz w:val="22"/>
                <w:szCs w:val="22"/>
                <w:u w:val="none"/>
              </w:rPr>
              <w:t>Simulación casos prácticos relacionados con la unidad</w:t>
            </w:r>
          </w:p>
        </w:tc>
        <w:tc>
          <w:tcPr>
            <w:tcW w:w="1913" w:type="dxa"/>
          </w:tcPr>
          <w:p w:rsidR="00BF08FE" w:rsidRPr="00DD4BE3" w:rsidRDefault="00453B27" w:rsidP="007B4E4E">
            <w:pPr>
              <w:pStyle w:val="Ttulo6"/>
              <w:ind w:firstLine="9"/>
              <w:jc w:val="center"/>
              <w:rPr>
                <w:rFonts w:ascii="Times New Roman" w:hAnsi="Times New Roman"/>
                <w:b w:val="0"/>
                <w:sz w:val="22"/>
                <w:szCs w:val="22"/>
                <w:u w:val="none"/>
              </w:rPr>
            </w:pPr>
            <w:r w:rsidRPr="00DD4BE3">
              <w:rPr>
                <w:rFonts w:ascii="Times New Roman" w:hAnsi="Times New Roman"/>
                <w:b w:val="0"/>
                <w:sz w:val="22"/>
                <w:szCs w:val="22"/>
                <w:u w:val="none"/>
              </w:rPr>
              <w:t>1-3-6</w:t>
            </w:r>
          </w:p>
        </w:tc>
        <w:tc>
          <w:tcPr>
            <w:tcW w:w="1914" w:type="dxa"/>
          </w:tcPr>
          <w:p w:rsidR="00BF08FE" w:rsidRPr="00DD4BE3" w:rsidRDefault="00453B27" w:rsidP="007B4E4E">
            <w:pPr>
              <w:pStyle w:val="Ttulo6"/>
              <w:ind w:firstLine="47"/>
              <w:jc w:val="center"/>
              <w:rPr>
                <w:rFonts w:ascii="Times New Roman" w:hAnsi="Times New Roman"/>
                <w:b w:val="0"/>
                <w:sz w:val="22"/>
                <w:szCs w:val="22"/>
                <w:u w:val="none"/>
              </w:rPr>
            </w:pPr>
            <w:r w:rsidRPr="00DD4BE3">
              <w:rPr>
                <w:rFonts w:ascii="Times New Roman" w:hAnsi="Times New Roman"/>
                <w:b w:val="0"/>
                <w:sz w:val="22"/>
                <w:szCs w:val="22"/>
                <w:u w:val="none"/>
              </w:rPr>
              <w:t>R-S</w:t>
            </w:r>
          </w:p>
        </w:tc>
      </w:tr>
      <w:tr w:rsidR="00BF08FE" w:rsidRPr="00DD4BE3">
        <w:tc>
          <w:tcPr>
            <w:tcW w:w="6487" w:type="dxa"/>
          </w:tcPr>
          <w:p w:rsidR="00BF08FE" w:rsidRPr="00DD4BE3" w:rsidRDefault="00BF08FE" w:rsidP="00D90FD9">
            <w:pPr>
              <w:pStyle w:val="Ttulo6"/>
              <w:rPr>
                <w:rFonts w:ascii="Times New Roman" w:hAnsi="Times New Roman"/>
                <w:b w:val="0"/>
                <w:sz w:val="22"/>
                <w:szCs w:val="22"/>
                <w:u w:val="none"/>
              </w:rPr>
            </w:pPr>
            <w:r w:rsidRPr="00DD4BE3">
              <w:rPr>
                <w:rFonts w:ascii="Times New Roman" w:hAnsi="Times New Roman"/>
                <w:b w:val="0"/>
                <w:sz w:val="22"/>
                <w:szCs w:val="22"/>
                <w:u w:val="none"/>
              </w:rPr>
              <w:t>Debates sobre artículos relacionados con la unidad</w:t>
            </w:r>
          </w:p>
        </w:tc>
        <w:tc>
          <w:tcPr>
            <w:tcW w:w="1913" w:type="dxa"/>
          </w:tcPr>
          <w:p w:rsidR="00BF08FE" w:rsidRPr="00DD4BE3" w:rsidRDefault="00453B27" w:rsidP="007B4E4E">
            <w:pPr>
              <w:pStyle w:val="Ttulo6"/>
              <w:ind w:firstLine="9"/>
              <w:jc w:val="center"/>
              <w:rPr>
                <w:rFonts w:ascii="Times New Roman" w:hAnsi="Times New Roman"/>
                <w:b w:val="0"/>
                <w:sz w:val="22"/>
                <w:szCs w:val="22"/>
                <w:u w:val="none"/>
              </w:rPr>
            </w:pPr>
            <w:r w:rsidRPr="00DD4BE3">
              <w:rPr>
                <w:rFonts w:ascii="Times New Roman" w:hAnsi="Times New Roman"/>
                <w:b w:val="0"/>
                <w:sz w:val="22"/>
                <w:szCs w:val="22"/>
                <w:u w:val="none"/>
              </w:rPr>
              <w:t>5</w:t>
            </w:r>
          </w:p>
        </w:tc>
        <w:tc>
          <w:tcPr>
            <w:tcW w:w="1914" w:type="dxa"/>
          </w:tcPr>
          <w:p w:rsidR="00BF08FE" w:rsidRPr="00DD4BE3" w:rsidRDefault="00453B27" w:rsidP="007B4E4E">
            <w:pPr>
              <w:pStyle w:val="Ttulo6"/>
              <w:jc w:val="center"/>
              <w:rPr>
                <w:rFonts w:ascii="Times New Roman" w:hAnsi="Times New Roman"/>
                <w:b w:val="0"/>
                <w:sz w:val="22"/>
                <w:szCs w:val="22"/>
                <w:u w:val="none"/>
              </w:rPr>
            </w:pPr>
            <w:r w:rsidRPr="00DD4BE3">
              <w:rPr>
                <w:rFonts w:ascii="Times New Roman" w:hAnsi="Times New Roman"/>
                <w:b w:val="0"/>
                <w:sz w:val="22"/>
                <w:szCs w:val="22"/>
                <w:u w:val="none"/>
              </w:rPr>
              <w:t>O-P</w:t>
            </w:r>
          </w:p>
        </w:tc>
      </w:tr>
    </w:tbl>
    <w:p w:rsidR="00D87750" w:rsidRPr="00DD4BE3" w:rsidRDefault="00D87750" w:rsidP="00D87750">
      <w:pPr>
        <w:jc w:val="both"/>
        <w:rPr>
          <w:rFonts w:ascii="Times New Roman" w:hAnsi="Times New Roman"/>
          <w:spacing w:val="-2"/>
        </w:rPr>
      </w:pPr>
    </w:p>
    <w:p w:rsidR="0028362A" w:rsidRPr="00DD4BE3" w:rsidRDefault="0028362A" w:rsidP="00D87750">
      <w:pPr>
        <w:jc w:val="both"/>
        <w:rPr>
          <w:rFonts w:ascii="Times New Roman" w:hAnsi="Times New Roman"/>
          <w:spacing w:val="-2"/>
          <w:lang w:val="es-ES_tradnl"/>
        </w:rPr>
      </w:pPr>
      <w:r w:rsidRPr="00DD4BE3">
        <w:rPr>
          <w:rFonts w:ascii="Times New Roman" w:hAnsi="Times New Roman"/>
          <w:spacing w:val="-2"/>
          <w:lang w:val="es-ES_tradnl"/>
        </w:rPr>
        <w:br w:type="page"/>
      </w:r>
    </w:p>
    <w:p w:rsidR="00D87750" w:rsidRPr="00DD4BE3" w:rsidRDefault="00D87750" w:rsidP="00D87750">
      <w:pPr>
        <w:pStyle w:val="Ttulo6"/>
        <w:jc w:val="both"/>
        <w:rPr>
          <w:rFonts w:ascii="Times New Roman" w:hAnsi="Times New Roman"/>
          <w:u w:val="none"/>
        </w:rPr>
      </w:pPr>
      <w:r w:rsidRPr="00DD4BE3">
        <w:rPr>
          <w:rFonts w:ascii="Times New Roman" w:hAnsi="Times New Roman"/>
        </w:rPr>
        <w:t>Criterios de evaluación</w:t>
      </w:r>
      <w:r w:rsidRPr="00DD4BE3">
        <w:rPr>
          <w:rFonts w:ascii="Times New Roman" w:hAnsi="Times New Roman"/>
          <w:u w:val="none"/>
        </w:rPr>
        <w:t>:</w:t>
      </w:r>
    </w:p>
    <w:p w:rsidR="00D87750" w:rsidRPr="00DD4BE3" w:rsidRDefault="00D87750" w:rsidP="00D87750">
      <w:pPr>
        <w:ind w:left="357"/>
        <w:jc w:val="both"/>
        <w:rPr>
          <w:rFonts w:ascii="Times New Roman" w:hAnsi="Times New Roman"/>
          <w:spacing w:val="-2"/>
          <w:lang w:val="es-ES_tradnl"/>
        </w:rPr>
      </w:pPr>
    </w:p>
    <w:p w:rsidR="007B6E15" w:rsidRPr="00DD4BE3" w:rsidRDefault="007B6E15" w:rsidP="007B6E15">
      <w:pPr>
        <w:pStyle w:val="Default"/>
        <w:jc w:val="both"/>
      </w:pPr>
      <w:r w:rsidRPr="00DD4BE3">
        <w:t>a) Se han analizado las ventajas de la formación del personal de la empresa, tanto para el empresario c</w:t>
      </w:r>
      <w:r w:rsidRPr="00DD4BE3">
        <w:t>o</w:t>
      </w:r>
      <w:r w:rsidRPr="00DD4BE3">
        <w:t xml:space="preserve">mo para el trabajador </w:t>
      </w:r>
    </w:p>
    <w:p w:rsidR="007B6E15" w:rsidRPr="00DD4BE3" w:rsidRDefault="007B6E15" w:rsidP="007B6E15">
      <w:pPr>
        <w:pStyle w:val="Default"/>
        <w:jc w:val="both"/>
      </w:pPr>
      <w:r w:rsidRPr="00DD4BE3">
        <w:t xml:space="preserve">b) Se han diferenciado maneras de detectar las necesidades de formación de una empresa </w:t>
      </w:r>
    </w:p>
    <w:p w:rsidR="007B6E15" w:rsidRPr="00DD4BE3" w:rsidRDefault="007B6E15" w:rsidP="007B6E15">
      <w:pPr>
        <w:pStyle w:val="Default"/>
        <w:jc w:val="both"/>
      </w:pPr>
      <w:r w:rsidRPr="00DD4BE3">
        <w:t>c) Se han definido los distintos tipos de formación más utilizados en la actualidad y se ha ev</w:t>
      </w:r>
      <w:r w:rsidRPr="00DD4BE3">
        <w:t>a</w:t>
      </w:r>
      <w:r w:rsidRPr="00DD4BE3">
        <w:t xml:space="preserve">luado en qué situaciones son recomendables </w:t>
      </w:r>
    </w:p>
    <w:p w:rsidR="007B6E15" w:rsidRPr="00DD4BE3" w:rsidRDefault="007B6E15" w:rsidP="007B6E15">
      <w:pPr>
        <w:pStyle w:val="Default"/>
        <w:jc w:val="both"/>
      </w:pPr>
      <w:r w:rsidRPr="00DD4BE3">
        <w:t xml:space="preserve">d) Se han secuenciado y definido las distintas etapas que hay que seguir a la hora de realizar un plan de formación </w:t>
      </w:r>
    </w:p>
    <w:p w:rsidR="007B6E15" w:rsidRPr="00DD4BE3" w:rsidRDefault="007B6E15" w:rsidP="007B6E15">
      <w:pPr>
        <w:pStyle w:val="Default"/>
        <w:jc w:val="both"/>
      </w:pPr>
      <w:r w:rsidRPr="00DD4BE3">
        <w:t xml:space="preserve">e) Se ha elaborado la documentación necesaria para una acción formativa </w:t>
      </w:r>
    </w:p>
    <w:p w:rsidR="007B6E15" w:rsidRPr="00DD4BE3" w:rsidRDefault="007B6E15" w:rsidP="007B6E15">
      <w:pPr>
        <w:pStyle w:val="Default"/>
        <w:jc w:val="both"/>
      </w:pPr>
      <w:r w:rsidRPr="00DD4BE3">
        <w:t xml:space="preserve">f) Se ha registrado y archivado la información y documentación relevante de los procesos de formación y promoción de personal. </w:t>
      </w:r>
    </w:p>
    <w:p w:rsidR="007B6E15" w:rsidRPr="00DD4BE3" w:rsidRDefault="007B6E15" w:rsidP="007B6E15">
      <w:pPr>
        <w:pStyle w:val="Default"/>
        <w:jc w:val="both"/>
      </w:pPr>
      <w:r w:rsidRPr="00DD4BE3">
        <w:t>g) Se han identificado las ayudas para la formación del personal procedentes de la Administr</w:t>
      </w:r>
      <w:r w:rsidRPr="00DD4BE3">
        <w:t>a</w:t>
      </w:r>
      <w:r w:rsidRPr="00DD4BE3">
        <w:t xml:space="preserve">ción y las empresas beneficiarias </w:t>
      </w:r>
    </w:p>
    <w:p w:rsidR="007B6E15" w:rsidRPr="00DD4BE3" w:rsidRDefault="007B6E15" w:rsidP="007B6E15">
      <w:pPr>
        <w:pStyle w:val="Default"/>
        <w:jc w:val="both"/>
      </w:pPr>
      <w:r w:rsidRPr="00DD4BE3">
        <w:t xml:space="preserve">h) Se han descrito las obligaciones de las empresas beneficiarias de las ayudas anteriores </w:t>
      </w:r>
    </w:p>
    <w:p w:rsidR="007B6E15" w:rsidRPr="00DD4BE3" w:rsidRDefault="007B6E15" w:rsidP="007B6E15">
      <w:pPr>
        <w:pStyle w:val="Default"/>
        <w:jc w:val="both"/>
      </w:pPr>
      <w:r w:rsidRPr="00DD4BE3">
        <w:t xml:space="preserve">i) Se ha calculado el crédito anual para la formación teniendo en cuenta el coste máximo </w:t>
      </w:r>
      <w:proofErr w:type="spellStart"/>
      <w:r w:rsidRPr="00DD4BE3">
        <w:t>bonif</w:t>
      </w:r>
      <w:r w:rsidRPr="00DD4BE3">
        <w:t>i</w:t>
      </w:r>
      <w:r w:rsidRPr="00DD4BE3">
        <w:t>cable</w:t>
      </w:r>
      <w:proofErr w:type="spellEnd"/>
      <w:r w:rsidRPr="00DD4BE3">
        <w:t xml:space="preserve"> y el porcentaje mínimo de cofinanciación </w:t>
      </w:r>
    </w:p>
    <w:p w:rsidR="00A1333E" w:rsidRPr="00DD4BE3" w:rsidRDefault="00A1333E" w:rsidP="00D87750">
      <w:pPr>
        <w:autoSpaceDE w:val="0"/>
        <w:autoSpaceDN w:val="0"/>
        <w:adjustRightInd w:val="0"/>
        <w:jc w:val="both"/>
        <w:rPr>
          <w:rFonts w:ascii="Times New Roman" w:hAnsi="Times New Roman"/>
          <w:spacing w:val="-2"/>
          <w:lang w:val="es-ES_tradnl"/>
        </w:rPr>
      </w:pPr>
    </w:p>
    <w:p w:rsidR="00983C7E" w:rsidRPr="00DD4BE3" w:rsidRDefault="00983C7E" w:rsidP="00983C7E">
      <w:pPr>
        <w:pStyle w:val="Ttulo6"/>
        <w:ind w:left="142"/>
        <w:jc w:val="both"/>
        <w:rPr>
          <w:rFonts w:ascii="Times New Roman" w:hAnsi="Times New Roman"/>
          <w:u w:val="none"/>
        </w:rPr>
      </w:pPr>
      <w:r w:rsidRPr="00DD4BE3">
        <w:rPr>
          <w:rFonts w:ascii="Times New Roman" w:hAnsi="Times New Roman"/>
        </w:rPr>
        <w:t>Criterios de corrección</w:t>
      </w:r>
      <w:r w:rsidRPr="00DD4BE3">
        <w:rPr>
          <w:rFonts w:ascii="Times New Roman" w:hAnsi="Times New Roman"/>
          <w:u w:val="none"/>
        </w:rPr>
        <w:t>:</w:t>
      </w:r>
    </w:p>
    <w:p w:rsidR="00D90FD9" w:rsidRPr="00DD4BE3" w:rsidRDefault="00D90FD9" w:rsidP="00D90FD9">
      <w:pPr>
        <w:rPr>
          <w:rFonts w:ascii="Times New Roman" w:hAnsi="Times New Roman"/>
          <w:lang w:val="es-ES_tradnl"/>
        </w:rPr>
      </w:pPr>
    </w:p>
    <w:p w:rsidR="00D90FD9" w:rsidRPr="00DD4BE3" w:rsidRDefault="00D90FD9" w:rsidP="007B6E15">
      <w:pPr>
        <w:pStyle w:val="Encabezado"/>
        <w:tabs>
          <w:tab w:val="clear" w:pos="4252"/>
          <w:tab w:val="clear" w:pos="8504"/>
        </w:tabs>
        <w:jc w:val="both"/>
        <w:rPr>
          <w:rFonts w:ascii="Times New Roman" w:hAnsi="Times New Roman"/>
          <w:bCs/>
          <w:szCs w:val="24"/>
        </w:rPr>
      </w:pPr>
      <w:r w:rsidRPr="00DD4BE3">
        <w:rPr>
          <w:rFonts w:ascii="Times New Roman" w:hAnsi="Times New Roman"/>
        </w:rPr>
        <w:t>.</w:t>
      </w:r>
      <w:r w:rsidR="00674AAA" w:rsidRPr="00DD4BE3">
        <w:rPr>
          <w:rFonts w:ascii="Times New Roman" w:hAnsi="Times New Roman"/>
          <w:bCs/>
          <w:szCs w:val="24"/>
        </w:rPr>
        <w:t xml:space="preserve">    </w:t>
      </w:r>
      <w:r w:rsidRPr="00DD4BE3">
        <w:rPr>
          <w:rFonts w:ascii="Times New Roman" w:hAnsi="Times New Roman"/>
          <w:bCs/>
          <w:szCs w:val="24"/>
        </w:rPr>
        <w:t>Los criterios a aplicar en las pruebas realizadas en este módulo serán los siguientes:</w:t>
      </w:r>
    </w:p>
    <w:p w:rsidR="00D90FD9" w:rsidRPr="00DD4BE3" w:rsidRDefault="00D90FD9" w:rsidP="007B6E15">
      <w:pPr>
        <w:pStyle w:val="Encabezado"/>
        <w:numPr>
          <w:ilvl w:val="0"/>
          <w:numId w:val="21"/>
        </w:numPr>
        <w:tabs>
          <w:tab w:val="clear" w:pos="4252"/>
          <w:tab w:val="clear" w:pos="8504"/>
          <w:tab w:val="left" w:pos="360"/>
        </w:tabs>
        <w:suppressAutoHyphens/>
        <w:jc w:val="both"/>
        <w:rPr>
          <w:rFonts w:ascii="Times New Roman" w:hAnsi="Times New Roman"/>
          <w:bCs/>
          <w:szCs w:val="24"/>
        </w:rPr>
      </w:pPr>
      <w:r w:rsidRPr="00DD4BE3">
        <w:rPr>
          <w:rFonts w:ascii="Times New Roman" w:hAnsi="Times New Roman"/>
          <w:bCs/>
          <w:szCs w:val="24"/>
        </w:rPr>
        <w:t xml:space="preserve">En los </w:t>
      </w:r>
      <w:r w:rsidR="005716CB" w:rsidRPr="00DD4BE3">
        <w:rPr>
          <w:rFonts w:ascii="Times New Roman" w:hAnsi="Times New Roman"/>
          <w:bCs/>
          <w:szCs w:val="24"/>
        </w:rPr>
        <w:t>exámenes escritos</w:t>
      </w:r>
      <w:r w:rsidRPr="00DD4BE3">
        <w:rPr>
          <w:rFonts w:ascii="Times New Roman" w:hAnsi="Times New Roman"/>
          <w:bCs/>
          <w:szCs w:val="24"/>
        </w:rPr>
        <w:t xml:space="preserve"> de preguntas cortas, se valorará la concreción de la respuesta.</w:t>
      </w:r>
    </w:p>
    <w:p w:rsidR="00D90FD9" w:rsidRPr="00DD4BE3" w:rsidRDefault="00D90FD9" w:rsidP="007B6E15">
      <w:pPr>
        <w:pStyle w:val="Encabezado"/>
        <w:numPr>
          <w:ilvl w:val="0"/>
          <w:numId w:val="21"/>
        </w:numPr>
        <w:tabs>
          <w:tab w:val="clear" w:pos="4252"/>
          <w:tab w:val="clear" w:pos="8504"/>
          <w:tab w:val="left" w:pos="360"/>
        </w:tabs>
        <w:suppressAutoHyphens/>
        <w:jc w:val="both"/>
        <w:rPr>
          <w:rFonts w:ascii="Times New Roman" w:hAnsi="Times New Roman"/>
          <w:bCs/>
          <w:szCs w:val="24"/>
        </w:rPr>
      </w:pPr>
      <w:r w:rsidRPr="00DD4BE3">
        <w:rPr>
          <w:rFonts w:ascii="Times New Roman" w:hAnsi="Times New Roman"/>
          <w:bCs/>
          <w:szCs w:val="24"/>
        </w:rPr>
        <w:t xml:space="preserve">En los exámenes escritos de preguntas largas, se tendrá en cuenta el desarrollo, la concreción, aspectos técnicos y científicos, la estructura y la conclusión. Se tendrán en cuenta también las faltas de ortografía penalizando </w:t>
      </w:r>
      <w:r w:rsidR="00A1333E" w:rsidRPr="00DD4BE3">
        <w:rPr>
          <w:rFonts w:ascii="Times New Roman" w:hAnsi="Times New Roman"/>
          <w:bCs/>
          <w:szCs w:val="24"/>
        </w:rPr>
        <w:t>con 0,20</w:t>
      </w:r>
      <w:r w:rsidRPr="00DD4BE3">
        <w:rPr>
          <w:rFonts w:ascii="Times New Roman" w:hAnsi="Times New Roman"/>
          <w:bCs/>
          <w:szCs w:val="24"/>
        </w:rPr>
        <w:t xml:space="preserve"> puntos por cada </w:t>
      </w:r>
      <w:r w:rsidR="00ED2C8E" w:rsidRPr="00DD4BE3">
        <w:rPr>
          <w:rFonts w:ascii="Times New Roman" w:hAnsi="Times New Roman"/>
          <w:bCs/>
          <w:szCs w:val="24"/>
        </w:rPr>
        <w:t>una de ellas la  nota de la prueba realizada.</w:t>
      </w:r>
    </w:p>
    <w:p w:rsidR="00D90FD9" w:rsidRPr="00DD4BE3" w:rsidRDefault="00D90FD9" w:rsidP="007B6E15">
      <w:pPr>
        <w:jc w:val="both"/>
        <w:rPr>
          <w:rFonts w:ascii="Times New Roman" w:hAnsi="Times New Roman"/>
          <w:lang w:val="es-ES_tradnl"/>
        </w:rPr>
      </w:pPr>
    </w:p>
    <w:p w:rsidR="00D90FD9" w:rsidRPr="00DD4BE3" w:rsidRDefault="00D90FD9" w:rsidP="007B6E15">
      <w:pPr>
        <w:pStyle w:val="Default"/>
        <w:jc w:val="both"/>
      </w:pPr>
      <w:r w:rsidRPr="00DD4BE3">
        <w:t>La puntuación de las preguntas se establecerá en cada una de las pruebas. De no estar especificada la pu</w:t>
      </w:r>
      <w:r w:rsidRPr="00DD4BE3">
        <w:t>n</w:t>
      </w:r>
      <w:r w:rsidRPr="00DD4BE3">
        <w:t xml:space="preserve">tuación de cada pregunta, estas tendrán la misma valoración cada una de ellas. </w:t>
      </w:r>
    </w:p>
    <w:p w:rsidR="00D90FD9" w:rsidRPr="00DD4BE3" w:rsidRDefault="00D90FD9" w:rsidP="007B6E15">
      <w:pPr>
        <w:jc w:val="both"/>
        <w:rPr>
          <w:rFonts w:ascii="Times New Roman" w:hAnsi="Times New Roman"/>
          <w:szCs w:val="24"/>
        </w:rPr>
      </w:pPr>
    </w:p>
    <w:p w:rsidR="00983C7E" w:rsidRPr="00DD4BE3" w:rsidRDefault="00983C7E" w:rsidP="007B6E15">
      <w:pPr>
        <w:pStyle w:val="Ttulo6"/>
        <w:ind w:left="142"/>
        <w:jc w:val="both"/>
        <w:rPr>
          <w:rFonts w:ascii="Times New Roman" w:hAnsi="Times New Roman"/>
          <w:u w:val="none"/>
        </w:rPr>
      </w:pPr>
      <w:r w:rsidRPr="00DD4BE3">
        <w:rPr>
          <w:rFonts w:ascii="Times New Roman" w:hAnsi="Times New Roman"/>
        </w:rPr>
        <w:t>Criterios de recuperación</w:t>
      </w:r>
      <w:r w:rsidRPr="00DD4BE3">
        <w:rPr>
          <w:rFonts w:ascii="Times New Roman" w:hAnsi="Times New Roman"/>
          <w:u w:val="none"/>
        </w:rPr>
        <w:t>:</w:t>
      </w:r>
    </w:p>
    <w:p w:rsidR="00D90FD9" w:rsidRPr="00DD4BE3" w:rsidRDefault="00D90FD9" w:rsidP="007B6E15">
      <w:pPr>
        <w:jc w:val="both"/>
        <w:rPr>
          <w:rFonts w:ascii="Times New Roman" w:hAnsi="Times New Roman"/>
          <w:lang w:val="es-ES_tradnl"/>
        </w:rPr>
      </w:pPr>
    </w:p>
    <w:p w:rsidR="00D90FD9" w:rsidRPr="00DD4BE3" w:rsidRDefault="00D90FD9" w:rsidP="007B6E15">
      <w:pPr>
        <w:jc w:val="both"/>
        <w:rPr>
          <w:rFonts w:ascii="Times New Roman" w:hAnsi="Times New Roman"/>
          <w:lang w:val="es-ES_tradnl"/>
        </w:rPr>
      </w:pPr>
      <w:r w:rsidRPr="00DD4BE3">
        <w:rPr>
          <w:rFonts w:ascii="Times New Roman" w:hAnsi="Times New Roman"/>
          <w:lang w:val="es-ES_tradnl"/>
        </w:rPr>
        <w:t>Los alumnos que hayan obteni</w:t>
      </w:r>
      <w:r w:rsidR="007B6E15" w:rsidRPr="00DD4BE3">
        <w:rPr>
          <w:rFonts w:ascii="Times New Roman" w:hAnsi="Times New Roman"/>
          <w:lang w:val="es-ES_tradnl"/>
        </w:rPr>
        <w:t xml:space="preserve">do una calificación inferior a </w:t>
      </w:r>
      <w:r w:rsidR="00A1333E" w:rsidRPr="00DD4BE3">
        <w:rPr>
          <w:rFonts w:ascii="Times New Roman" w:hAnsi="Times New Roman"/>
          <w:lang w:val="es-ES_tradnl"/>
        </w:rPr>
        <w:t>5</w:t>
      </w:r>
      <w:r w:rsidRPr="00DD4BE3">
        <w:rPr>
          <w:rFonts w:ascii="Times New Roman" w:hAnsi="Times New Roman"/>
          <w:lang w:val="es-ES_tradnl"/>
        </w:rPr>
        <w:t xml:space="preserve"> en los controles </w:t>
      </w:r>
      <w:r w:rsidR="00A1333E" w:rsidRPr="00DD4BE3">
        <w:rPr>
          <w:rFonts w:ascii="Times New Roman" w:hAnsi="Times New Roman"/>
          <w:lang w:val="es-ES_tradnl"/>
        </w:rPr>
        <w:t>y 5 en las pruebas de ev</w:t>
      </w:r>
      <w:r w:rsidR="00A1333E" w:rsidRPr="00DD4BE3">
        <w:rPr>
          <w:rFonts w:ascii="Times New Roman" w:hAnsi="Times New Roman"/>
          <w:lang w:val="es-ES_tradnl"/>
        </w:rPr>
        <w:t>a</w:t>
      </w:r>
      <w:r w:rsidR="00A1333E" w:rsidRPr="00DD4BE3">
        <w:rPr>
          <w:rFonts w:ascii="Times New Roman" w:hAnsi="Times New Roman"/>
          <w:lang w:val="es-ES_tradnl"/>
        </w:rPr>
        <w:t xml:space="preserve">luación, </w:t>
      </w:r>
      <w:r w:rsidRPr="00DD4BE3">
        <w:rPr>
          <w:rFonts w:ascii="Times New Roman" w:hAnsi="Times New Roman"/>
          <w:lang w:val="es-ES_tradnl"/>
        </w:rPr>
        <w:t>que periódicamente se realizarán, tendrán que recuperar dicha materia po</w:t>
      </w:r>
      <w:r w:rsidRPr="00DD4BE3">
        <w:rPr>
          <w:rFonts w:ascii="Times New Roman" w:hAnsi="Times New Roman"/>
          <w:lang w:val="es-ES_tradnl"/>
        </w:rPr>
        <w:t>s</w:t>
      </w:r>
      <w:r w:rsidRPr="00DD4BE3">
        <w:rPr>
          <w:rFonts w:ascii="Times New Roman" w:hAnsi="Times New Roman"/>
          <w:lang w:val="es-ES_tradnl"/>
        </w:rPr>
        <w:t>teriormente mediante prueba escrita fijada por el profesor para tal efecto.</w:t>
      </w:r>
    </w:p>
    <w:p w:rsidR="00D90FD9" w:rsidRPr="00DD4BE3" w:rsidRDefault="00D90FD9" w:rsidP="00D90FD9">
      <w:pPr>
        <w:rPr>
          <w:rFonts w:ascii="Times New Roman" w:hAnsi="Times New Roman"/>
          <w:lang w:val="es-ES_tradnl"/>
        </w:rPr>
      </w:pPr>
    </w:p>
    <w:p w:rsidR="00DD4BE3" w:rsidRPr="00DD4BE3" w:rsidRDefault="00DD4BE3" w:rsidP="007D1AC7">
      <w:pPr>
        <w:rPr>
          <w:rFonts w:ascii="Times New Roman" w:hAnsi="Times New Roman"/>
          <w:lang w:val="es-ES_tradnl"/>
        </w:rPr>
      </w:pPr>
      <w:r>
        <w:rPr>
          <w:rFonts w:ascii="Times New Roman" w:hAnsi="Times New Roman"/>
          <w:lang w:val="es-ES_tradnl"/>
        </w:rPr>
        <w:br w:type="page"/>
      </w:r>
    </w:p>
    <w:p w:rsidR="007D1AC7" w:rsidRPr="00DD4BE3" w:rsidRDefault="0028362A" w:rsidP="007D1AC7">
      <w:pPr>
        <w:rPr>
          <w:rFonts w:ascii="Times New Roman" w:hAnsi="Times New Roman"/>
          <w:b/>
          <w:color w:val="000000" w:themeColor="text1"/>
          <w:lang w:val="es-ES_tradnl"/>
        </w:rPr>
      </w:pPr>
      <w:r w:rsidRPr="00DD4BE3">
        <w:rPr>
          <w:rFonts w:ascii="Times New Roman" w:hAnsi="Times New Roman"/>
          <w:b/>
          <w:color w:val="000000" w:themeColor="text1"/>
          <w:lang w:val="es-ES_tradnl"/>
        </w:rPr>
        <w:t xml:space="preserve">3ª </w:t>
      </w:r>
      <w:r w:rsidR="00DD4BE3" w:rsidRPr="00DD4BE3">
        <w:rPr>
          <w:rFonts w:ascii="Times New Roman" w:hAnsi="Times New Roman"/>
          <w:b/>
          <w:color w:val="000000" w:themeColor="text1"/>
          <w:lang w:val="es-ES_tradnl"/>
        </w:rPr>
        <w:t>EVALUACIÓN: temas</w:t>
      </w:r>
      <w:r w:rsidR="007D1AC7" w:rsidRPr="00DD4BE3">
        <w:rPr>
          <w:rFonts w:ascii="Times New Roman" w:hAnsi="Times New Roman"/>
          <w:b/>
          <w:color w:val="000000" w:themeColor="text1"/>
          <w:lang w:val="es-ES_tradnl"/>
        </w:rPr>
        <w:t xml:space="preserve"> 9, 10 y 11</w:t>
      </w:r>
    </w:p>
    <w:p w:rsidR="007D1AC7" w:rsidRPr="00DD4BE3" w:rsidRDefault="007D1AC7" w:rsidP="007D1AC7">
      <w:pPr>
        <w:tabs>
          <w:tab w:val="num" w:pos="1080"/>
        </w:tabs>
        <w:autoSpaceDE w:val="0"/>
        <w:autoSpaceDN w:val="0"/>
        <w:adjustRightInd w:val="0"/>
        <w:jc w:val="both"/>
        <w:rPr>
          <w:rFonts w:ascii="Times New Roman" w:hAnsi="Times New Roman"/>
          <w:b/>
          <w:color w:val="000000" w:themeColor="text1"/>
          <w:spacing w:val="-2"/>
          <w:lang w:val="es-ES_tradnl"/>
        </w:rPr>
      </w:pPr>
    </w:p>
    <w:p w:rsidR="00983C7E" w:rsidRPr="00DD4BE3" w:rsidRDefault="00983C7E" w:rsidP="00D87750">
      <w:pPr>
        <w:autoSpaceDE w:val="0"/>
        <w:autoSpaceDN w:val="0"/>
        <w:adjustRightInd w:val="0"/>
        <w:jc w:val="both"/>
        <w:rPr>
          <w:rFonts w:ascii="Times New Roman" w:hAnsi="Times New Roman"/>
          <w:spacing w:val="-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22"/>
        <w:gridCol w:w="5386"/>
        <w:gridCol w:w="2336"/>
      </w:tblGrid>
      <w:tr w:rsidR="00D87750" w:rsidRPr="00DD4BE3" w:rsidTr="00674AAA">
        <w:tc>
          <w:tcPr>
            <w:tcW w:w="2622" w:type="dxa"/>
            <w:shd w:val="clear" w:color="auto" w:fill="D9D9D9"/>
          </w:tcPr>
          <w:p w:rsidR="00D87750" w:rsidRPr="00DD4BE3" w:rsidRDefault="00D87750" w:rsidP="00674AAA">
            <w:pPr>
              <w:pStyle w:val="Ttulo6"/>
              <w:spacing w:before="120" w:after="120"/>
              <w:jc w:val="both"/>
              <w:rPr>
                <w:rFonts w:ascii="Times New Roman" w:hAnsi="Times New Roman"/>
                <w:bCs w:val="0"/>
                <w:u w:val="none"/>
              </w:rPr>
            </w:pPr>
            <w:r w:rsidRPr="00DD4BE3">
              <w:rPr>
                <w:rFonts w:ascii="Times New Roman" w:hAnsi="Times New Roman"/>
                <w:bCs w:val="0"/>
                <w:u w:val="none"/>
              </w:rPr>
              <w:t xml:space="preserve">Unidad Didáctica Nº </w:t>
            </w:r>
            <w:r w:rsidR="00674AAA" w:rsidRPr="00DD4BE3">
              <w:rPr>
                <w:rFonts w:ascii="Times New Roman" w:hAnsi="Times New Roman"/>
                <w:bCs w:val="0"/>
                <w:u w:val="none"/>
              </w:rPr>
              <w:t>9</w:t>
            </w:r>
          </w:p>
          <w:p w:rsidR="00D87750" w:rsidRPr="00DD4BE3" w:rsidRDefault="00D87750" w:rsidP="00D90FD9">
            <w:pPr>
              <w:rPr>
                <w:rFonts w:ascii="Times New Roman" w:hAnsi="Times New Roman"/>
                <w:lang w:val="es-ES_tradnl"/>
              </w:rPr>
            </w:pPr>
          </w:p>
        </w:tc>
        <w:tc>
          <w:tcPr>
            <w:tcW w:w="5386" w:type="dxa"/>
            <w:shd w:val="clear" w:color="auto" w:fill="D9D9D9"/>
          </w:tcPr>
          <w:p w:rsidR="00D87750" w:rsidRPr="00DD4BE3" w:rsidRDefault="00D87750" w:rsidP="00D90FD9">
            <w:pPr>
              <w:pStyle w:val="Ttulo6"/>
              <w:spacing w:before="120" w:after="120"/>
              <w:jc w:val="center"/>
              <w:rPr>
                <w:rFonts w:ascii="Times New Roman" w:hAnsi="Times New Roman"/>
                <w:bCs w:val="0"/>
                <w:u w:val="none"/>
              </w:rPr>
            </w:pPr>
            <w:r w:rsidRPr="00DD4BE3">
              <w:rPr>
                <w:rFonts w:ascii="Times New Roman" w:hAnsi="Times New Roman"/>
                <w:bCs w:val="0"/>
                <w:u w:val="none"/>
              </w:rPr>
              <w:t>Título de la Unidad Didáctica</w:t>
            </w:r>
          </w:p>
          <w:p w:rsidR="00D87750" w:rsidRPr="00DD4BE3" w:rsidRDefault="0066245C" w:rsidP="007B4E4E">
            <w:pPr>
              <w:jc w:val="center"/>
              <w:rPr>
                <w:rFonts w:ascii="Times New Roman" w:hAnsi="Times New Roman"/>
                <w:lang w:val="es-ES_tradnl"/>
              </w:rPr>
            </w:pPr>
            <w:r w:rsidRPr="00DD4BE3">
              <w:rPr>
                <w:rFonts w:ascii="Times New Roman" w:hAnsi="Times New Roman"/>
                <w:lang w:val="es-ES_tradnl"/>
              </w:rPr>
              <w:t>Evaluación del desempeño, promoción y control de los recursos humanos</w:t>
            </w:r>
            <w:r w:rsidR="00B6261F" w:rsidRPr="00DD4BE3">
              <w:rPr>
                <w:rFonts w:ascii="Times New Roman" w:hAnsi="Times New Roman"/>
                <w:lang w:val="es-ES_tradnl"/>
              </w:rPr>
              <w:t xml:space="preserve"> (RA5)</w:t>
            </w:r>
          </w:p>
        </w:tc>
        <w:tc>
          <w:tcPr>
            <w:tcW w:w="2336" w:type="dxa"/>
            <w:shd w:val="clear" w:color="auto" w:fill="D9D9D9"/>
          </w:tcPr>
          <w:p w:rsidR="00D87750" w:rsidRPr="00DD4BE3" w:rsidRDefault="00D87750" w:rsidP="00D90FD9">
            <w:pPr>
              <w:pStyle w:val="Ttulo6"/>
              <w:spacing w:before="120" w:after="120"/>
              <w:jc w:val="both"/>
              <w:rPr>
                <w:rFonts w:ascii="Times New Roman" w:hAnsi="Times New Roman"/>
                <w:bCs w:val="0"/>
                <w:u w:val="none"/>
              </w:rPr>
            </w:pPr>
            <w:r w:rsidRPr="00DD4BE3">
              <w:rPr>
                <w:rFonts w:ascii="Times New Roman" w:hAnsi="Times New Roman"/>
                <w:bCs w:val="0"/>
                <w:u w:val="none"/>
              </w:rPr>
              <w:t>Nº de horas previ</w:t>
            </w:r>
            <w:r w:rsidRPr="00DD4BE3">
              <w:rPr>
                <w:rFonts w:ascii="Times New Roman" w:hAnsi="Times New Roman"/>
                <w:bCs w:val="0"/>
                <w:u w:val="none"/>
              </w:rPr>
              <w:t>s</w:t>
            </w:r>
            <w:r w:rsidRPr="00DD4BE3">
              <w:rPr>
                <w:rFonts w:ascii="Times New Roman" w:hAnsi="Times New Roman"/>
                <w:bCs w:val="0"/>
                <w:u w:val="none"/>
              </w:rPr>
              <w:t>tas</w:t>
            </w:r>
          </w:p>
          <w:p w:rsidR="00D87750" w:rsidRPr="00DD4BE3" w:rsidRDefault="00B6261F" w:rsidP="007B4E4E">
            <w:pPr>
              <w:jc w:val="center"/>
              <w:rPr>
                <w:rFonts w:ascii="Times New Roman" w:hAnsi="Times New Roman"/>
                <w:lang w:val="es-ES_tradnl"/>
              </w:rPr>
            </w:pPr>
            <w:r w:rsidRPr="00DD4BE3">
              <w:rPr>
                <w:rFonts w:ascii="Times New Roman" w:hAnsi="Times New Roman"/>
                <w:lang w:val="es-ES_tradnl"/>
              </w:rPr>
              <w:t>10</w:t>
            </w:r>
          </w:p>
        </w:tc>
      </w:tr>
    </w:tbl>
    <w:p w:rsidR="00674AAA" w:rsidRPr="00DD4BE3" w:rsidRDefault="00674AAA" w:rsidP="00983C7E">
      <w:pPr>
        <w:pStyle w:val="Ttulo6"/>
        <w:jc w:val="both"/>
        <w:rPr>
          <w:rFonts w:ascii="Times New Roman" w:hAnsi="Times New Roman"/>
        </w:rPr>
      </w:pPr>
    </w:p>
    <w:p w:rsidR="00983C7E" w:rsidRPr="00DD4BE3" w:rsidRDefault="00983C7E" w:rsidP="00983C7E">
      <w:pPr>
        <w:pStyle w:val="Ttulo6"/>
        <w:jc w:val="both"/>
        <w:rPr>
          <w:rFonts w:ascii="Times New Roman" w:hAnsi="Times New Roman"/>
          <w:b w:val="0"/>
          <w:u w:val="none"/>
        </w:rPr>
      </w:pPr>
      <w:r w:rsidRPr="00DD4BE3">
        <w:rPr>
          <w:rFonts w:ascii="Times New Roman" w:hAnsi="Times New Roman"/>
        </w:rPr>
        <w:t>Contenidos</w:t>
      </w:r>
      <w:r w:rsidRPr="00DD4BE3">
        <w:rPr>
          <w:rFonts w:ascii="Times New Roman" w:hAnsi="Times New Roman"/>
          <w:u w:val="none"/>
        </w:rPr>
        <w:t>:</w:t>
      </w:r>
      <w:r w:rsidRPr="00DD4BE3">
        <w:rPr>
          <w:rFonts w:ascii="Times New Roman" w:hAnsi="Times New Roman"/>
          <w:b w:val="0"/>
          <w:u w:val="none"/>
        </w:rPr>
        <w:t xml:space="preserve"> </w:t>
      </w:r>
    </w:p>
    <w:p w:rsidR="00983C7E" w:rsidRPr="00DD4BE3" w:rsidRDefault="00983C7E" w:rsidP="00983C7E">
      <w:pPr>
        <w:ind w:left="357"/>
        <w:jc w:val="both"/>
        <w:rPr>
          <w:rFonts w:ascii="Times New Roman" w:hAnsi="Times New Roman"/>
          <w:spacing w:val="-2"/>
          <w:lang w:val="es-ES_tradnl"/>
        </w:rPr>
      </w:pPr>
    </w:p>
    <w:p w:rsidR="00674AAA" w:rsidRPr="00DD4BE3" w:rsidRDefault="00674AAA" w:rsidP="00983C7E">
      <w:pPr>
        <w:ind w:left="357"/>
        <w:jc w:val="both"/>
        <w:rPr>
          <w:rFonts w:ascii="Times New Roman" w:hAnsi="Times New Roman"/>
          <w:b/>
          <w:bCs/>
          <w:spacing w:val="-2"/>
          <w:lang w:val="es-ES_tradnl"/>
        </w:rPr>
      </w:pPr>
      <w:r w:rsidRPr="00DD4BE3">
        <w:rPr>
          <w:rFonts w:ascii="Times New Roman" w:hAnsi="Times New Roman"/>
          <w:b/>
          <w:bCs/>
          <w:spacing w:val="-2"/>
          <w:lang w:val="es-ES_tradnl"/>
        </w:rPr>
        <w:t>Unidad 9.</w:t>
      </w:r>
      <w:r w:rsidR="0066245C" w:rsidRPr="00DD4BE3">
        <w:rPr>
          <w:rFonts w:ascii="Times New Roman" w:hAnsi="Times New Roman"/>
          <w:lang w:val="es-ES_tradnl"/>
        </w:rPr>
        <w:t xml:space="preserve"> </w:t>
      </w:r>
      <w:r w:rsidR="0066245C" w:rsidRPr="00DD4BE3">
        <w:rPr>
          <w:rFonts w:ascii="Times New Roman" w:hAnsi="Times New Roman"/>
          <w:b/>
          <w:lang w:val="es-ES_tradnl"/>
        </w:rPr>
        <w:t>Evaluación del desempeño, promoción y control de los recursos humanos</w:t>
      </w:r>
    </w:p>
    <w:p w:rsidR="00674AAA" w:rsidRPr="00DD4BE3" w:rsidRDefault="00674AAA" w:rsidP="00983C7E">
      <w:pPr>
        <w:ind w:left="357"/>
        <w:jc w:val="both"/>
        <w:rPr>
          <w:rFonts w:ascii="Times New Roman" w:hAnsi="Times New Roman"/>
          <w:spacing w:val="-2"/>
          <w:lang w:val="es-ES_tradnl"/>
        </w:rPr>
      </w:pPr>
    </w:p>
    <w:p w:rsidR="00D87750" w:rsidRPr="00DD4BE3" w:rsidRDefault="0066245C" w:rsidP="00983C7E">
      <w:pPr>
        <w:jc w:val="both"/>
        <w:rPr>
          <w:rFonts w:ascii="Times New Roman" w:hAnsi="Times New Roman"/>
          <w:spacing w:val="-2"/>
          <w:lang w:val="es-ES_tradnl"/>
        </w:rPr>
      </w:pPr>
      <w:r w:rsidRPr="00DD4BE3">
        <w:rPr>
          <w:rFonts w:ascii="Times New Roman" w:hAnsi="Times New Roman"/>
          <w:spacing w:val="-2"/>
          <w:lang w:val="es-ES_tradnl"/>
        </w:rPr>
        <w:t>1. Evaluación del desempeño</w:t>
      </w:r>
    </w:p>
    <w:p w:rsidR="00D87750" w:rsidRPr="00DD4BE3" w:rsidRDefault="00983C7E" w:rsidP="00983C7E">
      <w:pPr>
        <w:ind w:left="360"/>
        <w:jc w:val="both"/>
        <w:rPr>
          <w:rFonts w:ascii="Times New Roman" w:hAnsi="Times New Roman"/>
          <w:spacing w:val="-2"/>
          <w:lang w:val="es-ES_tradnl"/>
        </w:rPr>
      </w:pPr>
      <w:r w:rsidRPr="00DD4BE3">
        <w:rPr>
          <w:rFonts w:ascii="Times New Roman" w:hAnsi="Times New Roman"/>
          <w:spacing w:val="-2"/>
          <w:lang w:val="es-ES_tradnl"/>
        </w:rPr>
        <w:t>1.1</w:t>
      </w:r>
      <w:r w:rsidR="0066245C" w:rsidRPr="00DD4BE3">
        <w:rPr>
          <w:rFonts w:ascii="Times New Roman" w:hAnsi="Times New Roman"/>
          <w:spacing w:val="-2"/>
          <w:lang w:val="es-ES_tradnl"/>
        </w:rPr>
        <w:t>. Métodos para realizar la evaluación del desempeño</w:t>
      </w:r>
    </w:p>
    <w:p w:rsidR="00D87750" w:rsidRPr="00DD4BE3" w:rsidRDefault="0066245C" w:rsidP="00983C7E">
      <w:pPr>
        <w:jc w:val="both"/>
        <w:rPr>
          <w:rFonts w:ascii="Times New Roman" w:hAnsi="Times New Roman"/>
          <w:spacing w:val="-2"/>
          <w:lang w:val="es-ES_tradnl"/>
        </w:rPr>
      </w:pPr>
      <w:r w:rsidRPr="00DD4BE3">
        <w:rPr>
          <w:rFonts w:ascii="Times New Roman" w:hAnsi="Times New Roman"/>
          <w:spacing w:val="-2"/>
          <w:lang w:val="es-ES_tradnl"/>
        </w:rPr>
        <w:t>2. La valoración de puestos de trabajo</w:t>
      </w:r>
    </w:p>
    <w:p w:rsidR="00D87750" w:rsidRPr="00DD4BE3" w:rsidRDefault="00983C7E" w:rsidP="00983C7E">
      <w:pPr>
        <w:ind w:left="360"/>
        <w:jc w:val="both"/>
        <w:rPr>
          <w:rFonts w:ascii="Times New Roman" w:hAnsi="Times New Roman"/>
          <w:spacing w:val="-2"/>
          <w:lang w:val="es-ES_tradnl"/>
        </w:rPr>
      </w:pPr>
      <w:r w:rsidRPr="00DD4BE3">
        <w:rPr>
          <w:rFonts w:ascii="Times New Roman" w:hAnsi="Times New Roman"/>
          <w:spacing w:val="-2"/>
          <w:lang w:val="es-ES_tradnl"/>
        </w:rPr>
        <w:t>2.1</w:t>
      </w:r>
      <w:r w:rsidR="002B39A1" w:rsidRPr="00DD4BE3">
        <w:rPr>
          <w:rFonts w:ascii="Times New Roman" w:hAnsi="Times New Roman"/>
          <w:spacing w:val="-2"/>
          <w:lang w:val="es-ES_tradnl"/>
        </w:rPr>
        <w:t>. Métodos para la valoración de puestos de trabajo</w:t>
      </w:r>
    </w:p>
    <w:p w:rsidR="00D87750" w:rsidRPr="00DD4BE3" w:rsidRDefault="002B39A1" w:rsidP="00983C7E">
      <w:pPr>
        <w:jc w:val="both"/>
        <w:rPr>
          <w:rFonts w:ascii="Times New Roman" w:hAnsi="Times New Roman"/>
          <w:spacing w:val="-2"/>
          <w:lang w:val="es-ES_tradnl"/>
        </w:rPr>
      </w:pPr>
      <w:r w:rsidRPr="00DD4BE3">
        <w:rPr>
          <w:rFonts w:ascii="Times New Roman" w:hAnsi="Times New Roman"/>
          <w:spacing w:val="-2"/>
          <w:lang w:val="es-ES_tradnl"/>
        </w:rPr>
        <w:t>3. Políticas de promoción</w:t>
      </w:r>
    </w:p>
    <w:p w:rsidR="00D87750" w:rsidRPr="00DD4BE3" w:rsidRDefault="00983C7E" w:rsidP="00983C7E">
      <w:pPr>
        <w:ind w:left="360"/>
        <w:jc w:val="both"/>
        <w:rPr>
          <w:rFonts w:ascii="Times New Roman" w:hAnsi="Times New Roman"/>
          <w:spacing w:val="-2"/>
          <w:lang w:val="es-ES_tradnl"/>
        </w:rPr>
      </w:pPr>
      <w:r w:rsidRPr="00DD4BE3">
        <w:rPr>
          <w:rFonts w:ascii="Times New Roman" w:hAnsi="Times New Roman"/>
          <w:spacing w:val="-2"/>
          <w:lang w:val="es-ES_tradnl"/>
        </w:rPr>
        <w:t>3.1</w:t>
      </w:r>
      <w:r w:rsidR="002B39A1" w:rsidRPr="00DD4BE3">
        <w:rPr>
          <w:rFonts w:ascii="Times New Roman" w:hAnsi="Times New Roman"/>
          <w:spacing w:val="-2"/>
          <w:lang w:val="es-ES_tradnl"/>
        </w:rPr>
        <w:t>. La promoción profesional</w:t>
      </w:r>
    </w:p>
    <w:p w:rsidR="00D87750" w:rsidRPr="00DD4BE3" w:rsidRDefault="00983C7E" w:rsidP="00983C7E">
      <w:pPr>
        <w:ind w:left="360"/>
        <w:jc w:val="both"/>
        <w:rPr>
          <w:rFonts w:ascii="Times New Roman" w:hAnsi="Times New Roman"/>
          <w:spacing w:val="-2"/>
          <w:lang w:val="es-ES_tradnl"/>
        </w:rPr>
      </w:pPr>
      <w:r w:rsidRPr="00DD4BE3">
        <w:rPr>
          <w:rFonts w:ascii="Times New Roman" w:hAnsi="Times New Roman"/>
          <w:spacing w:val="-2"/>
          <w:lang w:val="es-ES_tradnl"/>
        </w:rPr>
        <w:t>3.2</w:t>
      </w:r>
      <w:r w:rsidR="002B39A1" w:rsidRPr="00DD4BE3">
        <w:rPr>
          <w:rFonts w:ascii="Times New Roman" w:hAnsi="Times New Roman"/>
          <w:spacing w:val="-2"/>
          <w:lang w:val="es-ES_tradnl"/>
        </w:rPr>
        <w:t xml:space="preserve">. </w:t>
      </w:r>
      <w:proofErr w:type="spellStart"/>
      <w:r w:rsidR="002B39A1" w:rsidRPr="00DD4BE3">
        <w:rPr>
          <w:rFonts w:ascii="Times New Roman" w:hAnsi="Times New Roman"/>
          <w:spacing w:val="-2"/>
          <w:lang w:val="es-ES_tradnl"/>
        </w:rPr>
        <w:t>Assement</w:t>
      </w:r>
      <w:proofErr w:type="spellEnd"/>
      <w:r w:rsidR="002B39A1" w:rsidRPr="00DD4BE3">
        <w:rPr>
          <w:rFonts w:ascii="Times New Roman" w:hAnsi="Times New Roman"/>
          <w:spacing w:val="-2"/>
          <w:lang w:val="es-ES_tradnl"/>
        </w:rPr>
        <w:t xml:space="preserve"> center</w:t>
      </w:r>
    </w:p>
    <w:p w:rsidR="00D87750" w:rsidRPr="00DD4BE3" w:rsidRDefault="00983C7E" w:rsidP="00983C7E">
      <w:pPr>
        <w:ind w:left="360"/>
        <w:jc w:val="both"/>
        <w:rPr>
          <w:rFonts w:ascii="Times New Roman" w:hAnsi="Times New Roman"/>
          <w:spacing w:val="-2"/>
          <w:lang w:val="es-ES_tradnl"/>
        </w:rPr>
      </w:pPr>
      <w:r w:rsidRPr="00DD4BE3">
        <w:rPr>
          <w:rFonts w:ascii="Times New Roman" w:hAnsi="Times New Roman"/>
          <w:spacing w:val="-2"/>
          <w:lang w:val="es-ES_tradnl"/>
        </w:rPr>
        <w:t>3.3</w:t>
      </w:r>
      <w:r w:rsidR="002B39A1" w:rsidRPr="00DD4BE3">
        <w:rPr>
          <w:rFonts w:ascii="Times New Roman" w:hAnsi="Times New Roman"/>
          <w:spacing w:val="-2"/>
          <w:lang w:val="es-ES_tradnl"/>
        </w:rPr>
        <w:t>. Sistema de incentivos</w:t>
      </w:r>
    </w:p>
    <w:p w:rsidR="00D87750" w:rsidRPr="00DD4BE3" w:rsidRDefault="002B39A1" w:rsidP="002B39A1">
      <w:pPr>
        <w:jc w:val="both"/>
        <w:rPr>
          <w:rFonts w:ascii="Times New Roman" w:hAnsi="Times New Roman"/>
          <w:spacing w:val="-2"/>
          <w:lang w:val="es-ES_tradnl"/>
        </w:rPr>
      </w:pPr>
      <w:r w:rsidRPr="00DD4BE3">
        <w:rPr>
          <w:rFonts w:ascii="Times New Roman" w:hAnsi="Times New Roman"/>
          <w:spacing w:val="-2"/>
          <w:lang w:val="es-ES_tradnl"/>
        </w:rPr>
        <w:t>4. Registro de formación y promoción de los trabajadores.</w:t>
      </w:r>
    </w:p>
    <w:p w:rsidR="002B39A1" w:rsidRPr="00DD4BE3" w:rsidRDefault="002B39A1" w:rsidP="002B39A1">
      <w:pPr>
        <w:ind w:left="426"/>
        <w:jc w:val="both"/>
        <w:rPr>
          <w:rFonts w:ascii="Times New Roman" w:hAnsi="Times New Roman"/>
          <w:spacing w:val="-2"/>
          <w:lang w:val="es-ES_tradnl"/>
        </w:rPr>
      </w:pPr>
      <w:r w:rsidRPr="00DD4BE3">
        <w:rPr>
          <w:rFonts w:ascii="Times New Roman" w:hAnsi="Times New Roman"/>
          <w:spacing w:val="-2"/>
          <w:lang w:val="es-ES_tradnl"/>
        </w:rPr>
        <w:t>4.1. Formación que se debe registrar.</w:t>
      </w:r>
    </w:p>
    <w:p w:rsidR="002B39A1" w:rsidRPr="00DD4BE3" w:rsidRDefault="002B39A1" w:rsidP="002B39A1">
      <w:pPr>
        <w:ind w:left="426"/>
        <w:jc w:val="both"/>
        <w:rPr>
          <w:rFonts w:ascii="Times New Roman" w:hAnsi="Times New Roman"/>
          <w:spacing w:val="-2"/>
          <w:lang w:val="es-ES_tradnl"/>
        </w:rPr>
      </w:pPr>
      <w:r w:rsidRPr="00DD4BE3">
        <w:rPr>
          <w:rFonts w:ascii="Times New Roman" w:hAnsi="Times New Roman"/>
          <w:spacing w:val="-2"/>
          <w:lang w:val="es-ES_tradnl"/>
        </w:rPr>
        <w:t>4.2. Inventario de recursos humanos</w:t>
      </w:r>
    </w:p>
    <w:p w:rsidR="002B39A1" w:rsidRPr="00DD4BE3" w:rsidRDefault="002B39A1" w:rsidP="002B39A1">
      <w:pPr>
        <w:jc w:val="both"/>
        <w:rPr>
          <w:rFonts w:ascii="Times New Roman" w:hAnsi="Times New Roman"/>
          <w:spacing w:val="-2"/>
          <w:lang w:val="es-ES_tradnl"/>
        </w:rPr>
      </w:pPr>
      <w:r w:rsidRPr="00DD4BE3">
        <w:rPr>
          <w:rFonts w:ascii="Times New Roman" w:hAnsi="Times New Roman"/>
          <w:spacing w:val="-2"/>
          <w:lang w:val="es-ES_tradnl"/>
        </w:rPr>
        <w:t>5. El control de personal.</w:t>
      </w:r>
    </w:p>
    <w:p w:rsidR="002B39A1" w:rsidRPr="00DD4BE3" w:rsidRDefault="002B39A1" w:rsidP="002B39A1">
      <w:pPr>
        <w:ind w:left="567"/>
        <w:jc w:val="both"/>
        <w:rPr>
          <w:rFonts w:ascii="Times New Roman" w:hAnsi="Times New Roman"/>
          <w:spacing w:val="-2"/>
          <w:lang w:val="es-ES_tradnl"/>
        </w:rPr>
      </w:pPr>
      <w:r w:rsidRPr="00DD4BE3">
        <w:rPr>
          <w:rFonts w:ascii="Times New Roman" w:hAnsi="Times New Roman"/>
          <w:spacing w:val="-2"/>
          <w:lang w:val="es-ES_tradnl"/>
        </w:rPr>
        <w:t>5.1. El proceso de control</w:t>
      </w:r>
    </w:p>
    <w:p w:rsidR="002B39A1" w:rsidRPr="00DD4BE3" w:rsidRDefault="002B39A1" w:rsidP="002B39A1">
      <w:pPr>
        <w:ind w:left="567"/>
        <w:jc w:val="both"/>
        <w:rPr>
          <w:rFonts w:ascii="Times New Roman" w:hAnsi="Times New Roman"/>
          <w:spacing w:val="-2"/>
          <w:lang w:val="es-ES_tradnl"/>
        </w:rPr>
      </w:pPr>
      <w:r w:rsidRPr="00DD4BE3">
        <w:rPr>
          <w:rFonts w:ascii="Times New Roman" w:hAnsi="Times New Roman"/>
          <w:spacing w:val="-2"/>
          <w:lang w:val="es-ES_tradnl"/>
        </w:rPr>
        <w:t>5.2. Tipos de controles.</w:t>
      </w:r>
    </w:p>
    <w:p w:rsidR="002B39A1" w:rsidRPr="00DD4BE3" w:rsidRDefault="002B39A1" w:rsidP="002B39A1">
      <w:pPr>
        <w:ind w:left="567"/>
        <w:jc w:val="both"/>
        <w:rPr>
          <w:rFonts w:ascii="Times New Roman" w:hAnsi="Times New Roman"/>
          <w:spacing w:val="-2"/>
          <w:lang w:val="es-ES_tradnl"/>
        </w:rPr>
      </w:pPr>
      <w:r w:rsidRPr="00DD4BE3">
        <w:rPr>
          <w:rFonts w:ascii="Times New Roman" w:hAnsi="Times New Roman"/>
          <w:spacing w:val="-2"/>
          <w:lang w:val="es-ES_tradnl"/>
        </w:rPr>
        <w:t>5.3. Auditorias de recursos humanos.</w:t>
      </w:r>
    </w:p>
    <w:p w:rsidR="00BF08FE" w:rsidRPr="00DD4BE3" w:rsidRDefault="00BF08FE" w:rsidP="00BF08FE">
      <w:pPr>
        <w:ind w:left="357"/>
        <w:jc w:val="both"/>
        <w:rPr>
          <w:rFonts w:ascii="Times New Roman" w:hAnsi="Times New Roman"/>
          <w:spacing w:val="-2"/>
          <w:lang w:val="es-ES_tradnl"/>
        </w:rPr>
      </w:pPr>
    </w:p>
    <w:p w:rsidR="00BF08FE" w:rsidRPr="00DD4BE3" w:rsidRDefault="00BF08FE" w:rsidP="00BD00CE">
      <w:pPr>
        <w:ind w:left="360"/>
        <w:rPr>
          <w:rFonts w:ascii="Times New Roman" w:hAnsi="Times New Roman"/>
          <w:b/>
          <w:u w:val="single"/>
        </w:rPr>
      </w:pPr>
      <w:r w:rsidRPr="00DD4BE3">
        <w:rPr>
          <w:rFonts w:ascii="Times New Roman" w:hAnsi="Times New Roman"/>
          <w:b/>
          <w:u w:val="single"/>
        </w:rPr>
        <w:t>Actividades concretas a realizar:</w:t>
      </w:r>
    </w:p>
    <w:p w:rsidR="00BF08FE" w:rsidRPr="00DD4BE3" w:rsidRDefault="00BF08FE" w:rsidP="00BF08FE">
      <w:pPr>
        <w:ind w:left="360"/>
        <w:rPr>
          <w:rFonts w:ascii="Times New Roman" w:hAnsi="Times New Roman"/>
          <w:b/>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1913"/>
        <w:gridCol w:w="1914"/>
      </w:tblGrid>
      <w:tr w:rsidR="00BF08FE" w:rsidRPr="00DD4BE3">
        <w:tc>
          <w:tcPr>
            <w:tcW w:w="6487" w:type="dxa"/>
            <w:vAlign w:val="center"/>
          </w:tcPr>
          <w:p w:rsidR="00BF08FE" w:rsidRPr="00DD4BE3" w:rsidRDefault="00BF08FE" w:rsidP="00D90FD9">
            <w:pPr>
              <w:pStyle w:val="Ttulo6"/>
              <w:jc w:val="center"/>
              <w:rPr>
                <w:rFonts w:ascii="Times New Roman" w:hAnsi="Times New Roman"/>
                <w:sz w:val="22"/>
                <w:szCs w:val="22"/>
              </w:rPr>
            </w:pPr>
            <w:r w:rsidRPr="00DD4BE3">
              <w:rPr>
                <w:rFonts w:ascii="Times New Roman" w:hAnsi="Times New Roman"/>
                <w:sz w:val="22"/>
                <w:szCs w:val="22"/>
              </w:rPr>
              <w:t>Actividades</w:t>
            </w:r>
          </w:p>
        </w:tc>
        <w:tc>
          <w:tcPr>
            <w:tcW w:w="1913" w:type="dxa"/>
            <w:vAlign w:val="center"/>
          </w:tcPr>
          <w:p w:rsidR="00BF08FE" w:rsidRPr="00DD4BE3" w:rsidRDefault="00BF08FE" w:rsidP="00D90FD9">
            <w:pPr>
              <w:pStyle w:val="Ttulo6"/>
              <w:ind w:firstLine="9"/>
              <w:jc w:val="center"/>
              <w:rPr>
                <w:rFonts w:ascii="Times New Roman" w:hAnsi="Times New Roman"/>
                <w:sz w:val="22"/>
                <w:szCs w:val="22"/>
              </w:rPr>
            </w:pPr>
            <w:r w:rsidRPr="00DD4BE3">
              <w:rPr>
                <w:rFonts w:ascii="Times New Roman" w:hAnsi="Times New Roman"/>
                <w:sz w:val="22"/>
                <w:szCs w:val="22"/>
              </w:rPr>
              <w:t xml:space="preserve">Objetivos </w:t>
            </w:r>
          </w:p>
          <w:p w:rsidR="00BF08FE" w:rsidRPr="00DD4BE3" w:rsidRDefault="00BF08FE" w:rsidP="00D90FD9">
            <w:pPr>
              <w:pStyle w:val="Ttulo6"/>
              <w:ind w:firstLine="9"/>
              <w:jc w:val="center"/>
              <w:rPr>
                <w:rFonts w:ascii="Times New Roman" w:hAnsi="Times New Roman"/>
                <w:sz w:val="22"/>
                <w:szCs w:val="22"/>
              </w:rPr>
            </w:pPr>
            <w:r w:rsidRPr="00DD4BE3">
              <w:rPr>
                <w:rFonts w:ascii="Times New Roman" w:hAnsi="Times New Roman"/>
                <w:sz w:val="22"/>
                <w:szCs w:val="22"/>
              </w:rPr>
              <w:t xml:space="preserve">generales </w:t>
            </w:r>
          </w:p>
          <w:p w:rsidR="00BF08FE" w:rsidRPr="00DD4BE3" w:rsidRDefault="00BF08FE" w:rsidP="00D90FD9">
            <w:pPr>
              <w:pStyle w:val="Ttulo6"/>
              <w:ind w:firstLine="9"/>
              <w:jc w:val="center"/>
              <w:rPr>
                <w:rFonts w:ascii="Times New Roman" w:hAnsi="Times New Roman"/>
                <w:sz w:val="22"/>
                <w:szCs w:val="22"/>
              </w:rPr>
            </w:pPr>
            <w:r w:rsidRPr="00DD4BE3">
              <w:rPr>
                <w:rFonts w:ascii="Times New Roman" w:hAnsi="Times New Roman"/>
                <w:sz w:val="22"/>
                <w:szCs w:val="22"/>
              </w:rPr>
              <w:t>trabajados</w:t>
            </w:r>
          </w:p>
        </w:tc>
        <w:tc>
          <w:tcPr>
            <w:tcW w:w="1914" w:type="dxa"/>
            <w:vAlign w:val="center"/>
          </w:tcPr>
          <w:p w:rsidR="00BF08FE" w:rsidRPr="00DD4BE3" w:rsidRDefault="00BF08FE" w:rsidP="00D90FD9">
            <w:pPr>
              <w:pStyle w:val="Ttulo6"/>
              <w:jc w:val="center"/>
              <w:rPr>
                <w:rFonts w:ascii="Times New Roman" w:hAnsi="Times New Roman"/>
                <w:sz w:val="22"/>
                <w:szCs w:val="22"/>
              </w:rPr>
            </w:pPr>
            <w:r w:rsidRPr="00DD4BE3">
              <w:rPr>
                <w:rFonts w:ascii="Times New Roman" w:hAnsi="Times New Roman"/>
                <w:sz w:val="22"/>
                <w:szCs w:val="22"/>
              </w:rPr>
              <w:t>Competencias asociadas</w:t>
            </w:r>
          </w:p>
        </w:tc>
      </w:tr>
      <w:tr w:rsidR="00BF08FE" w:rsidRPr="00DD4BE3">
        <w:tc>
          <w:tcPr>
            <w:tcW w:w="6487" w:type="dxa"/>
          </w:tcPr>
          <w:p w:rsidR="00BF08FE" w:rsidRPr="00DD4BE3" w:rsidRDefault="00BF08FE" w:rsidP="00D90FD9">
            <w:pPr>
              <w:pStyle w:val="Ttulo6"/>
              <w:jc w:val="both"/>
              <w:rPr>
                <w:rFonts w:ascii="Times New Roman" w:hAnsi="Times New Roman"/>
                <w:b w:val="0"/>
                <w:sz w:val="22"/>
                <w:szCs w:val="22"/>
                <w:u w:val="none"/>
              </w:rPr>
            </w:pPr>
            <w:r w:rsidRPr="00DD4BE3">
              <w:rPr>
                <w:rFonts w:ascii="Times New Roman" w:hAnsi="Times New Roman"/>
                <w:b w:val="0"/>
                <w:sz w:val="22"/>
                <w:szCs w:val="22"/>
                <w:u w:val="none"/>
              </w:rPr>
              <w:t>Batería de preguntas relacionadas con la unidad</w:t>
            </w:r>
          </w:p>
        </w:tc>
        <w:tc>
          <w:tcPr>
            <w:tcW w:w="1913" w:type="dxa"/>
          </w:tcPr>
          <w:p w:rsidR="00BF08FE" w:rsidRPr="00DD4BE3" w:rsidRDefault="00453B27" w:rsidP="007B4E4E">
            <w:pPr>
              <w:pStyle w:val="Ttulo6"/>
              <w:ind w:firstLine="9"/>
              <w:jc w:val="center"/>
              <w:rPr>
                <w:rFonts w:ascii="Times New Roman" w:hAnsi="Times New Roman"/>
                <w:b w:val="0"/>
                <w:sz w:val="22"/>
                <w:szCs w:val="22"/>
                <w:u w:val="none"/>
              </w:rPr>
            </w:pPr>
            <w:r w:rsidRPr="00DD4BE3">
              <w:rPr>
                <w:rFonts w:ascii="Times New Roman" w:hAnsi="Times New Roman"/>
                <w:b w:val="0"/>
                <w:sz w:val="22"/>
                <w:szCs w:val="22"/>
                <w:u w:val="none"/>
              </w:rPr>
              <w:t>2-4</w:t>
            </w:r>
          </w:p>
        </w:tc>
        <w:tc>
          <w:tcPr>
            <w:tcW w:w="1914" w:type="dxa"/>
          </w:tcPr>
          <w:p w:rsidR="00BF08FE" w:rsidRPr="00DD4BE3" w:rsidRDefault="00453B27" w:rsidP="007B4E4E">
            <w:pPr>
              <w:pStyle w:val="Ttulo6"/>
              <w:jc w:val="center"/>
              <w:rPr>
                <w:rFonts w:ascii="Times New Roman" w:hAnsi="Times New Roman"/>
                <w:b w:val="0"/>
                <w:sz w:val="22"/>
                <w:szCs w:val="22"/>
                <w:u w:val="none"/>
              </w:rPr>
            </w:pPr>
            <w:r w:rsidRPr="00DD4BE3">
              <w:rPr>
                <w:rFonts w:ascii="Times New Roman" w:hAnsi="Times New Roman"/>
                <w:b w:val="0"/>
                <w:sz w:val="22"/>
                <w:szCs w:val="22"/>
                <w:u w:val="none"/>
              </w:rPr>
              <w:t>I-J</w:t>
            </w:r>
          </w:p>
        </w:tc>
      </w:tr>
      <w:tr w:rsidR="00BF08FE" w:rsidRPr="00DD4BE3">
        <w:tc>
          <w:tcPr>
            <w:tcW w:w="6487" w:type="dxa"/>
          </w:tcPr>
          <w:p w:rsidR="00BF08FE" w:rsidRPr="00DD4BE3" w:rsidRDefault="00BF08FE" w:rsidP="00D90FD9">
            <w:pPr>
              <w:pStyle w:val="Ttulo6"/>
              <w:jc w:val="both"/>
              <w:rPr>
                <w:rFonts w:ascii="Times New Roman" w:hAnsi="Times New Roman"/>
                <w:b w:val="0"/>
                <w:sz w:val="22"/>
                <w:szCs w:val="22"/>
                <w:u w:val="none"/>
              </w:rPr>
            </w:pPr>
            <w:r w:rsidRPr="00DD4BE3">
              <w:rPr>
                <w:rFonts w:ascii="Times New Roman" w:hAnsi="Times New Roman"/>
                <w:b w:val="0"/>
                <w:sz w:val="22"/>
                <w:szCs w:val="22"/>
                <w:u w:val="none"/>
              </w:rPr>
              <w:t>Simulación casos prácticos relacionados con la unidad</w:t>
            </w:r>
          </w:p>
        </w:tc>
        <w:tc>
          <w:tcPr>
            <w:tcW w:w="1913" w:type="dxa"/>
          </w:tcPr>
          <w:p w:rsidR="00BF08FE" w:rsidRPr="00DD4BE3" w:rsidRDefault="00453B27" w:rsidP="007B4E4E">
            <w:pPr>
              <w:pStyle w:val="Ttulo6"/>
              <w:ind w:firstLine="9"/>
              <w:jc w:val="center"/>
              <w:rPr>
                <w:rFonts w:ascii="Times New Roman" w:hAnsi="Times New Roman"/>
                <w:b w:val="0"/>
                <w:sz w:val="22"/>
                <w:szCs w:val="22"/>
                <w:u w:val="none"/>
              </w:rPr>
            </w:pPr>
            <w:r w:rsidRPr="00DD4BE3">
              <w:rPr>
                <w:rFonts w:ascii="Times New Roman" w:hAnsi="Times New Roman"/>
                <w:b w:val="0"/>
                <w:sz w:val="22"/>
                <w:szCs w:val="22"/>
                <w:u w:val="none"/>
              </w:rPr>
              <w:t>1-3-6</w:t>
            </w:r>
          </w:p>
        </w:tc>
        <w:tc>
          <w:tcPr>
            <w:tcW w:w="1914" w:type="dxa"/>
          </w:tcPr>
          <w:p w:rsidR="00BF08FE" w:rsidRPr="00DD4BE3" w:rsidRDefault="00453B27" w:rsidP="007B4E4E">
            <w:pPr>
              <w:pStyle w:val="Ttulo6"/>
              <w:ind w:firstLine="47"/>
              <w:jc w:val="center"/>
              <w:rPr>
                <w:rFonts w:ascii="Times New Roman" w:hAnsi="Times New Roman"/>
                <w:b w:val="0"/>
                <w:sz w:val="22"/>
                <w:szCs w:val="22"/>
                <w:u w:val="none"/>
              </w:rPr>
            </w:pPr>
            <w:r w:rsidRPr="00DD4BE3">
              <w:rPr>
                <w:rFonts w:ascii="Times New Roman" w:hAnsi="Times New Roman"/>
                <w:b w:val="0"/>
                <w:sz w:val="22"/>
                <w:szCs w:val="22"/>
                <w:u w:val="none"/>
              </w:rPr>
              <w:t>R-S</w:t>
            </w:r>
          </w:p>
        </w:tc>
      </w:tr>
      <w:tr w:rsidR="00BF08FE" w:rsidRPr="00DD4BE3">
        <w:tc>
          <w:tcPr>
            <w:tcW w:w="6487" w:type="dxa"/>
          </w:tcPr>
          <w:p w:rsidR="00BF08FE" w:rsidRPr="00DD4BE3" w:rsidRDefault="00BF08FE" w:rsidP="00D90FD9">
            <w:pPr>
              <w:pStyle w:val="Ttulo6"/>
              <w:rPr>
                <w:rFonts w:ascii="Times New Roman" w:hAnsi="Times New Roman"/>
                <w:b w:val="0"/>
                <w:sz w:val="22"/>
                <w:szCs w:val="22"/>
                <w:u w:val="none"/>
              </w:rPr>
            </w:pPr>
            <w:r w:rsidRPr="00DD4BE3">
              <w:rPr>
                <w:rFonts w:ascii="Times New Roman" w:hAnsi="Times New Roman"/>
                <w:b w:val="0"/>
                <w:sz w:val="22"/>
                <w:szCs w:val="22"/>
                <w:u w:val="none"/>
              </w:rPr>
              <w:t>Debates sobre artículos relacionados con la unidad</w:t>
            </w:r>
          </w:p>
        </w:tc>
        <w:tc>
          <w:tcPr>
            <w:tcW w:w="1913" w:type="dxa"/>
          </w:tcPr>
          <w:p w:rsidR="00BF08FE" w:rsidRPr="00DD4BE3" w:rsidRDefault="00453B27" w:rsidP="007B4E4E">
            <w:pPr>
              <w:pStyle w:val="Ttulo6"/>
              <w:ind w:firstLine="9"/>
              <w:jc w:val="center"/>
              <w:rPr>
                <w:rFonts w:ascii="Times New Roman" w:hAnsi="Times New Roman"/>
                <w:b w:val="0"/>
                <w:sz w:val="22"/>
                <w:szCs w:val="22"/>
                <w:u w:val="none"/>
              </w:rPr>
            </w:pPr>
            <w:r w:rsidRPr="00DD4BE3">
              <w:rPr>
                <w:rFonts w:ascii="Times New Roman" w:hAnsi="Times New Roman"/>
                <w:b w:val="0"/>
                <w:sz w:val="22"/>
                <w:szCs w:val="22"/>
                <w:u w:val="none"/>
              </w:rPr>
              <w:t>5</w:t>
            </w:r>
          </w:p>
        </w:tc>
        <w:tc>
          <w:tcPr>
            <w:tcW w:w="1914" w:type="dxa"/>
          </w:tcPr>
          <w:p w:rsidR="00BF08FE" w:rsidRPr="00DD4BE3" w:rsidRDefault="00453B27" w:rsidP="007B4E4E">
            <w:pPr>
              <w:pStyle w:val="Ttulo6"/>
              <w:jc w:val="center"/>
              <w:rPr>
                <w:rFonts w:ascii="Times New Roman" w:hAnsi="Times New Roman"/>
                <w:b w:val="0"/>
                <w:sz w:val="22"/>
                <w:szCs w:val="22"/>
                <w:u w:val="none"/>
              </w:rPr>
            </w:pPr>
            <w:r w:rsidRPr="00DD4BE3">
              <w:rPr>
                <w:rFonts w:ascii="Times New Roman" w:hAnsi="Times New Roman"/>
                <w:b w:val="0"/>
                <w:sz w:val="22"/>
                <w:szCs w:val="22"/>
                <w:u w:val="none"/>
              </w:rPr>
              <w:t>O-P</w:t>
            </w:r>
          </w:p>
        </w:tc>
      </w:tr>
    </w:tbl>
    <w:p w:rsidR="00D87750" w:rsidRPr="00DD4BE3" w:rsidRDefault="00D87750" w:rsidP="00D87750">
      <w:pPr>
        <w:ind w:left="357"/>
        <w:jc w:val="both"/>
        <w:rPr>
          <w:rFonts w:ascii="Times New Roman" w:hAnsi="Times New Roman"/>
          <w:spacing w:val="-2"/>
        </w:rPr>
      </w:pPr>
    </w:p>
    <w:p w:rsidR="00D87750" w:rsidRPr="00DD4BE3" w:rsidRDefault="00D87750" w:rsidP="00D87750">
      <w:pPr>
        <w:ind w:left="357"/>
        <w:jc w:val="both"/>
        <w:rPr>
          <w:rFonts w:ascii="Times New Roman" w:hAnsi="Times New Roman"/>
          <w:spacing w:val="-2"/>
          <w:lang w:val="es-ES_tradnl"/>
        </w:rPr>
      </w:pPr>
    </w:p>
    <w:p w:rsidR="00983C7E" w:rsidRPr="00DD4BE3" w:rsidRDefault="00983C7E" w:rsidP="00983C7E">
      <w:pPr>
        <w:pStyle w:val="Ttulo6"/>
        <w:jc w:val="both"/>
        <w:rPr>
          <w:rFonts w:ascii="Times New Roman" w:hAnsi="Times New Roman"/>
          <w:u w:val="none"/>
        </w:rPr>
      </w:pPr>
      <w:r w:rsidRPr="00DD4BE3">
        <w:rPr>
          <w:rFonts w:ascii="Times New Roman" w:hAnsi="Times New Roman"/>
        </w:rPr>
        <w:t>Criterios de evaluación</w:t>
      </w:r>
      <w:r w:rsidRPr="00DD4BE3">
        <w:rPr>
          <w:rFonts w:ascii="Times New Roman" w:hAnsi="Times New Roman"/>
          <w:u w:val="none"/>
        </w:rPr>
        <w:t>:</w:t>
      </w:r>
    </w:p>
    <w:p w:rsidR="002B39A1" w:rsidRPr="00DD4BE3" w:rsidRDefault="002B39A1" w:rsidP="002B39A1">
      <w:pPr>
        <w:pStyle w:val="Default"/>
        <w:jc w:val="both"/>
      </w:pPr>
      <w:r w:rsidRPr="00DD4BE3">
        <w:t xml:space="preserve">a) Se ha definido la evaluación del desempeño </w:t>
      </w:r>
    </w:p>
    <w:p w:rsidR="002B39A1" w:rsidRPr="00DD4BE3" w:rsidRDefault="002B39A1" w:rsidP="002B39A1">
      <w:pPr>
        <w:pStyle w:val="Default"/>
        <w:jc w:val="both"/>
      </w:pPr>
      <w:r w:rsidRPr="00DD4BE3">
        <w:t>b) Se han identificado los beneficios de la implantación de un sistema de evaluación del de</w:t>
      </w:r>
      <w:r w:rsidRPr="00DD4BE3">
        <w:t>s</w:t>
      </w:r>
      <w:r w:rsidRPr="00DD4BE3">
        <w:t xml:space="preserve">empeño </w:t>
      </w:r>
    </w:p>
    <w:p w:rsidR="002B39A1" w:rsidRPr="00DD4BE3" w:rsidRDefault="002B39A1" w:rsidP="002B39A1">
      <w:pPr>
        <w:pStyle w:val="Default"/>
        <w:jc w:val="both"/>
      </w:pPr>
      <w:r w:rsidRPr="00DD4BE3">
        <w:t xml:space="preserve">c) Se han analizado las fases de la evaluación del desempeño </w:t>
      </w:r>
    </w:p>
    <w:p w:rsidR="002B39A1" w:rsidRPr="00DD4BE3" w:rsidRDefault="002B39A1" w:rsidP="002B39A1">
      <w:pPr>
        <w:pStyle w:val="Default"/>
        <w:jc w:val="both"/>
      </w:pPr>
      <w:r w:rsidRPr="00DD4BE3">
        <w:t xml:space="preserve">d) Se ha definido la evaluación del potencial de los trabajadores </w:t>
      </w:r>
    </w:p>
    <w:p w:rsidR="002B39A1" w:rsidRPr="00DD4BE3" w:rsidRDefault="002B39A1" w:rsidP="002B39A1">
      <w:pPr>
        <w:pStyle w:val="Default"/>
        <w:jc w:val="both"/>
      </w:pPr>
      <w:r w:rsidRPr="00DD4BE3">
        <w:t xml:space="preserve">e) Se han descrito diferentes métodos de evaluación del potencial </w:t>
      </w:r>
    </w:p>
    <w:p w:rsidR="002B39A1" w:rsidRPr="00DD4BE3" w:rsidRDefault="002B39A1" w:rsidP="002B39A1">
      <w:pPr>
        <w:pStyle w:val="Default"/>
        <w:jc w:val="both"/>
      </w:pPr>
      <w:r w:rsidRPr="00DD4BE3">
        <w:t xml:space="preserve">f) Se han indicado los métodos más utilizados en los planes de desarrollo de las empresas </w:t>
      </w:r>
    </w:p>
    <w:p w:rsidR="002B39A1" w:rsidRPr="00DD4BE3" w:rsidRDefault="002B39A1" w:rsidP="002B39A1">
      <w:pPr>
        <w:pStyle w:val="Default"/>
        <w:jc w:val="both"/>
      </w:pPr>
      <w:r w:rsidRPr="00DD4BE3">
        <w:t xml:space="preserve">g) Se ha definido la planificación de carreras </w:t>
      </w:r>
    </w:p>
    <w:p w:rsidR="00674AAA" w:rsidRPr="00DD4BE3" w:rsidRDefault="002B39A1" w:rsidP="002B39A1">
      <w:pPr>
        <w:rPr>
          <w:rFonts w:ascii="Times New Roman" w:hAnsi="Times New Roman"/>
        </w:rPr>
      </w:pPr>
      <w:r w:rsidRPr="00DD4BE3">
        <w:rPr>
          <w:rFonts w:ascii="Times New Roman" w:hAnsi="Times New Roman"/>
        </w:rPr>
        <w:t>h) Se han descrito las etapas de la planificación de carreras</w:t>
      </w:r>
    </w:p>
    <w:p w:rsidR="0028362A" w:rsidRPr="00DD4BE3" w:rsidRDefault="0028362A" w:rsidP="002B39A1">
      <w:pPr>
        <w:rPr>
          <w:rFonts w:ascii="Times New Roman" w:hAnsi="Times New Roman"/>
        </w:rPr>
      </w:pPr>
      <w:r w:rsidRPr="00DD4BE3">
        <w:rPr>
          <w:rFonts w:ascii="Times New Roman" w:hAnsi="Times New Roman"/>
        </w:rPr>
        <w:br w:type="page"/>
      </w:r>
    </w:p>
    <w:p w:rsidR="00983C7E" w:rsidRPr="00DD4BE3" w:rsidRDefault="00983C7E" w:rsidP="00983C7E">
      <w:pPr>
        <w:pStyle w:val="Ttulo6"/>
        <w:ind w:left="142"/>
        <w:jc w:val="both"/>
        <w:rPr>
          <w:rFonts w:ascii="Times New Roman" w:hAnsi="Times New Roman"/>
          <w:u w:val="none"/>
        </w:rPr>
      </w:pPr>
      <w:r w:rsidRPr="00DD4BE3">
        <w:rPr>
          <w:rFonts w:ascii="Times New Roman" w:hAnsi="Times New Roman"/>
        </w:rPr>
        <w:t>Criterios de corrección</w:t>
      </w:r>
      <w:r w:rsidRPr="00DD4BE3">
        <w:rPr>
          <w:rFonts w:ascii="Times New Roman" w:hAnsi="Times New Roman"/>
          <w:u w:val="none"/>
        </w:rPr>
        <w:t>:</w:t>
      </w:r>
    </w:p>
    <w:p w:rsidR="00D90FD9" w:rsidRPr="00DD4BE3" w:rsidRDefault="00D90FD9" w:rsidP="00D90FD9">
      <w:pPr>
        <w:rPr>
          <w:rFonts w:ascii="Times New Roman" w:hAnsi="Times New Roman"/>
          <w:lang w:val="es-ES_tradnl"/>
        </w:rPr>
      </w:pPr>
    </w:p>
    <w:p w:rsidR="00D90FD9" w:rsidRPr="00DD4BE3" w:rsidRDefault="00D90FD9" w:rsidP="002B39A1">
      <w:pPr>
        <w:pStyle w:val="Encabezado"/>
        <w:tabs>
          <w:tab w:val="clear" w:pos="4252"/>
          <w:tab w:val="clear" w:pos="8504"/>
        </w:tabs>
        <w:jc w:val="both"/>
        <w:rPr>
          <w:rFonts w:ascii="Times New Roman" w:hAnsi="Times New Roman"/>
          <w:bCs/>
          <w:szCs w:val="24"/>
        </w:rPr>
      </w:pPr>
      <w:r w:rsidRPr="00DD4BE3">
        <w:rPr>
          <w:rFonts w:ascii="Times New Roman" w:hAnsi="Times New Roman"/>
          <w:szCs w:val="24"/>
        </w:rPr>
        <w:t>.</w:t>
      </w:r>
      <w:r w:rsidR="00674AAA" w:rsidRPr="00DD4BE3">
        <w:rPr>
          <w:rFonts w:ascii="Times New Roman" w:hAnsi="Times New Roman"/>
          <w:bCs/>
          <w:szCs w:val="24"/>
        </w:rPr>
        <w:t xml:space="preserve">    </w:t>
      </w:r>
      <w:r w:rsidRPr="00DD4BE3">
        <w:rPr>
          <w:rFonts w:ascii="Times New Roman" w:hAnsi="Times New Roman"/>
          <w:bCs/>
          <w:szCs w:val="24"/>
        </w:rPr>
        <w:t>Los criterios a aplicar en las pruebas realizadas en este módulo serán los siguientes:</w:t>
      </w:r>
    </w:p>
    <w:p w:rsidR="00D90FD9" w:rsidRPr="00DD4BE3" w:rsidRDefault="00D90FD9" w:rsidP="002B39A1">
      <w:pPr>
        <w:pStyle w:val="Encabezado"/>
        <w:numPr>
          <w:ilvl w:val="0"/>
          <w:numId w:val="21"/>
        </w:numPr>
        <w:tabs>
          <w:tab w:val="clear" w:pos="4252"/>
          <w:tab w:val="clear" w:pos="8504"/>
          <w:tab w:val="left" w:pos="360"/>
        </w:tabs>
        <w:suppressAutoHyphens/>
        <w:jc w:val="both"/>
        <w:rPr>
          <w:rFonts w:ascii="Times New Roman" w:hAnsi="Times New Roman"/>
          <w:bCs/>
          <w:szCs w:val="24"/>
        </w:rPr>
      </w:pPr>
      <w:r w:rsidRPr="00DD4BE3">
        <w:rPr>
          <w:rFonts w:ascii="Times New Roman" w:hAnsi="Times New Roman"/>
          <w:bCs/>
          <w:szCs w:val="24"/>
        </w:rPr>
        <w:t xml:space="preserve">En los </w:t>
      </w:r>
      <w:r w:rsidR="005716CB" w:rsidRPr="00DD4BE3">
        <w:rPr>
          <w:rFonts w:ascii="Times New Roman" w:hAnsi="Times New Roman"/>
          <w:bCs/>
          <w:szCs w:val="24"/>
        </w:rPr>
        <w:t>exámenes escritos</w:t>
      </w:r>
      <w:r w:rsidRPr="00DD4BE3">
        <w:rPr>
          <w:rFonts w:ascii="Times New Roman" w:hAnsi="Times New Roman"/>
          <w:bCs/>
          <w:szCs w:val="24"/>
        </w:rPr>
        <w:t xml:space="preserve"> de preguntas cortas, se valorará la concreción de la respuesta.</w:t>
      </w:r>
    </w:p>
    <w:p w:rsidR="00D90FD9" w:rsidRPr="00DD4BE3" w:rsidRDefault="00D90FD9" w:rsidP="002B39A1">
      <w:pPr>
        <w:pStyle w:val="Encabezado"/>
        <w:numPr>
          <w:ilvl w:val="0"/>
          <w:numId w:val="21"/>
        </w:numPr>
        <w:tabs>
          <w:tab w:val="clear" w:pos="4252"/>
          <w:tab w:val="clear" w:pos="8504"/>
          <w:tab w:val="left" w:pos="360"/>
        </w:tabs>
        <w:suppressAutoHyphens/>
        <w:jc w:val="both"/>
        <w:rPr>
          <w:rFonts w:ascii="Times New Roman" w:hAnsi="Times New Roman"/>
          <w:bCs/>
          <w:szCs w:val="24"/>
        </w:rPr>
      </w:pPr>
      <w:r w:rsidRPr="00DD4BE3">
        <w:rPr>
          <w:rFonts w:ascii="Times New Roman" w:hAnsi="Times New Roman"/>
          <w:bCs/>
          <w:szCs w:val="24"/>
        </w:rPr>
        <w:t xml:space="preserve">En los exámenes escritos de preguntas largas, se tendrá en cuenta el desarrollo, la concreción, aspectos técnicos y científicos, la estructura y la conclusión. Se tendrán en cuenta también las faltas de ortografía penalizando </w:t>
      </w:r>
      <w:r w:rsidR="00A1333E" w:rsidRPr="00DD4BE3">
        <w:rPr>
          <w:rFonts w:ascii="Times New Roman" w:hAnsi="Times New Roman"/>
          <w:bCs/>
          <w:szCs w:val="24"/>
        </w:rPr>
        <w:t>con 0,20</w:t>
      </w:r>
      <w:r w:rsidR="00ED2C8E" w:rsidRPr="00DD4BE3">
        <w:rPr>
          <w:rFonts w:ascii="Times New Roman" w:hAnsi="Times New Roman"/>
          <w:bCs/>
          <w:szCs w:val="24"/>
        </w:rPr>
        <w:t xml:space="preserve"> puntos por cada una de ellas la nota de la prueba realizada.</w:t>
      </w:r>
    </w:p>
    <w:p w:rsidR="00D90FD9" w:rsidRPr="00DD4BE3" w:rsidRDefault="00D90FD9" w:rsidP="002B39A1">
      <w:pPr>
        <w:jc w:val="both"/>
        <w:rPr>
          <w:rFonts w:ascii="Times New Roman" w:hAnsi="Times New Roman"/>
          <w:szCs w:val="24"/>
          <w:lang w:val="es-ES_tradnl"/>
        </w:rPr>
      </w:pPr>
    </w:p>
    <w:p w:rsidR="00D90FD9" w:rsidRPr="00DD4BE3" w:rsidRDefault="00D90FD9" w:rsidP="002B39A1">
      <w:pPr>
        <w:pStyle w:val="Default"/>
        <w:jc w:val="both"/>
      </w:pPr>
      <w:r w:rsidRPr="00DD4BE3">
        <w:t>La puntuación de las preguntas se establecerá en cada una de las pruebas. De no estar especificada la pu</w:t>
      </w:r>
      <w:r w:rsidRPr="00DD4BE3">
        <w:t>n</w:t>
      </w:r>
      <w:r w:rsidRPr="00DD4BE3">
        <w:t xml:space="preserve">tuación de cada pregunta, estas tendrán la misma valoración cada una de ellas. </w:t>
      </w:r>
    </w:p>
    <w:p w:rsidR="00D90FD9" w:rsidRPr="00DD4BE3" w:rsidRDefault="00D90FD9" w:rsidP="00D90FD9">
      <w:pPr>
        <w:rPr>
          <w:rFonts w:ascii="Times New Roman" w:hAnsi="Times New Roman"/>
        </w:rPr>
      </w:pPr>
    </w:p>
    <w:p w:rsidR="00983C7E" w:rsidRPr="00DD4BE3" w:rsidRDefault="00983C7E" w:rsidP="00983C7E">
      <w:pPr>
        <w:pStyle w:val="Ttulo6"/>
        <w:ind w:left="142"/>
        <w:jc w:val="both"/>
        <w:rPr>
          <w:rFonts w:ascii="Times New Roman" w:hAnsi="Times New Roman"/>
          <w:u w:val="none"/>
        </w:rPr>
      </w:pPr>
      <w:r w:rsidRPr="00DD4BE3">
        <w:rPr>
          <w:rFonts w:ascii="Times New Roman" w:hAnsi="Times New Roman"/>
        </w:rPr>
        <w:t>Criterios de recuperación</w:t>
      </w:r>
      <w:r w:rsidRPr="00DD4BE3">
        <w:rPr>
          <w:rFonts w:ascii="Times New Roman" w:hAnsi="Times New Roman"/>
          <w:u w:val="none"/>
        </w:rPr>
        <w:t>:</w:t>
      </w:r>
    </w:p>
    <w:p w:rsidR="00D90FD9" w:rsidRPr="00DD4BE3" w:rsidRDefault="00D90FD9" w:rsidP="00D90FD9">
      <w:pPr>
        <w:rPr>
          <w:rFonts w:ascii="Times New Roman" w:hAnsi="Times New Roman"/>
          <w:lang w:val="es-ES_tradnl"/>
        </w:rPr>
      </w:pPr>
    </w:p>
    <w:p w:rsidR="00D90FD9" w:rsidRPr="00DD4BE3" w:rsidRDefault="00D90FD9" w:rsidP="002B39A1">
      <w:pPr>
        <w:jc w:val="both"/>
        <w:rPr>
          <w:rFonts w:ascii="Times New Roman" w:hAnsi="Times New Roman"/>
          <w:lang w:val="es-ES_tradnl"/>
        </w:rPr>
      </w:pPr>
      <w:r w:rsidRPr="00DD4BE3">
        <w:rPr>
          <w:rFonts w:ascii="Times New Roman" w:hAnsi="Times New Roman"/>
          <w:lang w:val="es-ES_tradnl"/>
        </w:rPr>
        <w:t>Los alumnos que hayan obteni</w:t>
      </w:r>
      <w:r w:rsidR="002B39A1" w:rsidRPr="00DD4BE3">
        <w:rPr>
          <w:rFonts w:ascii="Times New Roman" w:hAnsi="Times New Roman"/>
          <w:lang w:val="es-ES_tradnl"/>
        </w:rPr>
        <w:t xml:space="preserve">do una calificación inferior a </w:t>
      </w:r>
      <w:r w:rsidR="00A1333E" w:rsidRPr="00DD4BE3">
        <w:rPr>
          <w:rFonts w:ascii="Times New Roman" w:hAnsi="Times New Roman"/>
          <w:lang w:val="es-ES_tradnl"/>
        </w:rPr>
        <w:t>5</w:t>
      </w:r>
      <w:r w:rsidRPr="00DD4BE3">
        <w:rPr>
          <w:rFonts w:ascii="Times New Roman" w:hAnsi="Times New Roman"/>
          <w:lang w:val="es-ES_tradnl"/>
        </w:rPr>
        <w:t xml:space="preserve"> en los controles </w:t>
      </w:r>
      <w:r w:rsidR="00A1333E" w:rsidRPr="00DD4BE3">
        <w:rPr>
          <w:rFonts w:ascii="Times New Roman" w:hAnsi="Times New Roman"/>
          <w:lang w:val="es-ES_tradnl"/>
        </w:rPr>
        <w:t>y 5 en las pruebas de ev</w:t>
      </w:r>
      <w:r w:rsidR="00A1333E" w:rsidRPr="00DD4BE3">
        <w:rPr>
          <w:rFonts w:ascii="Times New Roman" w:hAnsi="Times New Roman"/>
          <w:lang w:val="es-ES_tradnl"/>
        </w:rPr>
        <w:t>a</w:t>
      </w:r>
      <w:r w:rsidR="00A1333E" w:rsidRPr="00DD4BE3">
        <w:rPr>
          <w:rFonts w:ascii="Times New Roman" w:hAnsi="Times New Roman"/>
          <w:lang w:val="es-ES_tradnl"/>
        </w:rPr>
        <w:t xml:space="preserve">luación, </w:t>
      </w:r>
      <w:r w:rsidRPr="00DD4BE3">
        <w:rPr>
          <w:rFonts w:ascii="Times New Roman" w:hAnsi="Times New Roman"/>
          <w:lang w:val="es-ES_tradnl"/>
        </w:rPr>
        <w:t>que periódicamente se realizarán, tendrán que recuperar dicha materia po</w:t>
      </w:r>
      <w:r w:rsidRPr="00DD4BE3">
        <w:rPr>
          <w:rFonts w:ascii="Times New Roman" w:hAnsi="Times New Roman"/>
          <w:lang w:val="es-ES_tradnl"/>
        </w:rPr>
        <w:t>s</w:t>
      </w:r>
      <w:r w:rsidRPr="00DD4BE3">
        <w:rPr>
          <w:rFonts w:ascii="Times New Roman" w:hAnsi="Times New Roman"/>
          <w:lang w:val="es-ES_tradnl"/>
        </w:rPr>
        <w:t>teriormente mediante prueba escrita fijada por el profesor para tal efecto.</w:t>
      </w:r>
    </w:p>
    <w:p w:rsidR="00983C7E" w:rsidRPr="00DD4BE3" w:rsidRDefault="00983C7E" w:rsidP="00983C7E">
      <w:pPr>
        <w:rPr>
          <w:rFonts w:ascii="Times New Roman" w:hAnsi="Times New Roman"/>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64"/>
        <w:gridCol w:w="5244"/>
        <w:gridCol w:w="2336"/>
      </w:tblGrid>
      <w:tr w:rsidR="00983C7E" w:rsidRPr="00DD4BE3" w:rsidTr="00674AAA">
        <w:tc>
          <w:tcPr>
            <w:tcW w:w="2764" w:type="dxa"/>
            <w:shd w:val="clear" w:color="auto" w:fill="D9D9D9"/>
          </w:tcPr>
          <w:p w:rsidR="00983C7E" w:rsidRPr="00DD4BE3" w:rsidRDefault="00983C7E" w:rsidP="00674AAA">
            <w:pPr>
              <w:pStyle w:val="Ttulo6"/>
              <w:spacing w:before="120" w:after="120"/>
              <w:jc w:val="both"/>
              <w:rPr>
                <w:rFonts w:ascii="Times New Roman" w:hAnsi="Times New Roman"/>
                <w:bCs w:val="0"/>
                <w:u w:val="none"/>
              </w:rPr>
            </w:pPr>
            <w:r w:rsidRPr="00DD4BE3">
              <w:rPr>
                <w:rFonts w:ascii="Times New Roman" w:hAnsi="Times New Roman"/>
                <w:bCs w:val="0"/>
                <w:u w:val="none"/>
              </w:rPr>
              <w:t xml:space="preserve">Unidad Didáctica Nº </w:t>
            </w:r>
            <w:r w:rsidR="00674AAA" w:rsidRPr="00DD4BE3">
              <w:rPr>
                <w:rFonts w:ascii="Times New Roman" w:hAnsi="Times New Roman"/>
                <w:bCs w:val="0"/>
                <w:u w:val="none"/>
              </w:rPr>
              <w:t>10</w:t>
            </w:r>
          </w:p>
          <w:p w:rsidR="00983C7E" w:rsidRPr="00DD4BE3" w:rsidRDefault="00983C7E" w:rsidP="00D90FD9">
            <w:pPr>
              <w:rPr>
                <w:rFonts w:ascii="Times New Roman" w:hAnsi="Times New Roman"/>
                <w:lang w:val="es-ES_tradnl"/>
              </w:rPr>
            </w:pPr>
          </w:p>
        </w:tc>
        <w:tc>
          <w:tcPr>
            <w:tcW w:w="5244" w:type="dxa"/>
            <w:shd w:val="clear" w:color="auto" w:fill="D9D9D9"/>
          </w:tcPr>
          <w:p w:rsidR="00983C7E" w:rsidRPr="00DD4BE3" w:rsidRDefault="00983C7E" w:rsidP="00D90FD9">
            <w:pPr>
              <w:pStyle w:val="Ttulo6"/>
              <w:spacing w:before="120" w:after="120"/>
              <w:jc w:val="center"/>
              <w:rPr>
                <w:rFonts w:ascii="Times New Roman" w:hAnsi="Times New Roman"/>
                <w:bCs w:val="0"/>
                <w:u w:val="none"/>
              </w:rPr>
            </w:pPr>
            <w:r w:rsidRPr="00DD4BE3">
              <w:rPr>
                <w:rFonts w:ascii="Times New Roman" w:hAnsi="Times New Roman"/>
                <w:bCs w:val="0"/>
                <w:u w:val="none"/>
              </w:rPr>
              <w:t>Título de la Unidad Didáctica</w:t>
            </w:r>
          </w:p>
          <w:p w:rsidR="00983C7E" w:rsidRPr="00DD4BE3" w:rsidRDefault="002B39A1" w:rsidP="007B4E4E">
            <w:pPr>
              <w:jc w:val="center"/>
              <w:rPr>
                <w:rFonts w:ascii="Times New Roman" w:hAnsi="Times New Roman"/>
                <w:lang w:val="es-ES_tradnl"/>
              </w:rPr>
            </w:pPr>
            <w:r w:rsidRPr="00DD4BE3">
              <w:rPr>
                <w:rFonts w:ascii="Times New Roman" w:hAnsi="Times New Roman"/>
                <w:lang w:val="es-ES_tradnl"/>
              </w:rPr>
              <w:t>Ética y empresa</w:t>
            </w:r>
            <w:r w:rsidR="00B6261F" w:rsidRPr="00DD4BE3">
              <w:rPr>
                <w:rFonts w:ascii="Times New Roman" w:hAnsi="Times New Roman"/>
                <w:lang w:val="es-ES_tradnl"/>
              </w:rPr>
              <w:t>(RA1)</w:t>
            </w:r>
          </w:p>
        </w:tc>
        <w:tc>
          <w:tcPr>
            <w:tcW w:w="2336" w:type="dxa"/>
            <w:shd w:val="clear" w:color="auto" w:fill="D9D9D9"/>
          </w:tcPr>
          <w:p w:rsidR="00983C7E" w:rsidRPr="00DD4BE3" w:rsidRDefault="00983C7E" w:rsidP="00D90FD9">
            <w:pPr>
              <w:pStyle w:val="Ttulo6"/>
              <w:spacing w:before="120" w:after="120"/>
              <w:jc w:val="both"/>
              <w:rPr>
                <w:rFonts w:ascii="Times New Roman" w:hAnsi="Times New Roman"/>
                <w:bCs w:val="0"/>
                <w:u w:val="none"/>
              </w:rPr>
            </w:pPr>
            <w:r w:rsidRPr="00DD4BE3">
              <w:rPr>
                <w:rFonts w:ascii="Times New Roman" w:hAnsi="Times New Roman"/>
                <w:bCs w:val="0"/>
                <w:u w:val="none"/>
              </w:rPr>
              <w:t>Nº de horas previ</w:t>
            </w:r>
            <w:r w:rsidRPr="00DD4BE3">
              <w:rPr>
                <w:rFonts w:ascii="Times New Roman" w:hAnsi="Times New Roman"/>
                <w:bCs w:val="0"/>
                <w:u w:val="none"/>
              </w:rPr>
              <w:t>s</w:t>
            </w:r>
            <w:r w:rsidRPr="00DD4BE3">
              <w:rPr>
                <w:rFonts w:ascii="Times New Roman" w:hAnsi="Times New Roman"/>
                <w:bCs w:val="0"/>
                <w:u w:val="none"/>
              </w:rPr>
              <w:t>tas</w:t>
            </w:r>
          </w:p>
          <w:p w:rsidR="00983C7E" w:rsidRPr="00DD4BE3" w:rsidRDefault="00B6261F" w:rsidP="007B4E4E">
            <w:pPr>
              <w:jc w:val="center"/>
              <w:rPr>
                <w:rFonts w:ascii="Times New Roman" w:hAnsi="Times New Roman"/>
                <w:lang w:val="es-ES_tradnl"/>
              </w:rPr>
            </w:pPr>
            <w:r w:rsidRPr="00DD4BE3">
              <w:rPr>
                <w:rFonts w:ascii="Times New Roman" w:hAnsi="Times New Roman"/>
                <w:lang w:val="es-ES_tradnl"/>
              </w:rPr>
              <w:t>10</w:t>
            </w:r>
          </w:p>
        </w:tc>
      </w:tr>
    </w:tbl>
    <w:p w:rsidR="00674AAA" w:rsidRPr="00DD4BE3" w:rsidRDefault="00674AAA" w:rsidP="00983C7E">
      <w:pPr>
        <w:pStyle w:val="Ttulo6"/>
        <w:jc w:val="both"/>
        <w:rPr>
          <w:rFonts w:ascii="Times New Roman" w:hAnsi="Times New Roman"/>
        </w:rPr>
      </w:pPr>
    </w:p>
    <w:p w:rsidR="00983C7E" w:rsidRPr="00DD4BE3" w:rsidRDefault="00983C7E" w:rsidP="00983C7E">
      <w:pPr>
        <w:pStyle w:val="Ttulo6"/>
        <w:jc w:val="both"/>
        <w:rPr>
          <w:rFonts w:ascii="Times New Roman" w:hAnsi="Times New Roman"/>
          <w:b w:val="0"/>
          <w:u w:val="none"/>
        </w:rPr>
      </w:pPr>
      <w:r w:rsidRPr="00DD4BE3">
        <w:rPr>
          <w:rFonts w:ascii="Times New Roman" w:hAnsi="Times New Roman"/>
        </w:rPr>
        <w:t>Contenidos</w:t>
      </w:r>
      <w:r w:rsidRPr="00DD4BE3">
        <w:rPr>
          <w:rFonts w:ascii="Times New Roman" w:hAnsi="Times New Roman"/>
          <w:u w:val="none"/>
        </w:rPr>
        <w:t>:</w:t>
      </w:r>
      <w:r w:rsidRPr="00DD4BE3">
        <w:rPr>
          <w:rFonts w:ascii="Times New Roman" w:hAnsi="Times New Roman"/>
          <w:b w:val="0"/>
          <w:u w:val="none"/>
        </w:rPr>
        <w:t xml:space="preserve"> </w:t>
      </w:r>
    </w:p>
    <w:p w:rsidR="00983C7E" w:rsidRPr="00DD4BE3" w:rsidRDefault="00983C7E" w:rsidP="00983C7E">
      <w:pPr>
        <w:ind w:left="357"/>
        <w:jc w:val="both"/>
        <w:rPr>
          <w:rFonts w:ascii="Times New Roman" w:hAnsi="Times New Roman"/>
          <w:spacing w:val="-2"/>
          <w:lang w:val="es-ES_tradnl"/>
        </w:rPr>
      </w:pPr>
    </w:p>
    <w:p w:rsidR="00674AAA" w:rsidRPr="00DD4BE3" w:rsidRDefault="00674AAA" w:rsidP="00983C7E">
      <w:pPr>
        <w:ind w:left="357"/>
        <w:jc w:val="both"/>
        <w:rPr>
          <w:rFonts w:ascii="Times New Roman" w:hAnsi="Times New Roman"/>
          <w:spacing w:val="-2"/>
          <w:lang w:val="es-ES_tradnl"/>
        </w:rPr>
      </w:pPr>
      <w:r w:rsidRPr="00DD4BE3">
        <w:rPr>
          <w:rFonts w:ascii="Times New Roman" w:hAnsi="Times New Roman"/>
          <w:b/>
          <w:bCs/>
          <w:spacing w:val="-2"/>
          <w:lang w:val="es-ES_tradnl"/>
        </w:rPr>
        <w:t xml:space="preserve">Unidad 10. </w:t>
      </w:r>
      <w:r w:rsidR="002B39A1" w:rsidRPr="00DD4BE3">
        <w:rPr>
          <w:rFonts w:ascii="Times New Roman" w:hAnsi="Times New Roman"/>
          <w:b/>
          <w:bCs/>
          <w:spacing w:val="-2"/>
          <w:lang w:val="es-ES_tradnl"/>
        </w:rPr>
        <w:t>Ética y empresa</w:t>
      </w:r>
    </w:p>
    <w:p w:rsidR="00983C7E" w:rsidRPr="00DD4BE3" w:rsidRDefault="005716CB" w:rsidP="00983C7E">
      <w:pPr>
        <w:jc w:val="both"/>
        <w:rPr>
          <w:rFonts w:ascii="Times New Roman" w:hAnsi="Times New Roman"/>
          <w:spacing w:val="-2"/>
          <w:lang w:val="es-ES_tradnl"/>
        </w:rPr>
      </w:pPr>
      <w:r w:rsidRPr="00DD4BE3">
        <w:rPr>
          <w:rFonts w:ascii="Times New Roman" w:hAnsi="Times New Roman"/>
          <w:spacing w:val="-2"/>
          <w:lang w:val="es-ES_tradnl"/>
        </w:rPr>
        <w:t>1. La</w:t>
      </w:r>
      <w:r w:rsidR="002B39A1" w:rsidRPr="00DD4BE3">
        <w:rPr>
          <w:rFonts w:ascii="Times New Roman" w:hAnsi="Times New Roman"/>
          <w:spacing w:val="-2"/>
          <w:lang w:val="es-ES_tradnl"/>
        </w:rPr>
        <w:t xml:space="preserve"> ética de la empresa</w:t>
      </w:r>
    </w:p>
    <w:p w:rsidR="002B39A1" w:rsidRPr="00DD4BE3" w:rsidRDefault="002B39A1" w:rsidP="002B39A1">
      <w:pPr>
        <w:ind w:left="426"/>
        <w:jc w:val="both"/>
        <w:rPr>
          <w:rFonts w:ascii="Times New Roman" w:hAnsi="Times New Roman"/>
          <w:spacing w:val="-2"/>
          <w:lang w:val="es-ES_tradnl"/>
        </w:rPr>
      </w:pPr>
      <w:r w:rsidRPr="00DD4BE3">
        <w:rPr>
          <w:rFonts w:ascii="Times New Roman" w:hAnsi="Times New Roman"/>
          <w:spacing w:val="-2"/>
          <w:lang w:val="es-ES_tradnl"/>
        </w:rPr>
        <w:t>1.1. Concepto de ética de la empresa</w:t>
      </w:r>
    </w:p>
    <w:p w:rsidR="002B39A1" w:rsidRPr="00DD4BE3" w:rsidRDefault="002B39A1" w:rsidP="002B39A1">
      <w:pPr>
        <w:ind w:left="426"/>
        <w:jc w:val="both"/>
        <w:rPr>
          <w:rFonts w:ascii="Times New Roman" w:hAnsi="Times New Roman"/>
          <w:spacing w:val="-2"/>
          <w:lang w:val="es-ES_tradnl"/>
        </w:rPr>
      </w:pPr>
      <w:r w:rsidRPr="00DD4BE3">
        <w:rPr>
          <w:rFonts w:ascii="Times New Roman" w:hAnsi="Times New Roman"/>
          <w:spacing w:val="-2"/>
          <w:lang w:val="es-ES_tradnl"/>
        </w:rPr>
        <w:t>1.2. Origen de la ética de la empresa</w:t>
      </w:r>
    </w:p>
    <w:p w:rsidR="002B39A1" w:rsidRPr="00DD4BE3" w:rsidRDefault="002B39A1" w:rsidP="002B39A1">
      <w:pPr>
        <w:ind w:left="426"/>
        <w:jc w:val="both"/>
        <w:rPr>
          <w:rFonts w:ascii="Times New Roman" w:hAnsi="Times New Roman"/>
          <w:spacing w:val="-2"/>
          <w:lang w:val="es-ES_tradnl"/>
        </w:rPr>
      </w:pPr>
      <w:r w:rsidRPr="00DD4BE3">
        <w:rPr>
          <w:rFonts w:ascii="Times New Roman" w:hAnsi="Times New Roman"/>
          <w:spacing w:val="-2"/>
          <w:lang w:val="es-ES_tradnl"/>
        </w:rPr>
        <w:t>1.3. Razones de la ética de la empresa</w:t>
      </w:r>
    </w:p>
    <w:p w:rsidR="002B39A1" w:rsidRPr="00DD4BE3" w:rsidRDefault="002B39A1" w:rsidP="002B39A1">
      <w:pPr>
        <w:ind w:left="426"/>
        <w:jc w:val="both"/>
        <w:rPr>
          <w:rFonts w:ascii="Times New Roman" w:hAnsi="Times New Roman"/>
          <w:spacing w:val="-2"/>
          <w:lang w:val="es-ES_tradnl"/>
        </w:rPr>
      </w:pPr>
      <w:r w:rsidRPr="00DD4BE3">
        <w:rPr>
          <w:rFonts w:ascii="Times New Roman" w:hAnsi="Times New Roman"/>
          <w:spacing w:val="-2"/>
          <w:lang w:val="es-ES_tradnl"/>
        </w:rPr>
        <w:t>1.4. Ventajas de la ética de la empresa.</w:t>
      </w:r>
    </w:p>
    <w:p w:rsidR="002B39A1" w:rsidRPr="00DD4BE3" w:rsidRDefault="002B39A1" w:rsidP="002B39A1">
      <w:pPr>
        <w:ind w:left="426"/>
        <w:jc w:val="both"/>
        <w:rPr>
          <w:rFonts w:ascii="Times New Roman" w:hAnsi="Times New Roman"/>
          <w:spacing w:val="-2"/>
          <w:lang w:val="es-ES_tradnl"/>
        </w:rPr>
      </w:pPr>
      <w:r w:rsidRPr="00DD4BE3">
        <w:rPr>
          <w:rFonts w:ascii="Times New Roman" w:hAnsi="Times New Roman"/>
          <w:spacing w:val="-2"/>
          <w:lang w:val="es-ES_tradnl"/>
        </w:rPr>
        <w:t>1.5. Dimensión de la ética en la empresa</w:t>
      </w:r>
    </w:p>
    <w:p w:rsidR="002B39A1" w:rsidRPr="00DD4BE3" w:rsidRDefault="005716CB" w:rsidP="00983C7E">
      <w:pPr>
        <w:jc w:val="both"/>
        <w:rPr>
          <w:rFonts w:ascii="Times New Roman" w:hAnsi="Times New Roman"/>
          <w:spacing w:val="-2"/>
          <w:lang w:val="es-ES_tradnl"/>
        </w:rPr>
      </w:pPr>
      <w:r w:rsidRPr="00DD4BE3">
        <w:rPr>
          <w:rFonts w:ascii="Times New Roman" w:hAnsi="Times New Roman"/>
          <w:spacing w:val="-2"/>
          <w:lang w:val="es-ES_tradnl"/>
        </w:rPr>
        <w:t xml:space="preserve">2. </w:t>
      </w:r>
      <w:r w:rsidR="002B39A1" w:rsidRPr="00DD4BE3">
        <w:rPr>
          <w:rFonts w:ascii="Times New Roman" w:hAnsi="Times New Roman"/>
          <w:spacing w:val="-2"/>
          <w:lang w:val="es-ES_tradnl"/>
        </w:rPr>
        <w:t>La gestión de la ética en la empresa</w:t>
      </w:r>
    </w:p>
    <w:p w:rsidR="00983C7E" w:rsidRPr="00DD4BE3" w:rsidRDefault="00983C7E" w:rsidP="00983C7E">
      <w:pPr>
        <w:ind w:left="360"/>
        <w:jc w:val="both"/>
        <w:rPr>
          <w:rFonts w:ascii="Times New Roman" w:hAnsi="Times New Roman"/>
          <w:spacing w:val="-2"/>
          <w:lang w:val="es-ES_tradnl"/>
        </w:rPr>
      </w:pPr>
      <w:r w:rsidRPr="00DD4BE3">
        <w:rPr>
          <w:rFonts w:ascii="Times New Roman" w:hAnsi="Times New Roman"/>
          <w:spacing w:val="-2"/>
          <w:lang w:val="es-ES_tradnl"/>
        </w:rPr>
        <w:t>2.1</w:t>
      </w:r>
      <w:r w:rsidR="002B39A1" w:rsidRPr="00DD4BE3">
        <w:rPr>
          <w:rFonts w:ascii="Times New Roman" w:hAnsi="Times New Roman"/>
          <w:spacing w:val="-2"/>
          <w:lang w:val="es-ES_tradnl"/>
        </w:rPr>
        <w:t>. códigos éticos o de buena conducta</w:t>
      </w:r>
    </w:p>
    <w:p w:rsidR="00983C7E" w:rsidRPr="00DD4BE3" w:rsidRDefault="00983C7E" w:rsidP="00983C7E">
      <w:pPr>
        <w:ind w:left="360"/>
        <w:jc w:val="both"/>
        <w:rPr>
          <w:rFonts w:ascii="Times New Roman" w:hAnsi="Times New Roman"/>
          <w:spacing w:val="-2"/>
          <w:lang w:val="es-ES_tradnl"/>
        </w:rPr>
      </w:pPr>
      <w:r w:rsidRPr="00DD4BE3">
        <w:rPr>
          <w:rFonts w:ascii="Times New Roman" w:hAnsi="Times New Roman"/>
          <w:spacing w:val="-2"/>
          <w:lang w:val="es-ES_tradnl"/>
        </w:rPr>
        <w:t>2.2</w:t>
      </w:r>
      <w:r w:rsidR="002B39A1" w:rsidRPr="00DD4BE3">
        <w:rPr>
          <w:rFonts w:ascii="Times New Roman" w:hAnsi="Times New Roman"/>
          <w:spacing w:val="-2"/>
          <w:lang w:val="es-ES_tradnl"/>
        </w:rPr>
        <w:t xml:space="preserve">. </w:t>
      </w:r>
      <w:r w:rsidR="00EB65F2" w:rsidRPr="00DD4BE3">
        <w:rPr>
          <w:rFonts w:ascii="Times New Roman" w:hAnsi="Times New Roman"/>
          <w:spacing w:val="-2"/>
          <w:lang w:val="es-ES_tradnl"/>
        </w:rPr>
        <w:t>Códigos de buen gobierno.</w:t>
      </w:r>
    </w:p>
    <w:p w:rsidR="00983C7E" w:rsidRPr="00DD4BE3" w:rsidRDefault="00983C7E" w:rsidP="00983C7E">
      <w:pPr>
        <w:ind w:left="360"/>
        <w:jc w:val="both"/>
        <w:rPr>
          <w:rFonts w:ascii="Times New Roman" w:hAnsi="Times New Roman"/>
          <w:spacing w:val="-2"/>
          <w:lang w:val="es-ES_tradnl"/>
        </w:rPr>
      </w:pPr>
      <w:r w:rsidRPr="00DD4BE3">
        <w:rPr>
          <w:rFonts w:ascii="Times New Roman" w:hAnsi="Times New Roman"/>
          <w:spacing w:val="-2"/>
          <w:lang w:val="es-ES_tradnl"/>
        </w:rPr>
        <w:t>2.3</w:t>
      </w:r>
      <w:r w:rsidR="00EB65F2" w:rsidRPr="00DD4BE3">
        <w:rPr>
          <w:rFonts w:ascii="Times New Roman" w:hAnsi="Times New Roman"/>
          <w:spacing w:val="-2"/>
          <w:lang w:val="es-ES_tradnl"/>
        </w:rPr>
        <w:t>. Comités de ética.</w:t>
      </w:r>
    </w:p>
    <w:p w:rsidR="00983C7E" w:rsidRPr="00DD4BE3" w:rsidRDefault="00983C7E" w:rsidP="00983C7E">
      <w:pPr>
        <w:ind w:left="360"/>
        <w:jc w:val="both"/>
        <w:rPr>
          <w:rFonts w:ascii="Times New Roman" w:hAnsi="Times New Roman"/>
          <w:spacing w:val="-2"/>
          <w:lang w:val="es-ES_tradnl"/>
        </w:rPr>
      </w:pPr>
      <w:r w:rsidRPr="00DD4BE3">
        <w:rPr>
          <w:rFonts w:ascii="Times New Roman" w:hAnsi="Times New Roman"/>
          <w:spacing w:val="-2"/>
          <w:lang w:val="es-ES_tradnl"/>
        </w:rPr>
        <w:t>2.4</w:t>
      </w:r>
      <w:r w:rsidR="00EB65F2" w:rsidRPr="00DD4BE3">
        <w:rPr>
          <w:rFonts w:ascii="Times New Roman" w:hAnsi="Times New Roman"/>
          <w:spacing w:val="-2"/>
          <w:lang w:val="es-ES_tradnl"/>
        </w:rPr>
        <w:t>. Canales éticos.</w:t>
      </w:r>
    </w:p>
    <w:p w:rsidR="00EB65F2" w:rsidRPr="00DD4BE3" w:rsidRDefault="00EB65F2" w:rsidP="00983C7E">
      <w:pPr>
        <w:ind w:left="360"/>
        <w:jc w:val="both"/>
        <w:rPr>
          <w:rFonts w:ascii="Times New Roman" w:hAnsi="Times New Roman"/>
          <w:spacing w:val="-2"/>
          <w:lang w:val="es-ES_tradnl"/>
        </w:rPr>
      </w:pPr>
      <w:r w:rsidRPr="00DD4BE3">
        <w:rPr>
          <w:rFonts w:ascii="Times New Roman" w:hAnsi="Times New Roman"/>
          <w:spacing w:val="-2"/>
          <w:lang w:val="es-ES_tradnl"/>
        </w:rPr>
        <w:t>2.5. Formación ética</w:t>
      </w:r>
    </w:p>
    <w:p w:rsidR="00EB65F2" w:rsidRPr="00DD4BE3" w:rsidRDefault="00EB65F2" w:rsidP="00983C7E">
      <w:pPr>
        <w:ind w:left="360"/>
        <w:jc w:val="both"/>
        <w:rPr>
          <w:rFonts w:ascii="Times New Roman" w:hAnsi="Times New Roman"/>
          <w:spacing w:val="-2"/>
          <w:lang w:val="es-ES_tradnl"/>
        </w:rPr>
      </w:pPr>
      <w:r w:rsidRPr="00DD4BE3">
        <w:rPr>
          <w:rFonts w:ascii="Times New Roman" w:hAnsi="Times New Roman"/>
          <w:spacing w:val="-2"/>
          <w:lang w:val="es-ES_tradnl"/>
        </w:rPr>
        <w:t>2.6. Programas de auditoría.</w:t>
      </w:r>
    </w:p>
    <w:p w:rsidR="00983C7E" w:rsidRPr="00DD4BE3" w:rsidRDefault="00EB65F2" w:rsidP="00983C7E">
      <w:pPr>
        <w:jc w:val="both"/>
        <w:rPr>
          <w:rFonts w:ascii="Times New Roman" w:hAnsi="Times New Roman"/>
          <w:spacing w:val="-2"/>
          <w:lang w:val="es-ES_tradnl"/>
        </w:rPr>
      </w:pPr>
      <w:r w:rsidRPr="00DD4BE3">
        <w:rPr>
          <w:rFonts w:ascii="Times New Roman" w:hAnsi="Times New Roman"/>
          <w:spacing w:val="-2"/>
          <w:lang w:val="es-ES_tradnl"/>
        </w:rPr>
        <w:t>3. Recursos humanos y la ética en la empresa</w:t>
      </w:r>
    </w:p>
    <w:p w:rsidR="00BF08FE" w:rsidRPr="00DD4BE3" w:rsidRDefault="00EB65F2" w:rsidP="00EB65F2">
      <w:pPr>
        <w:jc w:val="both"/>
        <w:rPr>
          <w:rFonts w:ascii="Times New Roman" w:hAnsi="Times New Roman"/>
          <w:spacing w:val="-2"/>
          <w:lang w:val="es-ES_tradnl"/>
        </w:rPr>
      </w:pPr>
      <w:r w:rsidRPr="00DD4BE3">
        <w:rPr>
          <w:rFonts w:ascii="Times New Roman" w:hAnsi="Times New Roman"/>
          <w:spacing w:val="-2"/>
          <w:lang w:val="es-ES_tradnl"/>
        </w:rPr>
        <w:t>4. La globalización y la ética.</w:t>
      </w:r>
    </w:p>
    <w:p w:rsidR="00EB65F2" w:rsidRPr="00DD4BE3" w:rsidRDefault="00EB65F2" w:rsidP="00EB65F2">
      <w:pPr>
        <w:jc w:val="both"/>
        <w:rPr>
          <w:rFonts w:ascii="Times New Roman" w:hAnsi="Times New Roman"/>
          <w:spacing w:val="-2"/>
          <w:lang w:val="es-ES_tradnl"/>
        </w:rPr>
      </w:pPr>
      <w:r w:rsidRPr="00DD4BE3">
        <w:rPr>
          <w:rFonts w:ascii="Times New Roman" w:hAnsi="Times New Roman"/>
          <w:spacing w:val="-2"/>
          <w:lang w:val="es-ES_tradnl"/>
        </w:rPr>
        <w:t>5. La empresa como comunidad de personas.</w:t>
      </w:r>
    </w:p>
    <w:p w:rsidR="00EB65F2" w:rsidRPr="00DD4BE3" w:rsidRDefault="00EB65F2" w:rsidP="00EB65F2">
      <w:pPr>
        <w:jc w:val="both"/>
        <w:rPr>
          <w:rFonts w:ascii="Times New Roman" w:hAnsi="Times New Roman"/>
          <w:spacing w:val="-2"/>
          <w:lang w:val="es-ES_tradnl"/>
        </w:rPr>
      </w:pPr>
      <w:r w:rsidRPr="00DD4BE3">
        <w:rPr>
          <w:rFonts w:ascii="Times New Roman" w:hAnsi="Times New Roman"/>
          <w:spacing w:val="-2"/>
          <w:lang w:val="es-ES_tradnl"/>
        </w:rPr>
        <w:t>6. Los valores de la empresa.</w:t>
      </w:r>
    </w:p>
    <w:p w:rsidR="00EB65F2" w:rsidRPr="00DD4BE3" w:rsidRDefault="00EB65F2" w:rsidP="00EB65F2">
      <w:pPr>
        <w:ind w:left="284"/>
        <w:jc w:val="both"/>
        <w:rPr>
          <w:rFonts w:ascii="Times New Roman" w:hAnsi="Times New Roman"/>
          <w:spacing w:val="-2"/>
          <w:lang w:val="es-ES_tradnl"/>
        </w:rPr>
      </w:pPr>
      <w:r w:rsidRPr="00DD4BE3">
        <w:rPr>
          <w:rFonts w:ascii="Times New Roman" w:hAnsi="Times New Roman"/>
          <w:spacing w:val="-2"/>
          <w:lang w:val="es-ES_tradnl"/>
        </w:rPr>
        <w:t>6.1. La cultura de empresa: misión, visión y valores.</w:t>
      </w:r>
    </w:p>
    <w:p w:rsidR="00EB65F2" w:rsidRPr="00DD4BE3" w:rsidRDefault="00EB65F2" w:rsidP="00EB65F2">
      <w:pPr>
        <w:ind w:left="284"/>
        <w:jc w:val="both"/>
        <w:rPr>
          <w:rFonts w:ascii="Times New Roman" w:hAnsi="Times New Roman"/>
          <w:spacing w:val="-2"/>
          <w:lang w:val="es-ES_tradnl"/>
        </w:rPr>
      </w:pPr>
      <w:r w:rsidRPr="00DD4BE3">
        <w:rPr>
          <w:rFonts w:ascii="Times New Roman" w:hAnsi="Times New Roman"/>
          <w:spacing w:val="-2"/>
          <w:lang w:val="es-ES_tradnl"/>
        </w:rPr>
        <w:t>6.2. Los tipo de valores de la empresa</w:t>
      </w:r>
    </w:p>
    <w:p w:rsidR="00EB65F2" w:rsidRPr="00DD4BE3" w:rsidRDefault="00EB65F2" w:rsidP="00EB65F2">
      <w:pPr>
        <w:jc w:val="both"/>
        <w:rPr>
          <w:rFonts w:ascii="Times New Roman" w:hAnsi="Times New Roman"/>
          <w:spacing w:val="-2"/>
          <w:lang w:val="es-ES_tradnl"/>
        </w:rPr>
      </w:pPr>
      <w:r w:rsidRPr="00DD4BE3">
        <w:rPr>
          <w:rFonts w:ascii="Times New Roman" w:hAnsi="Times New Roman"/>
          <w:spacing w:val="-2"/>
          <w:lang w:val="es-ES_tradnl"/>
        </w:rPr>
        <w:t>7. La dirección por valores.</w:t>
      </w:r>
    </w:p>
    <w:p w:rsidR="00EB65F2" w:rsidRPr="00DD4BE3" w:rsidRDefault="00EB65F2" w:rsidP="00EB65F2">
      <w:pPr>
        <w:ind w:left="284"/>
        <w:jc w:val="both"/>
        <w:rPr>
          <w:rFonts w:ascii="Times New Roman" w:hAnsi="Times New Roman"/>
          <w:spacing w:val="-2"/>
          <w:lang w:val="es-ES_tradnl"/>
        </w:rPr>
      </w:pPr>
      <w:r w:rsidRPr="00DD4BE3">
        <w:rPr>
          <w:rFonts w:ascii="Times New Roman" w:hAnsi="Times New Roman"/>
          <w:spacing w:val="-2"/>
          <w:lang w:val="es-ES_tradnl"/>
        </w:rPr>
        <w:t>7.1. Fases de la dirección por valores</w:t>
      </w:r>
    </w:p>
    <w:p w:rsidR="00EB65F2" w:rsidRPr="00DD4BE3" w:rsidRDefault="00EB65F2" w:rsidP="00EB65F2">
      <w:pPr>
        <w:ind w:left="284"/>
        <w:jc w:val="both"/>
        <w:rPr>
          <w:rFonts w:ascii="Times New Roman" w:hAnsi="Times New Roman"/>
          <w:spacing w:val="-2"/>
          <w:lang w:val="es-ES_tradnl"/>
        </w:rPr>
      </w:pPr>
      <w:r w:rsidRPr="00DD4BE3">
        <w:rPr>
          <w:rFonts w:ascii="Times New Roman" w:hAnsi="Times New Roman"/>
          <w:spacing w:val="-2"/>
          <w:lang w:val="es-ES_tradnl"/>
        </w:rPr>
        <w:t>7.2. La dirección por valores y los recursos humanos.</w:t>
      </w:r>
    </w:p>
    <w:p w:rsidR="0028362A" w:rsidRPr="00DD4BE3" w:rsidRDefault="00EB65F2" w:rsidP="00EB65F2">
      <w:pPr>
        <w:jc w:val="both"/>
        <w:rPr>
          <w:rFonts w:ascii="Times New Roman" w:hAnsi="Times New Roman"/>
          <w:spacing w:val="-2"/>
          <w:lang w:val="es-ES_tradnl"/>
        </w:rPr>
      </w:pPr>
      <w:r w:rsidRPr="00DD4BE3">
        <w:rPr>
          <w:rFonts w:ascii="Times New Roman" w:hAnsi="Times New Roman"/>
          <w:spacing w:val="-2"/>
          <w:lang w:val="es-ES_tradnl"/>
        </w:rPr>
        <w:t>8. La ética y su comunicación.</w:t>
      </w:r>
    </w:p>
    <w:p w:rsidR="00EB65F2" w:rsidRPr="00DD4BE3" w:rsidRDefault="0028362A" w:rsidP="00EB65F2">
      <w:pPr>
        <w:jc w:val="both"/>
        <w:rPr>
          <w:rFonts w:ascii="Times New Roman" w:hAnsi="Times New Roman"/>
          <w:spacing w:val="-2"/>
          <w:lang w:val="es-ES_tradnl"/>
        </w:rPr>
      </w:pPr>
      <w:r w:rsidRPr="00DD4BE3">
        <w:rPr>
          <w:rFonts w:ascii="Times New Roman" w:hAnsi="Times New Roman"/>
          <w:spacing w:val="-2"/>
          <w:lang w:val="es-ES_tradnl"/>
        </w:rPr>
        <w:br w:type="page"/>
      </w:r>
    </w:p>
    <w:p w:rsidR="00EB65F2" w:rsidRPr="00DD4BE3" w:rsidRDefault="00EB65F2" w:rsidP="00EB65F2">
      <w:pPr>
        <w:ind w:left="284"/>
        <w:jc w:val="both"/>
        <w:rPr>
          <w:rFonts w:ascii="Times New Roman" w:hAnsi="Times New Roman"/>
          <w:spacing w:val="-2"/>
          <w:lang w:val="es-ES_tradnl"/>
        </w:rPr>
      </w:pPr>
      <w:r w:rsidRPr="00DD4BE3">
        <w:rPr>
          <w:rFonts w:ascii="Times New Roman" w:hAnsi="Times New Roman"/>
          <w:spacing w:val="-2"/>
          <w:lang w:val="es-ES_tradnl"/>
        </w:rPr>
        <w:t>8..1. La reputación corporativa y ética.</w:t>
      </w:r>
    </w:p>
    <w:p w:rsidR="00EB65F2" w:rsidRPr="00DD4BE3" w:rsidRDefault="00EB65F2" w:rsidP="00EB65F2">
      <w:pPr>
        <w:ind w:left="284"/>
        <w:jc w:val="both"/>
        <w:rPr>
          <w:rFonts w:ascii="Times New Roman" w:hAnsi="Times New Roman"/>
          <w:spacing w:val="-2"/>
          <w:lang w:val="es-ES_tradnl"/>
        </w:rPr>
      </w:pPr>
      <w:r w:rsidRPr="00DD4BE3">
        <w:rPr>
          <w:rFonts w:ascii="Times New Roman" w:hAnsi="Times New Roman"/>
          <w:spacing w:val="-2"/>
          <w:lang w:val="es-ES_tradnl"/>
        </w:rPr>
        <w:t>8.2. La comunicación del os comportamientos éticos</w:t>
      </w:r>
    </w:p>
    <w:p w:rsidR="00BF08FE" w:rsidRPr="00DD4BE3" w:rsidRDefault="00BF08FE" w:rsidP="00BF08FE">
      <w:pPr>
        <w:rPr>
          <w:rFonts w:ascii="Times New Roman" w:hAnsi="Times New Roman"/>
          <w:b/>
          <w:u w:val="single"/>
        </w:rPr>
      </w:pPr>
      <w:r w:rsidRPr="00DD4BE3">
        <w:rPr>
          <w:rFonts w:ascii="Times New Roman" w:hAnsi="Times New Roman"/>
          <w:b/>
          <w:u w:val="single"/>
        </w:rPr>
        <w:t>Actividades concretas a realizar:</w:t>
      </w:r>
    </w:p>
    <w:p w:rsidR="00BF08FE" w:rsidRPr="00DD4BE3" w:rsidRDefault="00BF08FE" w:rsidP="00BF08FE">
      <w:pPr>
        <w:rPr>
          <w:rFonts w:ascii="Times New Roman" w:hAnsi="Times New Roman"/>
          <w:b/>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1913"/>
        <w:gridCol w:w="1914"/>
      </w:tblGrid>
      <w:tr w:rsidR="00BF08FE" w:rsidRPr="00DD4BE3">
        <w:tc>
          <w:tcPr>
            <w:tcW w:w="6487" w:type="dxa"/>
            <w:vAlign w:val="center"/>
          </w:tcPr>
          <w:p w:rsidR="00BF08FE" w:rsidRPr="00DD4BE3" w:rsidRDefault="00BF08FE" w:rsidP="00D90FD9">
            <w:pPr>
              <w:pStyle w:val="Ttulo6"/>
              <w:jc w:val="center"/>
              <w:rPr>
                <w:rFonts w:ascii="Times New Roman" w:hAnsi="Times New Roman"/>
                <w:sz w:val="22"/>
                <w:szCs w:val="22"/>
              </w:rPr>
            </w:pPr>
            <w:r w:rsidRPr="00DD4BE3">
              <w:rPr>
                <w:rFonts w:ascii="Times New Roman" w:hAnsi="Times New Roman"/>
                <w:sz w:val="22"/>
                <w:szCs w:val="22"/>
              </w:rPr>
              <w:t>Actividades</w:t>
            </w:r>
          </w:p>
        </w:tc>
        <w:tc>
          <w:tcPr>
            <w:tcW w:w="1913" w:type="dxa"/>
            <w:vAlign w:val="center"/>
          </w:tcPr>
          <w:p w:rsidR="00BF08FE" w:rsidRPr="00DD4BE3" w:rsidRDefault="00BF08FE" w:rsidP="00D90FD9">
            <w:pPr>
              <w:pStyle w:val="Ttulo6"/>
              <w:ind w:firstLine="9"/>
              <w:jc w:val="center"/>
              <w:rPr>
                <w:rFonts w:ascii="Times New Roman" w:hAnsi="Times New Roman"/>
                <w:sz w:val="22"/>
                <w:szCs w:val="22"/>
              </w:rPr>
            </w:pPr>
            <w:r w:rsidRPr="00DD4BE3">
              <w:rPr>
                <w:rFonts w:ascii="Times New Roman" w:hAnsi="Times New Roman"/>
                <w:sz w:val="22"/>
                <w:szCs w:val="22"/>
              </w:rPr>
              <w:t xml:space="preserve">Objetivos </w:t>
            </w:r>
          </w:p>
          <w:p w:rsidR="00BF08FE" w:rsidRPr="00DD4BE3" w:rsidRDefault="00BF08FE" w:rsidP="00D90FD9">
            <w:pPr>
              <w:pStyle w:val="Ttulo6"/>
              <w:ind w:firstLine="9"/>
              <w:jc w:val="center"/>
              <w:rPr>
                <w:rFonts w:ascii="Times New Roman" w:hAnsi="Times New Roman"/>
                <w:sz w:val="22"/>
                <w:szCs w:val="22"/>
              </w:rPr>
            </w:pPr>
            <w:r w:rsidRPr="00DD4BE3">
              <w:rPr>
                <w:rFonts w:ascii="Times New Roman" w:hAnsi="Times New Roman"/>
                <w:sz w:val="22"/>
                <w:szCs w:val="22"/>
              </w:rPr>
              <w:t xml:space="preserve">generales </w:t>
            </w:r>
          </w:p>
          <w:p w:rsidR="00BF08FE" w:rsidRPr="00DD4BE3" w:rsidRDefault="00BF08FE" w:rsidP="00D90FD9">
            <w:pPr>
              <w:pStyle w:val="Ttulo6"/>
              <w:ind w:firstLine="9"/>
              <w:jc w:val="center"/>
              <w:rPr>
                <w:rFonts w:ascii="Times New Roman" w:hAnsi="Times New Roman"/>
                <w:sz w:val="22"/>
                <w:szCs w:val="22"/>
              </w:rPr>
            </w:pPr>
            <w:r w:rsidRPr="00DD4BE3">
              <w:rPr>
                <w:rFonts w:ascii="Times New Roman" w:hAnsi="Times New Roman"/>
                <w:sz w:val="22"/>
                <w:szCs w:val="22"/>
              </w:rPr>
              <w:t>trabajados</w:t>
            </w:r>
          </w:p>
        </w:tc>
        <w:tc>
          <w:tcPr>
            <w:tcW w:w="1914" w:type="dxa"/>
            <w:vAlign w:val="center"/>
          </w:tcPr>
          <w:p w:rsidR="00BF08FE" w:rsidRPr="00DD4BE3" w:rsidRDefault="00BF08FE" w:rsidP="00D90FD9">
            <w:pPr>
              <w:pStyle w:val="Ttulo6"/>
              <w:jc w:val="center"/>
              <w:rPr>
                <w:rFonts w:ascii="Times New Roman" w:hAnsi="Times New Roman"/>
                <w:sz w:val="22"/>
                <w:szCs w:val="22"/>
              </w:rPr>
            </w:pPr>
            <w:r w:rsidRPr="00DD4BE3">
              <w:rPr>
                <w:rFonts w:ascii="Times New Roman" w:hAnsi="Times New Roman"/>
                <w:sz w:val="22"/>
                <w:szCs w:val="22"/>
              </w:rPr>
              <w:t>Competencias asociadas</w:t>
            </w:r>
          </w:p>
        </w:tc>
      </w:tr>
      <w:tr w:rsidR="00BF08FE" w:rsidRPr="00DD4BE3">
        <w:tc>
          <w:tcPr>
            <w:tcW w:w="6487" w:type="dxa"/>
          </w:tcPr>
          <w:p w:rsidR="00BF08FE" w:rsidRPr="00DD4BE3" w:rsidRDefault="00BF08FE" w:rsidP="00D90FD9">
            <w:pPr>
              <w:pStyle w:val="Ttulo6"/>
              <w:jc w:val="both"/>
              <w:rPr>
                <w:rFonts w:ascii="Times New Roman" w:hAnsi="Times New Roman"/>
                <w:b w:val="0"/>
                <w:sz w:val="22"/>
                <w:szCs w:val="22"/>
                <w:u w:val="none"/>
              </w:rPr>
            </w:pPr>
            <w:r w:rsidRPr="00DD4BE3">
              <w:rPr>
                <w:rFonts w:ascii="Times New Roman" w:hAnsi="Times New Roman"/>
                <w:b w:val="0"/>
                <w:sz w:val="22"/>
                <w:szCs w:val="22"/>
                <w:u w:val="none"/>
              </w:rPr>
              <w:t>Batería de preguntas relacionadas con la unidad</w:t>
            </w:r>
          </w:p>
        </w:tc>
        <w:tc>
          <w:tcPr>
            <w:tcW w:w="1913" w:type="dxa"/>
          </w:tcPr>
          <w:p w:rsidR="00BF08FE" w:rsidRPr="00DD4BE3" w:rsidRDefault="00453B27" w:rsidP="007B4E4E">
            <w:pPr>
              <w:pStyle w:val="Ttulo6"/>
              <w:ind w:firstLine="9"/>
              <w:jc w:val="center"/>
              <w:rPr>
                <w:rFonts w:ascii="Times New Roman" w:hAnsi="Times New Roman"/>
                <w:b w:val="0"/>
                <w:sz w:val="22"/>
                <w:szCs w:val="22"/>
                <w:u w:val="none"/>
              </w:rPr>
            </w:pPr>
            <w:r w:rsidRPr="00DD4BE3">
              <w:rPr>
                <w:rFonts w:ascii="Times New Roman" w:hAnsi="Times New Roman"/>
                <w:b w:val="0"/>
                <w:sz w:val="22"/>
                <w:szCs w:val="22"/>
                <w:u w:val="none"/>
              </w:rPr>
              <w:t>2-4</w:t>
            </w:r>
          </w:p>
        </w:tc>
        <w:tc>
          <w:tcPr>
            <w:tcW w:w="1914" w:type="dxa"/>
          </w:tcPr>
          <w:p w:rsidR="00BF08FE" w:rsidRPr="00DD4BE3" w:rsidRDefault="00453B27" w:rsidP="007B4E4E">
            <w:pPr>
              <w:pStyle w:val="Ttulo6"/>
              <w:jc w:val="center"/>
              <w:rPr>
                <w:rFonts w:ascii="Times New Roman" w:hAnsi="Times New Roman"/>
                <w:b w:val="0"/>
                <w:sz w:val="22"/>
                <w:szCs w:val="22"/>
                <w:u w:val="none"/>
              </w:rPr>
            </w:pPr>
            <w:r w:rsidRPr="00DD4BE3">
              <w:rPr>
                <w:rFonts w:ascii="Times New Roman" w:hAnsi="Times New Roman"/>
                <w:b w:val="0"/>
                <w:sz w:val="22"/>
                <w:szCs w:val="22"/>
                <w:u w:val="none"/>
              </w:rPr>
              <w:t>I-J</w:t>
            </w:r>
          </w:p>
        </w:tc>
      </w:tr>
      <w:tr w:rsidR="00BF08FE" w:rsidRPr="00DD4BE3">
        <w:tc>
          <w:tcPr>
            <w:tcW w:w="6487" w:type="dxa"/>
          </w:tcPr>
          <w:p w:rsidR="00BF08FE" w:rsidRPr="00DD4BE3" w:rsidRDefault="00BF08FE" w:rsidP="00D90FD9">
            <w:pPr>
              <w:pStyle w:val="Ttulo6"/>
              <w:jc w:val="both"/>
              <w:rPr>
                <w:rFonts w:ascii="Times New Roman" w:hAnsi="Times New Roman"/>
                <w:b w:val="0"/>
                <w:sz w:val="22"/>
                <w:szCs w:val="22"/>
                <w:u w:val="none"/>
              </w:rPr>
            </w:pPr>
            <w:r w:rsidRPr="00DD4BE3">
              <w:rPr>
                <w:rFonts w:ascii="Times New Roman" w:hAnsi="Times New Roman"/>
                <w:b w:val="0"/>
                <w:sz w:val="22"/>
                <w:szCs w:val="22"/>
                <w:u w:val="none"/>
              </w:rPr>
              <w:t>Simulación casos prácticos relacionados con la unidad</w:t>
            </w:r>
          </w:p>
        </w:tc>
        <w:tc>
          <w:tcPr>
            <w:tcW w:w="1913" w:type="dxa"/>
          </w:tcPr>
          <w:p w:rsidR="00BF08FE" w:rsidRPr="00DD4BE3" w:rsidRDefault="00453B27" w:rsidP="007B4E4E">
            <w:pPr>
              <w:pStyle w:val="Ttulo6"/>
              <w:ind w:firstLine="9"/>
              <w:jc w:val="center"/>
              <w:rPr>
                <w:rFonts w:ascii="Times New Roman" w:hAnsi="Times New Roman"/>
                <w:b w:val="0"/>
                <w:sz w:val="22"/>
                <w:szCs w:val="22"/>
                <w:u w:val="none"/>
              </w:rPr>
            </w:pPr>
            <w:r w:rsidRPr="00DD4BE3">
              <w:rPr>
                <w:rFonts w:ascii="Times New Roman" w:hAnsi="Times New Roman"/>
                <w:b w:val="0"/>
                <w:sz w:val="22"/>
                <w:szCs w:val="22"/>
                <w:u w:val="none"/>
              </w:rPr>
              <w:t>1-3-6</w:t>
            </w:r>
          </w:p>
        </w:tc>
        <w:tc>
          <w:tcPr>
            <w:tcW w:w="1914" w:type="dxa"/>
          </w:tcPr>
          <w:p w:rsidR="00BF08FE" w:rsidRPr="00DD4BE3" w:rsidRDefault="00453B27" w:rsidP="007B4E4E">
            <w:pPr>
              <w:pStyle w:val="Ttulo6"/>
              <w:ind w:firstLine="47"/>
              <w:jc w:val="center"/>
              <w:rPr>
                <w:rFonts w:ascii="Times New Roman" w:hAnsi="Times New Roman"/>
                <w:b w:val="0"/>
                <w:sz w:val="22"/>
                <w:szCs w:val="22"/>
                <w:u w:val="none"/>
              </w:rPr>
            </w:pPr>
            <w:r w:rsidRPr="00DD4BE3">
              <w:rPr>
                <w:rFonts w:ascii="Times New Roman" w:hAnsi="Times New Roman"/>
                <w:b w:val="0"/>
                <w:sz w:val="22"/>
                <w:szCs w:val="22"/>
                <w:u w:val="none"/>
              </w:rPr>
              <w:t>R-S</w:t>
            </w:r>
          </w:p>
        </w:tc>
      </w:tr>
      <w:tr w:rsidR="00BF08FE" w:rsidRPr="00DD4BE3">
        <w:tc>
          <w:tcPr>
            <w:tcW w:w="6487" w:type="dxa"/>
          </w:tcPr>
          <w:p w:rsidR="00BF08FE" w:rsidRPr="00DD4BE3" w:rsidRDefault="00BF08FE" w:rsidP="00D90FD9">
            <w:pPr>
              <w:pStyle w:val="Ttulo6"/>
              <w:rPr>
                <w:rFonts w:ascii="Times New Roman" w:hAnsi="Times New Roman"/>
                <w:b w:val="0"/>
                <w:sz w:val="22"/>
                <w:szCs w:val="22"/>
                <w:u w:val="none"/>
              </w:rPr>
            </w:pPr>
            <w:r w:rsidRPr="00DD4BE3">
              <w:rPr>
                <w:rFonts w:ascii="Times New Roman" w:hAnsi="Times New Roman"/>
                <w:b w:val="0"/>
                <w:sz w:val="22"/>
                <w:szCs w:val="22"/>
                <w:u w:val="none"/>
              </w:rPr>
              <w:t>Debates sobre artículos relacionados con la unidad</w:t>
            </w:r>
          </w:p>
        </w:tc>
        <w:tc>
          <w:tcPr>
            <w:tcW w:w="1913" w:type="dxa"/>
          </w:tcPr>
          <w:p w:rsidR="00BF08FE" w:rsidRPr="00DD4BE3" w:rsidRDefault="00453B27" w:rsidP="007B4E4E">
            <w:pPr>
              <w:pStyle w:val="Ttulo6"/>
              <w:ind w:firstLine="9"/>
              <w:jc w:val="center"/>
              <w:rPr>
                <w:rFonts w:ascii="Times New Roman" w:hAnsi="Times New Roman"/>
                <w:b w:val="0"/>
                <w:sz w:val="22"/>
                <w:szCs w:val="22"/>
                <w:u w:val="none"/>
              </w:rPr>
            </w:pPr>
            <w:r w:rsidRPr="00DD4BE3">
              <w:rPr>
                <w:rFonts w:ascii="Times New Roman" w:hAnsi="Times New Roman"/>
                <w:b w:val="0"/>
                <w:sz w:val="22"/>
                <w:szCs w:val="22"/>
                <w:u w:val="none"/>
              </w:rPr>
              <w:t>5</w:t>
            </w:r>
          </w:p>
        </w:tc>
        <w:tc>
          <w:tcPr>
            <w:tcW w:w="1914" w:type="dxa"/>
          </w:tcPr>
          <w:p w:rsidR="00BF08FE" w:rsidRPr="00DD4BE3" w:rsidRDefault="00453B27" w:rsidP="007B4E4E">
            <w:pPr>
              <w:pStyle w:val="Ttulo6"/>
              <w:jc w:val="center"/>
              <w:rPr>
                <w:rFonts w:ascii="Times New Roman" w:hAnsi="Times New Roman"/>
                <w:b w:val="0"/>
                <w:sz w:val="22"/>
                <w:szCs w:val="22"/>
                <w:u w:val="none"/>
              </w:rPr>
            </w:pPr>
            <w:r w:rsidRPr="00DD4BE3">
              <w:rPr>
                <w:rFonts w:ascii="Times New Roman" w:hAnsi="Times New Roman"/>
                <w:b w:val="0"/>
                <w:sz w:val="22"/>
                <w:szCs w:val="22"/>
                <w:u w:val="none"/>
              </w:rPr>
              <w:t>O-P</w:t>
            </w:r>
          </w:p>
        </w:tc>
      </w:tr>
    </w:tbl>
    <w:p w:rsidR="00BF08FE" w:rsidRPr="00DD4BE3" w:rsidRDefault="00BF08FE" w:rsidP="00983C7E">
      <w:pPr>
        <w:pStyle w:val="Ttulo6"/>
        <w:jc w:val="both"/>
        <w:rPr>
          <w:rFonts w:ascii="Times New Roman" w:hAnsi="Times New Roman"/>
        </w:rPr>
      </w:pPr>
    </w:p>
    <w:p w:rsidR="00983C7E" w:rsidRPr="00DD4BE3" w:rsidRDefault="00983C7E" w:rsidP="00983C7E">
      <w:pPr>
        <w:pStyle w:val="Ttulo6"/>
        <w:jc w:val="both"/>
        <w:rPr>
          <w:rFonts w:ascii="Times New Roman" w:hAnsi="Times New Roman"/>
          <w:u w:val="none"/>
        </w:rPr>
      </w:pPr>
      <w:r w:rsidRPr="00DD4BE3">
        <w:rPr>
          <w:rFonts w:ascii="Times New Roman" w:hAnsi="Times New Roman"/>
        </w:rPr>
        <w:t>Criterios de evaluación</w:t>
      </w:r>
      <w:r w:rsidRPr="00DD4BE3">
        <w:rPr>
          <w:rFonts w:ascii="Times New Roman" w:hAnsi="Times New Roman"/>
          <w:u w:val="none"/>
        </w:rPr>
        <w:t>:</w:t>
      </w:r>
    </w:p>
    <w:p w:rsidR="00EB65F2" w:rsidRPr="00DD4BE3" w:rsidRDefault="00EB65F2" w:rsidP="00EB65F2">
      <w:pPr>
        <w:pStyle w:val="Default"/>
        <w:jc w:val="both"/>
      </w:pPr>
      <w:r w:rsidRPr="00DD4BE3">
        <w:t xml:space="preserve">a) Se ha analizado la empresa como comunidad de personas </w:t>
      </w:r>
    </w:p>
    <w:p w:rsidR="00EB65F2" w:rsidRPr="00DD4BE3" w:rsidRDefault="00EB65F2" w:rsidP="00EB65F2">
      <w:pPr>
        <w:pStyle w:val="Default"/>
        <w:jc w:val="both"/>
      </w:pPr>
      <w:r w:rsidRPr="00DD4BE3">
        <w:t xml:space="preserve">b) Se han establecido los grupos de interés de la empresa y sus intereses en relación con la misma </w:t>
      </w:r>
    </w:p>
    <w:p w:rsidR="00EB65F2" w:rsidRPr="00DD4BE3" w:rsidRDefault="00EB65F2" w:rsidP="00EB65F2">
      <w:pPr>
        <w:pStyle w:val="Default"/>
        <w:jc w:val="both"/>
      </w:pPr>
      <w:r w:rsidRPr="00DD4BE3">
        <w:t>c) Se han descrito las fases del proceso de relaciones de la empresa con los grupos de interés (</w:t>
      </w:r>
      <w:proofErr w:type="spellStart"/>
      <w:r w:rsidRPr="00DD4BE3">
        <w:t>stakeho</w:t>
      </w:r>
      <w:r w:rsidRPr="00DD4BE3">
        <w:t>l</w:t>
      </w:r>
      <w:r w:rsidRPr="00DD4BE3">
        <w:t>ders</w:t>
      </w:r>
      <w:proofErr w:type="spellEnd"/>
      <w:r w:rsidRPr="00DD4BE3">
        <w:t xml:space="preserve">) y los problemas que se pueden presentar en su desarrollo </w:t>
      </w:r>
    </w:p>
    <w:p w:rsidR="00EB65F2" w:rsidRPr="00DD4BE3" w:rsidRDefault="00EB65F2" w:rsidP="00EB65F2">
      <w:pPr>
        <w:pStyle w:val="Default"/>
        <w:jc w:val="both"/>
      </w:pPr>
      <w:r w:rsidRPr="00DD4BE3">
        <w:t xml:space="preserve">d) Se han analizado los motivos de la necesidad de aplicar la ética empresarial </w:t>
      </w:r>
    </w:p>
    <w:p w:rsidR="00EB65F2" w:rsidRPr="00DD4BE3" w:rsidRDefault="00EB65F2" w:rsidP="00EB65F2">
      <w:pPr>
        <w:pStyle w:val="Default"/>
        <w:jc w:val="both"/>
      </w:pPr>
      <w:r w:rsidRPr="00DD4BE3">
        <w:t xml:space="preserve">e) Se ha definido la ética empresarial y la ética personal, y se ha descrito su relación. </w:t>
      </w:r>
    </w:p>
    <w:p w:rsidR="00EB65F2" w:rsidRPr="00DD4BE3" w:rsidRDefault="00EB65F2" w:rsidP="00EB65F2">
      <w:pPr>
        <w:pStyle w:val="Default"/>
        <w:jc w:val="both"/>
      </w:pPr>
      <w:r w:rsidRPr="00DD4BE3">
        <w:t xml:space="preserve">f) Se han establecido los principios universales en los que debe basarse un sistema de gestión ética de la empresa </w:t>
      </w:r>
    </w:p>
    <w:p w:rsidR="00EB65F2" w:rsidRPr="00DD4BE3" w:rsidRDefault="00EB65F2" w:rsidP="00EB65F2">
      <w:pPr>
        <w:pStyle w:val="Default"/>
        <w:jc w:val="both"/>
      </w:pPr>
      <w:r w:rsidRPr="00DD4BE3">
        <w:t xml:space="preserve">g) Se ha establecido el sistema ético de relaciones de la empresa con cada grupo de interés </w:t>
      </w:r>
    </w:p>
    <w:p w:rsidR="00EB65F2" w:rsidRPr="00DD4BE3" w:rsidRDefault="00EB65F2" w:rsidP="00EB65F2">
      <w:pPr>
        <w:pStyle w:val="Default"/>
        <w:jc w:val="both"/>
      </w:pPr>
      <w:r w:rsidRPr="00DD4BE3">
        <w:t xml:space="preserve">h) Se han descrito las herramientas de gestión ética más utilizadas por las empresas </w:t>
      </w:r>
    </w:p>
    <w:p w:rsidR="00EB65F2" w:rsidRPr="00DD4BE3" w:rsidRDefault="00EB65F2" w:rsidP="00EB65F2">
      <w:pPr>
        <w:pStyle w:val="Default"/>
        <w:jc w:val="both"/>
      </w:pPr>
      <w:r w:rsidRPr="00DD4BE3">
        <w:t xml:space="preserve">i) Se ha analizado la gestión ética como ventaja competitiva para la empresa </w:t>
      </w:r>
    </w:p>
    <w:p w:rsidR="00EB65F2" w:rsidRPr="00DD4BE3" w:rsidRDefault="00EB65F2" w:rsidP="00EB65F2">
      <w:pPr>
        <w:pStyle w:val="Default"/>
        <w:jc w:val="both"/>
      </w:pPr>
      <w:r w:rsidRPr="00DD4BE3">
        <w:t xml:space="preserve">j) Se definido la imagen corporativa y descrito sus característica </w:t>
      </w:r>
    </w:p>
    <w:p w:rsidR="00EB65F2" w:rsidRPr="00DD4BE3" w:rsidRDefault="00EB65F2" w:rsidP="00EB65F2">
      <w:pPr>
        <w:pStyle w:val="Default"/>
        <w:jc w:val="both"/>
      </w:pPr>
      <w:r w:rsidRPr="00DD4BE3">
        <w:t>k) Se han enumerado las funciones de la imagen corporativa tanto en el ámbito interno como en el exte</w:t>
      </w:r>
      <w:r w:rsidRPr="00DD4BE3">
        <w:t>r</w:t>
      </w:r>
      <w:r w:rsidRPr="00DD4BE3">
        <w:t xml:space="preserve">no. </w:t>
      </w:r>
    </w:p>
    <w:p w:rsidR="00674AAA" w:rsidRPr="00DD4BE3" w:rsidRDefault="00EB65F2" w:rsidP="00EB65F2">
      <w:pPr>
        <w:rPr>
          <w:rFonts w:ascii="Times New Roman" w:hAnsi="Times New Roman"/>
          <w:lang w:val="es-ES_tradnl"/>
        </w:rPr>
      </w:pPr>
      <w:r w:rsidRPr="00DD4BE3">
        <w:rPr>
          <w:rFonts w:ascii="Times New Roman" w:hAnsi="Times New Roman"/>
        </w:rPr>
        <w:t>l) Se ha descrito el plan de identidad corporativa</w:t>
      </w:r>
    </w:p>
    <w:p w:rsidR="00D90FD9" w:rsidRPr="00DD4BE3" w:rsidRDefault="00D90FD9" w:rsidP="00D90FD9">
      <w:pPr>
        <w:pStyle w:val="Ttulo6"/>
        <w:ind w:left="142"/>
        <w:jc w:val="both"/>
        <w:rPr>
          <w:rFonts w:ascii="Times New Roman" w:hAnsi="Times New Roman"/>
          <w:u w:val="none"/>
        </w:rPr>
      </w:pPr>
      <w:r w:rsidRPr="00DD4BE3">
        <w:rPr>
          <w:rFonts w:ascii="Times New Roman" w:hAnsi="Times New Roman"/>
        </w:rPr>
        <w:t>Criterios de corrección</w:t>
      </w:r>
      <w:r w:rsidRPr="00DD4BE3">
        <w:rPr>
          <w:rFonts w:ascii="Times New Roman" w:hAnsi="Times New Roman"/>
          <w:u w:val="none"/>
        </w:rPr>
        <w:t>:</w:t>
      </w:r>
    </w:p>
    <w:p w:rsidR="00D90FD9" w:rsidRPr="00DD4BE3" w:rsidRDefault="00D90FD9" w:rsidP="00D90FD9">
      <w:pPr>
        <w:rPr>
          <w:rFonts w:ascii="Times New Roman" w:hAnsi="Times New Roman"/>
          <w:lang w:val="es-ES_tradnl"/>
        </w:rPr>
      </w:pPr>
    </w:p>
    <w:p w:rsidR="00D90FD9" w:rsidRPr="00DD4BE3" w:rsidRDefault="00D90FD9" w:rsidP="00EB65F2">
      <w:pPr>
        <w:pStyle w:val="Encabezado"/>
        <w:tabs>
          <w:tab w:val="clear" w:pos="4252"/>
          <w:tab w:val="clear" w:pos="8504"/>
        </w:tabs>
        <w:jc w:val="both"/>
        <w:rPr>
          <w:rFonts w:ascii="Times New Roman" w:hAnsi="Times New Roman"/>
          <w:bCs/>
          <w:szCs w:val="24"/>
        </w:rPr>
      </w:pPr>
      <w:r w:rsidRPr="00DD4BE3">
        <w:rPr>
          <w:rFonts w:ascii="Times New Roman" w:hAnsi="Times New Roman"/>
        </w:rPr>
        <w:t>.</w:t>
      </w:r>
      <w:r w:rsidR="0028362A" w:rsidRPr="00DD4BE3">
        <w:rPr>
          <w:rFonts w:ascii="Times New Roman" w:hAnsi="Times New Roman"/>
          <w:bCs/>
          <w:szCs w:val="24"/>
        </w:rPr>
        <w:tab/>
      </w:r>
      <w:r w:rsidRPr="00DD4BE3">
        <w:rPr>
          <w:rFonts w:ascii="Times New Roman" w:hAnsi="Times New Roman"/>
          <w:bCs/>
          <w:szCs w:val="24"/>
        </w:rPr>
        <w:t>Los criterios a aplicar en las pruebas realizadas en este módulo serán los siguientes:</w:t>
      </w:r>
    </w:p>
    <w:p w:rsidR="00D90FD9" w:rsidRPr="00DD4BE3" w:rsidRDefault="00D90FD9" w:rsidP="00EB65F2">
      <w:pPr>
        <w:pStyle w:val="Encabezado"/>
        <w:numPr>
          <w:ilvl w:val="0"/>
          <w:numId w:val="21"/>
        </w:numPr>
        <w:tabs>
          <w:tab w:val="clear" w:pos="4252"/>
          <w:tab w:val="clear" w:pos="8504"/>
          <w:tab w:val="left" w:pos="360"/>
        </w:tabs>
        <w:suppressAutoHyphens/>
        <w:jc w:val="both"/>
        <w:rPr>
          <w:rFonts w:ascii="Times New Roman" w:hAnsi="Times New Roman"/>
          <w:bCs/>
          <w:szCs w:val="24"/>
        </w:rPr>
      </w:pPr>
      <w:r w:rsidRPr="00DD4BE3">
        <w:rPr>
          <w:rFonts w:ascii="Times New Roman" w:hAnsi="Times New Roman"/>
          <w:bCs/>
          <w:szCs w:val="24"/>
        </w:rPr>
        <w:t xml:space="preserve">En los </w:t>
      </w:r>
      <w:r w:rsidR="005716CB" w:rsidRPr="00DD4BE3">
        <w:rPr>
          <w:rFonts w:ascii="Times New Roman" w:hAnsi="Times New Roman"/>
          <w:bCs/>
          <w:szCs w:val="24"/>
        </w:rPr>
        <w:t>exámenes escritos</w:t>
      </w:r>
      <w:r w:rsidRPr="00DD4BE3">
        <w:rPr>
          <w:rFonts w:ascii="Times New Roman" w:hAnsi="Times New Roman"/>
          <w:bCs/>
          <w:szCs w:val="24"/>
        </w:rPr>
        <w:t xml:space="preserve"> de preguntas cortas, se valorará la concreción de la respuesta.</w:t>
      </w:r>
    </w:p>
    <w:p w:rsidR="00D90FD9" w:rsidRPr="00DD4BE3" w:rsidRDefault="00D90FD9" w:rsidP="00EB65F2">
      <w:pPr>
        <w:pStyle w:val="Encabezado"/>
        <w:numPr>
          <w:ilvl w:val="0"/>
          <w:numId w:val="21"/>
        </w:numPr>
        <w:tabs>
          <w:tab w:val="clear" w:pos="4252"/>
          <w:tab w:val="clear" w:pos="8504"/>
          <w:tab w:val="left" w:pos="360"/>
        </w:tabs>
        <w:suppressAutoHyphens/>
        <w:jc w:val="both"/>
        <w:rPr>
          <w:rFonts w:ascii="Times New Roman" w:hAnsi="Times New Roman"/>
          <w:bCs/>
          <w:szCs w:val="24"/>
        </w:rPr>
      </w:pPr>
      <w:r w:rsidRPr="00DD4BE3">
        <w:rPr>
          <w:rFonts w:ascii="Times New Roman" w:hAnsi="Times New Roman"/>
          <w:bCs/>
          <w:szCs w:val="24"/>
        </w:rPr>
        <w:t xml:space="preserve">En los exámenes escritos de preguntas largas, se tendrá en cuenta el desarrollo, la concreción, aspectos técnicos y científicos, la estructura y la conclusión. Se tendrán en cuenta también las faltas de ortografía penalizando </w:t>
      </w:r>
      <w:r w:rsidR="00A1333E" w:rsidRPr="00DD4BE3">
        <w:rPr>
          <w:rFonts w:ascii="Times New Roman" w:hAnsi="Times New Roman"/>
          <w:bCs/>
          <w:szCs w:val="24"/>
        </w:rPr>
        <w:t>con 0,20</w:t>
      </w:r>
      <w:r w:rsidR="00ED2C8E" w:rsidRPr="00DD4BE3">
        <w:rPr>
          <w:rFonts w:ascii="Times New Roman" w:hAnsi="Times New Roman"/>
          <w:bCs/>
          <w:szCs w:val="24"/>
        </w:rPr>
        <w:t xml:space="preserve"> puntos por cada una de ellas la nota de la prueba realizada.</w:t>
      </w:r>
    </w:p>
    <w:p w:rsidR="00D90FD9" w:rsidRPr="00DD4BE3" w:rsidRDefault="0028362A" w:rsidP="00EB65F2">
      <w:pPr>
        <w:pStyle w:val="Default"/>
        <w:jc w:val="both"/>
      </w:pPr>
      <w:r w:rsidRPr="00DD4BE3">
        <w:tab/>
      </w:r>
      <w:r w:rsidR="00D90FD9" w:rsidRPr="00DD4BE3">
        <w:t xml:space="preserve">La puntuación de las preguntas se establecerá en cada una de las pruebas. De no estar especificada la puntuación de cada pregunta, estas tendrán la misma valoración cada una de ellas. </w:t>
      </w:r>
    </w:p>
    <w:p w:rsidR="00D90FD9" w:rsidRPr="00DD4BE3" w:rsidRDefault="00D90FD9" w:rsidP="00EB65F2">
      <w:pPr>
        <w:jc w:val="both"/>
        <w:rPr>
          <w:rFonts w:ascii="Times New Roman" w:hAnsi="Times New Roman"/>
          <w:szCs w:val="24"/>
        </w:rPr>
      </w:pPr>
    </w:p>
    <w:p w:rsidR="00D90FD9" w:rsidRPr="00DD4BE3" w:rsidRDefault="00D90FD9" w:rsidP="00EB65F2">
      <w:pPr>
        <w:pStyle w:val="Ttulo6"/>
        <w:ind w:left="142"/>
        <w:jc w:val="both"/>
        <w:rPr>
          <w:rFonts w:ascii="Times New Roman" w:hAnsi="Times New Roman"/>
          <w:u w:val="none"/>
        </w:rPr>
      </w:pPr>
      <w:r w:rsidRPr="00DD4BE3">
        <w:rPr>
          <w:rFonts w:ascii="Times New Roman" w:hAnsi="Times New Roman"/>
        </w:rPr>
        <w:t>Criterios de recuperación</w:t>
      </w:r>
      <w:r w:rsidRPr="00DD4BE3">
        <w:rPr>
          <w:rFonts w:ascii="Times New Roman" w:hAnsi="Times New Roman"/>
          <w:u w:val="none"/>
        </w:rPr>
        <w:t>:</w:t>
      </w:r>
    </w:p>
    <w:p w:rsidR="00D90FD9" w:rsidRPr="00DD4BE3" w:rsidRDefault="00D90FD9" w:rsidP="00EB65F2">
      <w:pPr>
        <w:jc w:val="both"/>
        <w:rPr>
          <w:rFonts w:ascii="Times New Roman" w:hAnsi="Times New Roman"/>
          <w:lang w:val="es-ES_tradnl"/>
        </w:rPr>
      </w:pPr>
    </w:p>
    <w:p w:rsidR="00D90FD9" w:rsidRPr="00DD4BE3" w:rsidRDefault="0028362A" w:rsidP="00EB65F2">
      <w:pPr>
        <w:jc w:val="both"/>
        <w:rPr>
          <w:rFonts w:ascii="Times New Roman" w:hAnsi="Times New Roman"/>
          <w:lang w:val="es-ES_tradnl"/>
        </w:rPr>
      </w:pPr>
      <w:r w:rsidRPr="00DD4BE3">
        <w:rPr>
          <w:rFonts w:ascii="Times New Roman" w:hAnsi="Times New Roman"/>
          <w:lang w:val="es-ES_tradnl"/>
        </w:rPr>
        <w:tab/>
      </w:r>
      <w:r w:rsidR="00D90FD9" w:rsidRPr="00DD4BE3">
        <w:rPr>
          <w:rFonts w:ascii="Times New Roman" w:hAnsi="Times New Roman"/>
          <w:lang w:val="es-ES_tradnl"/>
        </w:rPr>
        <w:t>Los alumnos que hayan obtenido una calificación inferior a 5 en los controles</w:t>
      </w:r>
      <w:r w:rsidR="00A1333E" w:rsidRPr="00DD4BE3">
        <w:rPr>
          <w:rFonts w:ascii="Times New Roman" w:hAnsi="Times New Roman"/>
          <w:lang w:val="es-ES_tradnl"/>
        </w:rPr>
        <w:t xml:space="preserve"> y 5 en las pruebas de evaluación,</w:t>
      </w:r>
      <w:r w:rsidR="00D90FD9" w:rsidRPr="00DD4BE3">
        <w:rPr>
          <w:rFonts w:ascii="Times New Roman" w:hAnsi="Times New Roman"/>
          <w:lang w:val="es-ES_tradnl"/>
        </w:rPr>
        <w:t xml:space="preserve"> que periódicamente se realizarán, tendrán que recuperar dicha materia posteriormente m</w:t>
      </w:r>
      <w:r w:rsidR="00D90FD9" w:rsidRPr="00DD4BE3">
        <w:rPr>
          <w:rFonts w:ascii="Times New Roman" w:hAnsi="Times New Roman"/>
          <w:lang w:val="es-ES_tradnl"/>
        </w:rPr>
        <w:t>e</w:t>
      </w:r>
      <w:r w:rsidR="00D90FD9" w:rsidRPr="00DD4BE3">
        <w:rPr>
          <w:rFonts w:ascii="Times New Roman" w:hAnsi="Times New Roman"/>
          <w:lang w:val="es-ES_tradnl"/>
        </w:rPr>
        <w:t>diante prueba escrita fijada por el profesor para tal</w:t>
      </w:r>
      <w:r w:rsidR="00CF21F0" w:rsidRPr="00DD4BE3">
        <w:rPr>
          <w:rFonts w:ascii="Times New Roman" w:hAnsi="Times New Roman"/>
          <w:lang w:val="es-ES_tradnl"/>
        </w:rPr>
        <w:t xml:space="preserve"> efecto</w:t>
      </w:r>
      <w:r w:rsidR="00D90FD9" w:rsidRPr="00DD4BE3">
        <w:rPr>
          <w:rFonts w:ascii="Times New Roman" w:hAnsi="Times New Roman"/>
          <w:lang w:val="es-ES_tradnl"/>
        </w:rPr>
        <w:t>.</w:t>
      </w:r>
    </w:p>
    <w:p w:rsidR="00EB65F2" w:rsidRPr="00DD4BE3" w:rsidRDefault="0028362A" w:rsidP="00EB65F2">
      <w:pPr>
        <w:jc w:val="both"/>
        <w:rPr>
          <w:rFonts w:ascii="Times New Roman" w:hAnsi="Times New Roman"/>
          <w:lang w:val="es-ES_tradnl"/>
        </w:rPr>
      </w:pPr>
      <w:r w:rsidRPr="00DD4BE3">
        <w:rPr>
          <w:rFonts w:ascii="Times New Roman" w:hAnsi="Times New Roman"/>
          <w:lang w:val="es-ES_trad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64"/>
        <w:gridCol w:w="5244"/>
        <w:gridCol w:w="2336"/>
      </w:tblGrid>
      <w:tr w:rsidR="00EB65F2" w:rsidRPr="00DD4BE3" w:rsidTr="0021707A">
        <w:tc>
          <w:tcPr>
            <w:tcW w:w="2764" w:type="dxa"/>
            <w:shd w:val="clear" w:color="auto" w:fill="D9D9D9"/>
          </w:tcPr>
          <w:p w:rsidR="00EB65F2" w:rsidRPr="00DD4BE3" w:rsidRDefault="00EB65F2" w:rsidP="0021707A">
            <w:pPr>
              <w:pStyle w:val="Ttulo6"/>
              <w:spacing w:before="120" w:after="120"/>
              <w:jc w:val="both"/>
              <w:rPr>
                <w:rFonts w:ascii="Times New Roman" w:hAnsi="Times New Roman"/>
                <w:bCs w:val="0"/>
                <w:u w:val="none"/>
              </w:rPr>
            </w:pPr>
            <w:r w:rsidRPr="00DD4BE3">
              <w:rPr>
                <w:rFonts w:ascii="Times New Roman" w:hAnsi="Times New Roman"/>
                <w:bCs w:val="0"/>
                <w:u w:val="none"/>
              </w:rPr>
              <w:t>Unidad Didáctica Nº 11</w:t>
            </w:r>
          </w:p>
          <w:p w:rsidR="00EB65F2" w:rsidRPr="00DD4BE3" w:rsidRDefault="00EB65F2" w:rsidP="0021707A">
            <w:pPr>
              <w:rPr>
                <w:rFonts w:ascii="Times New Roman" w:hAnsi="Times New Roman"/>
                <w:lang w:val="es-ES_tradnl"/>
              </w:rPr>
            </w:pPr>
          </w:p>
        </w:tc>
        <w:tc>
          <w:tcPr>
            <w:tcW w:w="5244" w:type="dxa"/>
            <w:shd w:val="clear" w:color="auto" w:fill="D9D9D9"/>
          </w:tcPr>
          <w:p w:rsidR="00EB65F2" w:rsidRPr="00DD4BE3" w:rsidRDefault="00EB65F2" w:rsidP="0021707A">
            <w:pPr>
              <w:pStyle w:val="Ttulo6"/>
              <w:spacing w:before="120" w:after="120"/>
              <w:jc w:val="center"/>
              <w:rPr>
                <w:rFonts w:ascii="Times New Roman" w:hAnsi="Times New Roman"/>
                <w:bCs w:val="0"/>
                <w:u w:val="none"/>
              </w:rPr>
            </w:pPr>
            <w:r w:rsidRPr="00DD4BE3">
              <w:rPr>
                <w:rFonts w:ascii="Times New Roman" w:hAnsi="Times New Roman"/>
                <w:bCs w:val="0"/>
                <w:u w:val="none"/>
              </w:rPr>
              <w:t>Título de la Unidad Didáctica</w:t>
            </w:r>
          </w:p>
          <w:p w:rsidR="00EB65F2" w:rsidRPr="00DD4BE3" w:rsidRDefault="00EB65F2" w:rsidP="0021707A">
            <w:pPr>
              <w:jc w:val="center"/>
              <w:rPr>
                <w:rFonts w:ascii="Times New Roman" w:hAnsi="Times New Roman"/>
                <w:lang w:val="es-ES_tradnl"/>
              </w:rPr>
            </w:pPr>
            <w:r w:rsidRPr="00DD4BE3">
              <w:rPr>
                <w:rFonts w:ascii="Times New Roman" w:hAnsi="Times New Roman"/>
                <w:lang w:val="es-ES_tradnl"/>
              </w:rPr>
              <w:t>La responsabilidad social corporativa</w:t>
            </w:r>
            <w:r w:rsidR="00B6261F" w:rsidRPr="00DD4BE3">
              <w:rPr>
                <w:rFonts w:ascii="Times New Roman" w:hAnsi="Times New Roman"/>
                <w:lang w:val="es-ES_tradnl"/>
              </w:rPr>
              <w:t xml:space="preserve"> (RA2)</w:t>
            </w:r>
          </w:p>
        </w:tc>
        <w:tc>
          <w:tcPr>
            <w:tcW w:w="2336" w:type="dxa"/>
            <w:shd w:val="clear" w:color="auto" w:fill="D9D9D9"/>
          </w:tcPr>
          <w:p w:rsidR="00EB65F2" w:rsidRPr="00DD4BE3" w:rsidRDefault="00EB65F2" w:rsidP="0021707A">
            <w:pPr>
              <w:pStyle w:val="Ttulo6"/>
              <w:spacing w:before="120" w:after="120"/>
              <w:jc w:val="both"/>
              <w:rPr>
                <w:rFonts w:ascii="Times New Roman" w:hAnsi="Times New Roman"/>
                <w:bCs w:val="0"/>
                <w:u w:val="none"/>
              </w:rPr>
            </w:pPr>
            <w:r w:rsidRPr="00DD4BE3">
              <w:rPr>
                <w:rFonts w:ascii="Times New Roman" w:hAnsi="Times New Roman"/>
                <w:bCs w:val="0"/>
                <w:u w:val="none"/>
              </w:rPr>
              <w:t>Nº de horas previ</w:t>
            </w:r>
            <w:r w:rsidRPr="00DD4BE3">
              <w:rPr>
                <w:rFonts w:ascii="Times New Roman" w:hAnsi="Times New Roman"/>
                <w:bCs w:val="0"/>
                <w:u w:val="none"/>
              </w:rPr>
              <w:t>s</w:t>
            </w:r>
            <w:r w:rsidRPr="00DD4BE3">
              <w:rPr>
                <w:rFonts w:ascii="Times New Roman" w:hAnsi="Times New Roman"/>
                <w:bCs w:val="0"/>
                <w:u w:val="none"/>
              </w:rPr>
              <w:t>tas</w:t>
            </w:r>
          </w:p>
          <w:p w:rsidR="00EB65F2" w:rsidRPr="00DD4BE3" w:rsidRDefault="00B6261F" w:rsidP="0021707A">
            <w:pPr>
              <w:jc w:val="center"/>
              <w:rPr>
                <w:rFonts w:ascii="Times New Roman" w:hAnsi="Times New Roman"/>
                <w:lang w:val="es-ES_tradnl"/>
              </w:rPr>
            </w:pPr>
            <w:r w:rsidRPr="00DD4BE3">
              <w:rPr>
                <w:rFonts w:ascii="Times New Roman" w:hAnsi="Times New Roman"/>
                <w:lang w:val="es-ES_tradnl"/>
              </w:rPr>
              <w:t>10</w:t>
            </w:r>
          </w:p>
        </w:tc>
      </w:tr>
    </w:tbl>
    <w:p w:rsidR="00EB65F2" w:rsidRPr="00DD4BE3" w:rsidRDefault="00EB65F2" w:rsidP="00EB65F2">
      <w:pPr>
        <w:pStyle w:val="Ttulo6"/>
        <w:jc w:val="both"/>
        <w:rPr>
          <w:rFonts w:ascii="Times New Roman" w:hAnsi="Times New Roman"/>
        </w:rPr>
      </w:pPr>
    </w:p>
    <w:p w:rsidR="00EB65F2" w:rsidRPr="00DD4BE3" w:rsidRDefault="00EB65F2" w:rsidP="00EB65F2">
      <w:pPr>
        <w:pStyle w:val="Ttulo6"/>
        <w:jc w:val="both"/>
        <w:rPr>
          <w:rFonts w:ascii="Times New Roman" w:hAnsi="Times New Roman"/>
          <w:b w:val="0"/>
          <w:u w:val="none"/>
        </w:rPr>
      </w:pPr>
      <w:r w:rsidRPr="00DD4BE3">
        <w:rPr>
          <w:rFonts w:ascii="Times New Roman" w:hAnsi="Times New Roman"/>
        </w:rPr>
        <w:t>Contenidos</w:t>
      </w:r>
      <w:r w:rsidRPr="00DD4BE3">
        <w:rPr>
          <w:rFonts w:ascii="Times New Roman" w:hAnsi="Times New Roman"/>
          <w:u w:val="none"/>
        </w:rPr>
        <w:t>:</w:t>
      </w:r>
      <w:r w:rsidRPr="00DD4BE3">
        <w:rPr>
          <w:rFonts w:ascii="Times New Roman" w:hAnsi="Times New Roman"/>
          <w:b w:val="0"/>
          <w:u w:val="none"/>
        </w:rPr>
        <w:t xml:space="preserve"> </w:t>
      </w:r>
    </w:p>
    <w:p w:rsidR="00EB65F2" w:rsidRPr="00DD4BE3" w:rsidRDefault="00EB65F2" w:rsidP="00EB65F2">
      <w:pPr>
        <w:ind w:left="357"/>
        <w:jc w:val="both"/>
        <w:rPr>
          <w:rFonts w:ascii="Times New Roman" w:hAnsi="Times New Roman"/>
          <w:spacing w:val="-2"/>
          <w:lang w:val="es-ES_tradnl"/>
        </w:rPr>
      </w:pPr>
    </w:p>
    <w:p w:rsidR="00EB65F2" w:rsidRPr="00DD4BE3" w:rsidRDefault="00EB65F2" w:rsidP="00EB65F2">
      <w:pPr>
        <w:ind w:left="357"/>
        <w:jc w:val="both"/>
        <w:rPr>
          <w:rFonts w:ascii="Times New Roman" w:hAnsi="Times New Roman"/>
          <w:spacing w:val="-2"/>
          <w:lang w:val="es-ES_tradnl"/>
        </w:rPr>
      </w:pPr>
      <w:r w:rsidRPr="00DD4BE3">
        <w:rPr>
          <w:rFonts w:ascii="Times New Roman" w:hAnsi="Times New Roman"/>
          <w:b/>
          <w:bCs/>
          <w:spacing w:val="-2"/>
          <w:lang w:val="es-ES_tradnl"/>
        </w:rPr>
        <w:t>Unidad 10. La responsabilidad social corporativa</w:t>
      </w:r>
    </w:p>
    <w:p w:rsidR="00EB65F2" w:rsidRPr="00DD4BE3" w:rsidRDefault="00EB65F2" w:rsidP="00EB65F2">
      <w:pPr>
        <w:jc w:val="both"/>
        <w:rPr>
          <w:rFonts w:ascii="Times New Roman" w:hAnsi="Times New Roman"/>
          <w:spacing w:val="-2"/>
          <w:lang w:val="es-ES_tradnl"/>
        </w:rPr>
      </w:pPr>
      <w:r w:rsidRPr="00DD4BE3">
        <w:rPr>
          <w:rFonts w:ascii="Times New Roman" w:hAnsi="Times New Roman"/>
          <w:spacing w:val="-2"/>
          <w:lang w:val="es-ES_tradnl"/>
        </w:rPr>
        <w:t>1. Origen y principio de la responsabilidad social corporativa</w:t>
      </w:r>
    </w:p>
    <w:p w:rsidR="00EB65F2" w:rsidRPr="00DD4BE3" w:rsidRDefault="00EB65F2" w:rsidP="00EB65F2">
      <w:pPr>
        <w:jc w:val="both"/>
        <w:rPr>
          <w:rFonts w:ascii="Times New Roman" w:hAnsi="Times New Roman"/>
          <w:spacing w:val="-2"/>
          <w:lang w:val="es-ES_tradnl"/>
        </w:rPr>
      </w:pPr>
      <w:r w:rsidRPr="00DD4BE3">
        <w:rPr>
          <w:rFonts w:ascii="Times New Roman" w:hAnsi="Times New Roman"/>
          <w:spacing w:val="-2"/>
          <w:lang w:val="es-ES_tradnl"/>
        </w:rPr>
        <w:t>2. Concepto de responsabilidad social corporativa</w:t>
      </w:r>
    </w:p>
    <w:p w:rsidR="00EB65F2" w:rsidRPr="00DD4BE3" w:rsidRDefault="00EB65F2" w:rsidP="00EB65F2">
      <w:pPr>
        <w:jc w:val="both"/>
        <w:rPr>
          <w:rFonts w:ascii="Times New Roman" w:hAnsi="Times New Roman"/>
          <w:spacing w:val="-2"/>
          <w:lang w:val="es-ES_tradnl"/>
        </w:rPr>
      </w:pPr>
      <w:r w:rsidRPr="00DD4BE3">
        <w:rPr>
          <w:rFonts w:ascii="Times New Roman" w:hAnsi="Times New Roman"/>
          <w:spacing w:val="-2"/>
          <w:lang w:val="es-ES_tradnl"/>
        </w:rPr>
        <w:t>3. Iniciativa para impulsar la RSC</w:t>
      </w:r>
    </w:p>
    <w:p w:rsidR="00EB65F2" w:rsidRPr="00DD4BE3" w:rsidRDefault="00EB65F2" w:rsidP="00EB65F2">
      <w:pPr>
        <w:jc w:val="both"/>
        <w:rPr>
          <w:rFonts w:ascii="Times New Roman" w:hAnsi="Times New Roman"/>
          <w:spacing w:val="-2"/>
          <w:lang w:val="es-ES_tradnl"/>
        </w:rPr>
      </w:pPr>
      <w:r w:rsidRPr="00DD4BE3">
        <w:rPr>
          <w:rFonts w:ascii="Times New Roman" w:hAnsi="Times New Roman"/>
          <w:spacing w:val="-2"/>
          <w:lang w:val="es-ES_tradnl"/>
        </w:rPr>
        <w:t xml:space="preserve">4. </w:t>
      </w:r>
      <w:r w:rsidR="00500A74" w:rsidRPr="00DD4BE3">
        <w:rPr>
          <w:rFonts w:ascii="Times New Roman" w:hAnsi="Times New Roman"/>
          <w:spacing w:val="-2"/>
          <w:lang w:val="es-ES_tradnl"/>
        </w:rPr>
        <w:t xml:space="preserve">Los grupos de interés o </w:t>
      </w:r>
      <w:proofErr w:type="spellStart"/>
      <w:r w:rsidR="00500A74" w:rsidRPr="00DD4BE3">
        <w:rPr>
          <w:rFonts w:ascii="Times New Roman" w:hAnsi="Times New Roman"/>
          <w:spacing w:val="-2"/>
          <w:lang w:val="es-ES_tradnl"/>
        </w:rPr>
        <w:t>stakeholders</w:t>
      </w:r>
      <w:proofErr w:type="spellEnd"/>
    </w:p>
    <w:p w:rsidR="00500A74" w:rsidRPr="00DD4BE3" w:rsidRDefault="00EB65F2" w:rsidP="00EB65F2">
      <w:pPr>
        <w:jc w:val="both"/>
        <w:rPr>
          <w:rFonts w:ascii="Times New Roman" w:hAnsi="Times New Roman"/>
          <w:spacing w:val="-2"/>
          <w:lang w:val="es-ES_tradnl"/>
        </w:rPr>
      </w:pPr>
      <w:r w:rsidRPr="00DD4BE3">
        <w:rPr>
          <w:rFonts w:ascii="Times New Roman" w:hAnsi="Times New Roman"/>
          <w:spacing w:val="-2"/>
          <w:lang w:val="es-ES_tradnl"/>
        </w:rPr>
        <w:t xml:space="preserve">5. </w:t>
      </w:r>
      <w:r w:rsidR="00500A74" w:rsidRPr="00DD4BE3">
        <w:rPr>
          <w:rFonts w:ascii="Times New Roman" w:hAnsi="Times New Roman"/>
          <w:spacing w:val="-2"/>
          <w:lang w:val="es-ES_tradnl"/>
        </w:rPr>
        <w:t>Dimensión interna y externa de RSC</w:t>
      </w:r>
    </w:p>
    <w:p w:rsidR="00EB65F2" w:rsidRPr="00DD4BE3" w:rsidRDefault="00500A74" w:rsidP="00EB65F2">
      <w:pPr>
        <w:jc w:val="both"/>
        <w:rPr>
          <w:rFonts w:ascii="Times New Roman" w:hAnsi="Times New Roman"/>
          <w:spacing w:val="-2"/>
          <w:lang w:val="es-ES_tradnl"/>
        </w:rPr>
      </w:pPr>
      <w:r w:rsidRPr="00DD4BE3">
        <w:rPr>
          <w:rFonts w:ascii="Times New Roman" w:hAnsi="Times New Roman"/>
          <w:spacing w:val="-2"/>
          <w:lang w:val="es-ES_tradnl"/>
        </w:rPr>
        <w:t>6. Políticas de recursos humanos y RSC</w:t>
      </w:r>
    </w:p>
    <w:p w:rsidR="00EB65F2" w:rsidRPr="00DD4BE3" w:rsidRDefault="00500A74" w:rsidP="00500A74">
      <w:pPr>
        <w:jc w:val="both"/>
        <w:rPr>
          <w:rFonts w:ascii="Times New Roman" w:hAnsi="Times New Roman"/>
          <w:spacing w:val="-2"/>
          <w:lang w:val="es-ES_tradnl"/>
        </w:rPr>
      </w:pPr>
      <w:r w:rsidRPr="00DD4BE3">
        <w:rPr>
          <w:rFonts w:ascii="Times New Roman" w:hAnsi="Times New Roman"/>
          <w:spacing w:val="-2"/>
          <w:lang w:val="es-ES_tradnl"/>
        </w:rPr>
        <w:t>7. Sistemas de gestión de la RSC</w:t>
      </w:r>
      <w:r w:rsidR="00EB65F2" w:rsidRPr="00DD4BE3">
        <w:rPr>
          <w:rFonts w:ascii="Times New Roman" w:hAnsi="Times New Roman"/>
          <w:spacing w:val="-2"/>
          <w:lang w:val="es-ES_tradnl"/>
        </w:rPr>
        <w:t>.</w:t>
      </w:r>
    </w:p>
    <w:p w:rsidR="0028362A" w:rsidRPr="00DD4BE3" w:rsidRDefault="0028362A" w:rsidP="00500A74">
      <w:pPr>
        <w:jc w:val="both"/>
        <w:rPr>
          <w:rFonts w:ascii="Times New Roman" w:hAnsi="Times New Roman"/>
          <w:spacing w:val="-2"/>
          <w:lang w:val="es-ES_tradnl"/>
        </w:rPr>
      </w:pPr>
    </w:p>
    <w:p w:rsidR="00EB65F2" w:rsidRPr="00DD4BE3" w:rsidRDefault="00EB65F2" w:rsidP="00EB65F2">
      <w:pPr>
        <w:rPr>
          <w:rFonts w:ascii="Times New Roman" w:hAnsi="Times New Roman"/>
          <w:b/>
          <w:u w:val="single"/>
        </w:rPr>
      </w:pPr>
      <w:r w:rsidRPr="00DD4BE3">
        <w:rPr>
          <w:rFonts w:ascii="Times New Roman" w:hAnsi="Times New Roman"/>
          <w:b/>
          <w:u w:val="single"/>
        </w:rPr>
        <w:t>Actividades concretas a realizar:</w:t>
      </w:r>
    </w:p>
    <w:p w:rsidR="00EB65F2" w:rsidRPr="00DD4BE3" w:rsidRDefault="00EB65F2" w:rsidP="00EB65F2">
      <w:pPr>
        <w:rPr>
          <w:rFonts w:ascii="Times New Roman" w:hAnsi="Times New Roman"/>
          <w:b/>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1913"/>
        <w:gridCol w:w="1914"/>
      </w:tblGrid>
      <w:tr w:rsidR="00EB65F2" w:rsidRPr="00DD4BE3" w:rsidTr="0021707A">
        <w:tc>
          <w:tcPr>
            <w:tcW w:w="6487" w:type="dxa"/>
            <w:vAlign w:val="center"/>
          </w:tcPr>
          <w:p w:rsidR="00EB65F2" w:rsidRPr="00DD4BE3" w:rsidRDefault="00EB65F2" w:rsidP="0021707A">
            <w:pPr>
              <w:pStyle w:val="Ttulo6"/>
              <w:jc w:val="center"/>
              <w:rPr>
                <w:rFonts w:ascii="Times New Roman" w:hAnsi="Times New Roman"/>
                <w:sz w:val="22"/>
                <w:szCs w:val="22"/>
              </w:rPr>
            </w:pPr>
            <w:r w:rsidRPr="00DD4BE3">
              <w:rPr>
                <w:rFonts w:ascii="Times New Roman" w:hAnsi="Times New Roman"/>
                <w:sz w:val="22"/>
                <w:szCs w:val="22"/>
              </w:rPr>
              <w:t>Actividades</w:t>
            </w:r>
          </w:p>
        </w:tc>
        <w:tc>
          <w:tcPr>
            <w:tcW w:w="1913" w:type="dxa"/>
            <w:vAlign w:val="center"/>
          </w:tcPr>
          <w:p w:rsidR="00EB65F2" w:rsidRPr="00DD4BE3" w:rsidRDefault="00EB65F2" w:rsidP="0021707A">
            <w:pPr>
              <w:pStyle w:val="Ttulo6"/>
              <w:ind w:firstLine="9"/>
              <w:jc w:val="center"/>
              <w:rPr>
                <w:rFonts w:ascii="Times New Roman" w:hAnsi="Times New Roman"/>
                <w:sz w:val="22"/>
                <w:szCs w:val="22"/>
              </w:rPr>
            </w:pPr>
            <w:r w:rsidRPr="00DD4BE3">
              <w:rPr>
                <w:rFonts w:ascii="Times New Roman" w:hAnsi="Times New Roman"/>
                <w:sz w:val="22"/>
                <w:szCs w:val="22"/>
              </w:rPr>
              <w:t xml:space="preserve">Objetivos </w:t>
            </w:r>
          </w:p>
          <w:p w:rsidR="00EB65F2" w:rsidRPr="00DD4BE3" w:rsidRDefault="00EB65F2" w:rsidP="0021707A">
            <w:pPr>
              <w:pStyle w:val="Ttulo6"/>
              <w:ind w:firstLine="9"/>
              <w:jc w:val="center"/>
              <w:rPr>
                <w:rFonts w:ascii="Times New Roman" w:hAnsi="Times New Roman"/>
                <w:sz w:val="22"/>
                <w:szCs w:val="22"/>
              </w:rPr>
            </w:pPr>
            <w:r w:rsidRPr="00DD4BE3">
              <w:rPr>
                <w:rFonts w:ascii="Times New Roman" w:hAnsi="Times New Roman"/>
                <w:sz w:val="22"/>
                <w:szCs w:val="22"/>
              </w:rPr>
              <w:t xml:space="preserve">generales </w:t>
            </w:r>
          </w:p>
          <w:p w:rsidR="00EB65F2" w:rsidRPr="00DD4BE3" w:rsidRDefault="00EB65F2" w:rsidP="0021707A">
            <w:pPr>
              <w:pStyle w:val="Ttulo6"/>
              <w:ind w:firstLine="9"/>
              <w:jc w:val="center"/>
              <w:rPr>
                <w:rFonts w:ascii="Times New Roman" w:hAnsi="Times New Roman"/>
                <w:sz w:val="22"/>
                <w:szCs w:val="22"/>
              </w:rPr>
            </w:pPr>
            <w:r w:rsidRPr="00DD4BE3">
              <w:rPr>
                <w:rFonts w:ascii="Times New Roman" w:hAnsi="Times New Roman"/>
                <w:sz w:val="22"/>
                <w:szCs w:val="22"/>
              </w:rPr>
              <w:t>trabajados</w:t>
            </w:r>
          </w:p>
        </w:tc>
        <w:tc>
          <w:tcPr>
            <w:tcW w:w="1914" w:type="dxa"/>
            <w:vAlign w:val="center"/>
          </w:tcPr>
          <w:p w:rsidR="00EB65F2" w:rsidRPr="00DD4BE3" w:rsidRDefault="00EB65F2" w:rsidP="0021707A">
            <w:pPr>
              <w:pStyle w:val="Ttulo6"/>
              <w:jc w:val="center"/>
              <w:rPr>
                <w:rFonts w:ascii="Times New Roman" w:hAnsi="Times New Roman"/>
                <w:sz w:val="22"/>
                <w:szCs w:val="22"/>
              </w:rPr>
            </w:pPr>
            <w:r w:rsidRPr="00DD4BE3">
              <w:rPr>
                <w:rFonts w:ascii="Times New Roman" w:hAnsi="Times New Roman"/>
                <w:sz w:val="22"/>
                <w:szCs w:val="22"/>
              </w:rPr>
              <w:t>Competencias asociadas</w:t>
            </w:r>
          </w:p>
        </w:tc>
      </w:tr>
      <w:tr w:rsidR="00EB65F2" w:rsidRPr="00DD4BE3" w:rsidTr="0021707A">
        <w:tc>
          <w:tcPr>
            <w:tcW w:w="6487" w:type="dxa"/>
          </w:tcPr>
          <w:p w:rsidR="00EB65F2" w:rsidRPr="00DD4BE3" w:rsidRDefault="00EB65F2" w:rsidP="0021707A">
            <w:pPr>
              <w:pStyle w:val="Ttulo6"/>
              <w:jc w:val="both"/>
              <w:rPr>
                <w:rFonts w:ascii="Times New Roman" w:hAnsi="Times New Roman"/>
                <w:b w:val="0"/>
                <w:sz w:val="22"/>
                <w:szCs w:val="22"/>
                <w:u w:val="none"/>
              </w:rPr>
            </w:pPr>
            <w:r w:rsidRPr="00DD4BE3">
              <w:rPr>
                <w:rFonts w:ascii="Times New Roman" w:hAnsi="Times New Roman"/>
                <w:b w:val="0"/>
                <w:sz w:val="22"/>
                <w:szCs w:val="22"/>
                <w:u w:val="none"/>
              </w:rPr>
              <w:t>Batería de preguntas relacionadas con la unidad</w:t>
            </w:r>
          </w:p>
        </w:tc>
        <w:tc>
          <w:tcPr>
            <w:tcW w:w="1913" w:type="dxa"/>
          </w:tcPr>
          <w:p w:rsidR="00EB65F2" w:rsidRPr="00DD4BE3" w:rsidRDefault="00EB65F2" w:rsidP="0021707A">
            <w:pPr>
              <w:pStyle w:val="Ttulo6"/>
              <w:ind w:firstLine="9"/>
              <w:jc w:val="center"/>
              <w:rPr>
                <w:rFonts w:ascii="Times New Roman" w:hAnsi="Times New Roman"/>
                <w:b w:val="0"/>
                <w:sz w:val="22"/>
                <w:szCs w:val="22"/>
                <w:u w:val="none"/>
              </w:rPr>
            </w:pPr>
            <w:r w:rsidRPr="00DD4BE3">
              <w:rPr>
                <w:rFonts w:ascii="Times New Roman" w:hAnsi="Times New Roman"/>
                <w:b w:val="0"/>
                <w:sz w:val="22"/>
                <w:szCs w:val="22"/>
                <w:u w:val="none"/>
              </w:rPr>
              <w:t>2-4</w:t>
            </w:r>
          </w:p>
        </w:tc>
        <w:tc>
          <w:tcPr>
            <w:tcW w:w="1914" w:type="dxa"/>
          </w:tcPr>
          <w:p w:rsidR="00EB65F2" w:rsidRPr="00DD4BE3" w:rsidRDefault="00EB65F2" w:rsidP="0021707A">
            <w:pPr>
              <w:pStyle w:val="Ttulo6"/>
              <w:jc w:val="center"/>
              <w:rPr>
                <w:rFonts w:ascii="Times New Roman" w:hAnsi="Times New Roman"/>
                <w:b w:val="0"/>
                <w:sz w:val="22"/>
                <w:szCs w:val="22"/>
                <w:u w:val="none"/>
              </w:rPr>
            </w:pPr>
            <w:r w:rsidRPr="00DD4BE3">
              <w:rPr>
                <w:rFonts w:ascii="Times New Roman" w:hAnsi="Times New Roman"/>
                <w:b w:val="0"/>
                <w:sz w:val="22"/>
                <w:szCs w:val="22"/>
                <w:u w:val="none"/>
              </w:rPr>
              <w:t>I-J</w:t>
            </w:r>
          </w:p>
        </w:tc>
      </w:tr>
      <w:tr w:rsidR="00EB65F2" w:rsidRPr="00DD4BE3" w:rsidTr="0021707A">
        <w:tc>
          <w:tcPr>
            <w:tcW w:w="6487" w:type="dxa"/>
          </w:tcPr>
          <w:p w:rsidR="00EB65F2" w:rsidRPr="00DD4BE3" w:rsidRDefault="00EB65F2" w:rsidP="0021707A">
            <w:pPr>
              <w:pStyle w:val="Ttulo6"/>
              <w:jc w:val="both"/>
              <w:rPr>
                <w:rFonts w:ascii="Times New Roman" w:hAnsi="Times New Roman"/>
                <w:b w:val="0"/>
                <w:sz w:val="22"/>
                <w:szCs w:val="22"/>
                <w:u w:val="none"/>
              </w:rPr>
            </w:pPr>
            <w:r w:rsidRPr="00DD4BE3">
              <w:rPr>
                <w:rFonts w:ascii="Times New Roman" w:hAnsi="Times New Roman"/>
                <w:b w:val="0"/>
                <w:sz w:val="22"/>
                <w:szCs w:val="22"/>
                <w:u w:val="none"/>
              </w:rPr>
              <w:t>Simulación casos prácticos relacionados con la unidad</w:t>
            </w:r>
          </w:p>
        </w:tc>
        <w:tc>
          <w:tcPr>
            <w:tcW w:w="1913" w:type="dxa"/>
          </w:tcPr>
          <w:p w:rsidR="00EB65F2" w:rsidRPr="00DD4BE3" w:rsidRDefault="00EB65F2" w:rsidP="0021707A">
            <w:pPr>
              <w:pStyle w:val="Ttulo6"/>
              <w:ind w:firstLine="9"/>
              <w:jc w:val="center"/>
              <w:rPr>
                <w:rFonts w:ascii="Times New Roman" w:hAnsi="Times New Roman"/>
                <w:b w:val="0"/>
                <w:sz w:val="22"/>
                <w:szCs w:val="22"/>
                <w:u w:val="none"/>
              </w:rPr>
            </w:pPr>
            <w:r w:rsidRPr="00DD4BE3">
              <w:rPr>
                <w:rFonts w:ascii="Times New Roman" w:hAnsi="Times New Roman"/>
                <w:b w:val="0"/>
                <w:sz w:val="22"/>
                <w:szCs w:val="22"/>
                <w:u w:val="none"/>
              </w:rPr>
              <w:t>1-3-6</w:t>
            </w:r>
          </w:p>
        </w:tc>
        <w:tc>
          <w:tcPr>
            <w:tcW w:w="1914" w:type="dxa"/>
          </w:tcPr>
          <w:p w:rsidR="00EB65F2" w:rsidRPr="00DD4BE3" w:rsidRDefault="00EB65F2" w:rsidP="0021707A">
            <w:pPr>
              <w:pStyle w:val="Ttulo6"/>
              <w:ind w:firstLine="47"/>
              <w:jc w:val="center"/>
              <w:rPr>
                <w:rFonts w:ascii="Times New Roman" w:hAnsi="Times New Roman"/>
                <w:b w:val="0"/>
                <w:sz w:val="22"/>
                <w:szCs w:val="22"/>
                <w:u w:val="none"/>
              </w:rPr>
            </w:pPr>
            <w:r w:rsidRPr="00DD4BE3">
              <w:rPr>
                <w:rFonts w:ascii="Times New Roman" w:hAnsi="Times New Roman"/>
                <w:b w:val="0"/>
                <w:sz w:val="22"/>
                <w:szCs w:val="22"/>
                <w:u w:val="none"/>
              </w:rPr>
              <w:t>R-S</w:t>
            </w:r>
          </w:p>
        </w:tc>
      </w:tr>
      <w:tr w:rsidR="00EB65F2" w:rsidRPr="00DD4BE3" w:rsidTr="0021707A">
        <w:tc>
          <w:tcPr>
            <w:tcW w:w="6487" w:type="dxa"/>
          </w:tcPr>
          <w:p w:rsidR="00EB65F2" w:rsidRPr="00DD4BE3" w:rsidRDefault="00EB65F2" w:rsidP="0021707A">
            <w:pPr>
              <w:pStyle w:val="Ttulo6"/>
              <w:rPr>
                <w:rFonts w:ascii="Times New Roman" w:hAnsi="Times New Roman"/>
                <w:b w:val="0"/>
                <w:sz w:val="22"/>
                <w:szCs w:val="22"/>
                <w:u w:val="none"/>
              </w:rPr>
            </w:pPr>
            <w:r w:rsidRPr="00DD4BE3">
              <w:rPr>
                <w:rFonts w:ascii="Times New Roman" w:hAnsi="Times New Roman"/>
                <w:b w:val="0"/>
                <w:sz w:val="22"/>
                <w:szCs w:val="22"/>
                <w:u w:val="none"/>
              </w:rPr>
              <w:t>Debates sobre artículos relacionados con la unidad</w:t>
            </w:r>
          </w:p>
        </w:tc>
        <w:tc>
          <w:tcPr>
            <w:tcW w:w="1913" w:type="dxa"/>
          </w:tcPr>
          <w:p w:rsidR="00EB65F2" w:rsidRPr="00DD4BE3" w:rsidRDefault="00EB65F2" w:rsidP="0021707A">
            <w:pPr>
              <w:pStyle w:val="Ttulo6"/>
              <w:ind w:firstLine="9"/>
              <w:jc w:val="center"/>
              <w:rPr>
                <w:rFonts w:ascii="Times New Roman" w:hAnsi="Times New Roman"/>
                <w:b w:val="0"/>
                <w:sz w:val="22"/>
                <w:szCs w:val="22"/>
                <w:u w:val="none"/>
              </w:rPr>
            </w:pPr>
            <w:r w:rsidRPr="00DD4BE3">
              <w:rPr>
                <w:rFonts w:ascii="Times New Roman" w:hAnsi="Times New Roman"/>
                <w:b w:val="0"/>
                <w:sz w:val="22"/>
                <w:szCs w:val="22"/>
                <w:u w:val="none"/>
              </w:rPr>
              <w:t>5</w:t>
            </w:r>
          </w:p>
        </w:tc>
        <w:tc>
          <w:tcPr>
            <w:tcW w:w="1914" w:type="dxa"/>
          </w:tcPr>
          <w:p w:rsidR="00EB65F2" w:rsidRPr="00DD4BE3" w:rsidRDefault="00EB65F2" w:rsidP="0021707A">
            <w:pPr>
              <w:pStyle w:val="Ttulo6"/>
              <w:jc w:val="center"/>
              <w:rPr>
                <w:rFonts w:ascii="Times New Roman" w:hAnsi="Times New Roman"/>
                <w:b w:val="0"/>
                <w:sz w:val="22"/>
                <w:szCs w:val="22"/>
                <w:u w:val="none"/>
              </w:rPr>
            </w:pPr>
            <w:r w:rsidRPr="00DD4BE3">
              <w:rPr>
                <w:rFonts w:ascii="Times New Roman" w:hAnsi="Times New Roman"/>
                <w:b w:val="0"/>
                <w:sz w:val="22"/>
                <w:szCs w:val="22"/>
                <w:u w:val="none"/>
              </w:rPr>
              <w:t>O-P</w:t>
            </w:r>
          </w:p>
        </w:tc>
      </w:tr>
    </w:tbl>
    <w:p w:rsidR="00EB65F2" w:rsidRPr="00DD4BE3" w:rsidRDefault="00EB65F2" w:rsidP="00EB65F2">
      <w:pPr>
        <w:pStyle w:val="Ttulo6"/>
        <w:jc w:val="both"/>
        <w:rPr>
          <w:rFonts w:ascii="Times New Roman" w:hAnsi="Times New Roman"/>
        </w:rPr>
      </w:pPr>
    </w:p>
    <w:p w:rsidR="00EB65F2" w:rsidRPr="00DD4BE3" w:rsidRDefault="00EB65F2" w:rsidP="00EB65F2">
      <w:pPr>
        <w:pStyle w:val="Ttulo6"/>
        <w:jc w:val="both"/>
        <w:rPr>
          <w:rFonts w:ascii="Times New Roman" w:hAnsi="Times New Roman"/>
          <w:u w:val="none"/>
        </w:rPr>
      </w:pPr>
      <w:r w:rsidRPr="00DD4BE3">
        <w:rPr>
          <w:rFonts w:ascii="Times New Roman" w:hAnsi="Times New Roman"/>
        </w:rPr>
        <w:t>Criterios de evaluación</w:t>
      </w:r>
      <w:r w:rsidRPr="00DD4BE3">
        <w:rPr>
          <w:rFonts w:ascii="Times New Roman" w:hAnsi="Times New Roman"/>
          <w:u w:val="none"/>
        </w:rPr>
        <w:t>:</w:t>
      </w:r>
    </w:p>
    <w:p w:rsidR="00500A74" w:rsidRPr="00DD4BE3" w:rsidRDefault="00500A74" w:rsidP="00500A74">
      <w:pPr>
        <w:rPr>
          <w:rFonts w:ascii="Times New Roman" w:hAnsi="Times New Roman"/>
          <w:lang w:val="es-ES_tradnl"/>
        </w:rPr>
      </w:pPr>
    </w:p>
    <w:p w:rsidR="00500A74" w:rsidRPr="00DD4BE3" w:rsidRDefault="00500A74" w:rsidP="00500A74">
      <w:pPr>
        <w:pStyle w:val="Default"/>
        <w:jc w:val="both"/>
      </w:pPr>
      <w:r w:rsidRPr="00DD4BE3">
        <w:t xml:space="preserve">a) Se ha definido el concepto de responsabilidad social corporativa (RSC) y los tipos </w:t>
      </w:r>
    </w:p>
    <w:p w:rsidR="00500A74" w:rsidRPr="00DD4BE3" w:rsidRDefault="00500A74" w:rsidP="00500A74">
      <w:pPr>
        <w:pStyle w:val="Default"/>
        <w:jc w:val="both"/>
      </w:pPr>
      <w:r w:rsidRPr="00DD4BE3">
        <w:t xml:space="preserve">b) Se han analizado los componentes de la RSC </w:t>
      </w:r>
    </w:p>
    <w:p w:rsidR="00500A74" w:rsidRPr="00DD4BE3" w:rsidRDefault="00500A74" w:rsidP="00500A74">
      <w:pPr>
        <w:pStyle w:val="Default"/>
        <w:jc w:val="both"/>
      </w:pPr>
      <w:r w:rsidRPr="00DD4BE3">
        <w:t xml:space="preserve">c) Se han descrito los ámbitos de actuación de la RSC </w:t>
      </w:r>
    </w:p>
    <w:p w:rsidR="00500A74" w:rsidRPr="00DD4BE3" w:rsidRDefault="00500A74" w:rsidP="00500A74">
      <w:pPr>
        <w:pStyle w:val="Default"/>
        <w:jc w:val="both"/>
      </w:pPr>
      <w:r w:rsidRPr="00DD4BE3">
        <w:t xml:space="preserve">d) Se ha analizado la normativa internacional, europea, nacional y de calidad relativa a la RSC </w:t>
      </w:r>
    </w:p>
    <w:p w:rsidR="00500A74" w:rsidRPr="00DD4BE3" w:rsidRDefault="00500A74" w:rsidP="00500A74">
      <w:pPr>
        <w:pStyle w:val="Default"/>
        <w:jc w:val="both"/>
      </w:pPr>
      <w:r w:rsidRPr="00DD4BE3">
        <w:t xml:space="preserve">f) Se han definidos las acciones concreta de RSC a llevar a cabo en la gestión de recursos humanos, en los cuatro ámbitos básicos de actividad de la empresa: organización, personas, relaciones y ambiente </w:t>
      </w:r>
    </w:p>
    <w:p w:rsidR="00500A74" w:rsidRPr="00DD4BE3" w:rsidRDefault="00500A74" w:rsidP="00500A74">
      <w:pPr>
        <w:pStyle w:val="Default"/>
        <w:jc w:val="both"/>
      </w:pPr>
      <w:r w:rsidRPr="00DD4BE3">
        <w:t>g) Se ha descrito el modelo de implantación de la RSC den recursos humanos tomando como guía el pr</w:t>
      </w:r>
      <w:r w:rsidRPr="00DD4BE3">
        <w:t>o</w:t>
      </w:r>
      <w:r w:rsidRPr="00DD4BE3">
        <w:t>ceso detallado en la “Guía práctica sobre la implementación de la RSC y la integración de ella en la org</w:t>
      </w:r>
      <w:r w:rsidRPr="00DD4BE3">
        <w:t>a</w:t>
      </w:r>
      <w:r w:rsidRPr="00DD4BE3">
        <w:t xml:space="preserve">nización” y el “Libro Verde (CE 2001)” </w:t>
      </w:r>
    </w:p>
    <w:p w:rsidR="00500A74" w:rsidRPr="00DD4BE3" w:rsidRDefault="00500A74" w:rsidP="00500A74">
      <w:pPr>
        <w:pStyle w:val="Default"/>
        <w:jc w:val="both"/>
      </w:pPr>
      <w:r w:rsidRPr="00DD4BE3">
        <w:t xml:space="preserve">h) Se ha definido el balance social </w:t>
      </w:r>
    </w:p>
    <w:p w:rsidR="00500A74" w:rsidRPr="00DD4BE3" w:rsidRDefault="00500A74" w:rsidP="00500A74">
      <w:pPr>
        <w:pStyle w:val="Default"/>
        <w:jc w:val="both"/>
      </w:pPr>
      <w:r w:rsidRPr="00DD4BE3">
        <w:t xml:space="preserve">i) Se ha descrito el modelo orientativo de balance social recomendado por la OIT </w:t>
      </w:r>
    </w:p>
    <w:p w:rsidR="00500A74" w:rsidRPr="00DD4BE3" w:rsidRDefault="00500A74" w:rsidP="00500A74">
      <w:pPr>
        <w:pStyle w:val="Default"/>
        <w:jc w:val="both"/>
      </w:pPr>
      <w:r w:rsidRPr="00DD4BE3">
        <w:t xml:space="preserve">j) Se ha determinado que condiciones mínimas debe cumplir una acción para que sea una buena práctica de RSC </w:t>
      </w:r>
    </w:p>
    <w:p w:rsidR="00500A74" w:rsidRPr="00DD4BE3" w:rsidRDefault="00500A74" w:rsidP="00500A74">
      <w:pPr>
        <w:pStyle w:val="Default"/>
        <w:jc w:val="both"/>
      </w:pPr>
      <w:r w:rsidRPr="00DD4BE3">
        <w:t>k) Se han descrito las acciones a llevar a cabo en un proceso de documentación y publicación de una bu</w:t>
      </w:r>
      <w:r w:rsidRPr="00DD4BE3">
        <w:t>e</w:t>
      </w:r>
      <w:r w:rsidRPr="00DD4BE3">
        <w:t xml:space="preserve">na práctica en RSC </w:t>
      </w:r>
    </w:p>
    <w:p w:rsidR="00500A74" w:rsidRPr="00DD4BE3" w:rsidRDefault="00500A74" w:rsidP="00500A74">
      <w:pPr>
        <w:rPr>
          <w:rFonts w:ascii="Times New Roman" w:hAnsi="Times New Roman"/>
        </w:rPr>
      </w:pPr>
      <w:r w:rsidRPr="00DD4BE3">
        <w:rPr>
          <w:rFonts w:ascii="Times New Roman" w:hAnsi="Times New Roman"/>
        </w:rPr>
        <w:t>l) Se han identificado las utilidades de la publicación de las buenas prácticas</w:t>
      </w:r>
    </w:p>
    <w:p w:rsidR="0028362A" w:rsidRPr="00DD4BE3" w:rsidRDefault="0028362A" w:rsidP="00500A74">
      <w:pPr>
        <w:rPr>
          <w:rFonts w:ascii="Times New Roman" w:hAnsi="Times New Roman"/>
        </w:rPr>
      </w:pPr>
      <w:r w:rsidRPr="00DD4BE3">
        <w:rPr>
          <w:rFonts w:ascii="Times New Roman" w:hAnsi="Times New Roman"/>
        </w:rPr>
        <w:br w:type="page"/>
      </w:r>
    </w:p>
    <w:p w:rsidR="00EB65F2" w:rsidRPr="00DD4BE3" w:rsidRDefault="00EB65F2" w:rsidP="00EB65F2">
      <w:pPr>
        <w:pStyle w:val="Ttulo6"/>
        <w:ind w:left="142"/>
        <w:jc w:val="both"/>
        <w:rPr>
          <w:rFonts w:ascii="Times New Roman" w:hAnsi="Times New Roman"/>
          <w:u w:val="none"/>
        </w:rPr>
      </w:pPr>
      <w:r w:rsidRPr="00DD4BE3">
        <w:rPr>
          <w:rFonts w:ascii="Times New Roman" w:hAnsi="Times New Roman"/>
        </w:rPr>
        <w:t>Criterios de corrección</w:t>
      </w:r>
      <w:r w:rsidRPr="00DD4BE3">
        <w:rPr>
          <w:rFonts w:ascii="Times New Roman" w:hAnsi="Times New Roman"/>
          <w:u w:val="none"/>
        </w:rPr>
        <w:t>:</w:t>
      </w:r>
    </w:p>
    <w:p w:rsidR="00EB65F2" w:rsidRPr="00DD4BE3" w:rsidRDefault="00EB65F2" w:rsidP="00EB65F2">
      <w:pPr>
        <w:rPr>
          <w:rFonts w:ascii="Times New Roman" w:hAnsi="Times New Roman"/>
          <w:lang w:val="es-ES_tradnl"/>
        </w:rPr>
      </w:pPr>
    </w:p>
    <w:p w:rsidR="00EB65F2" w:rsidRPr="00DD4BE3" w:rsidRDefault="00EB65F2" w:rsidP="00500A74">
      <w:pPr>
        <w:pStyle w:val="Encabezado"/>
        <w:tabs>
          <w:tab w:val="clear" w:pos="4252"/>
          <w:tab w:val="clear" w:pos="8504"/>
        </w:tabs>
        <w:jc w:val="both"/>
        <w:rPr>
          <w:rFonts w:ascii="Times New Roman" w:hAnsi="Times New Roman"/>
          <w:bCs/>
          <w:szCs w:val="24"/>
        </w:rPr>
      </w:pPr>
      <w:r w:rsidRPr="00DD4BE3">
        <w:rPr>
          <w:rFonts w:ascii="Times New Roman" w:hAnsi="Times New Roman"/>
        </w:rPr>
        <w:t>.</w:t>
      </w:r>
      <w:r w:rsidRPr="00DD4BE3">
        <w:rPr>
          <w:rFonts w:ascii="Times New Roman" w:hAnsi="Times New Roman"/>
          <w:bCs/>
          <w:szCs w:val="24"/>
        </w:rPr>
        <w:t xml:space="preserve">    Los criterios a aplicar en las pruebas realizadas en este módulo serán los siguientes:</w:t>
      </w:r>
    </w:p>
    <w:p w:rsidR="00EB65F2" w:rsidRPr="00DD4BE3" w:rsidRDefault="00EB65F2" w:rsidP="00500A74">
      <w:pPr>
        <w:pStyle w:val="Encabezado"/>
        <w:numPr>
          <w:ilvl w:val="0"/>
          <w:numId w:val="21"/>
        </w:numPr>
        <w:tabs>
          <w:tab w:val="clear" w:pos="4252"/>
          <w:tab w:val="clear" w:pos="8504"/>
          <w:tab w:val="left" w:pos="360"/>
        </w:tabs>
        <w:suppressAutoHyphens/>
        <w:jc w:val="both"/>
        <w:rPr>
          <w:rFonts w:ascii="Times New Roman" w:hAnsi="Times New Roman"/>
          <w:bCs/>
          <w:szCs w:val="24"/>
        </w:rPr>
      </w:pPr>
      <w:r w:rsidRPr="00DD4BE3">
        <w:rPr>
          <w:rFonts w:ascii="Times New Roman" w:hAnsi="Times New Roman"/>
          <w:bCs/>
          <w:szCs w:val="24"/>
        </w:rPr>
        <w:t>En los exámenes escritos de preguntas cortas, se valorará la concreción de la respuesta.</w:t>
      </w:r>
    </w:p>
    <w:p w:rsidR="00EB65F2" w:rsidRPr="00DD4BE3" w:rsidRDefault="00EB65F2" w:rsidP="00500A74">
      <w:pPr>
        <w:pStyle w:val="Encabezado"/>
        <w:numPr>
          <w:ilvl w:val="0"/>
          <w:numId w:val="21"/>
        </w:numPr>
        <w:tabs>
          <w:tab w:val="clear" w:pos="4252"/>
          <w:tab w:val="clear" w:pos="8504"/>
          <w:tab w:val="left" w:pos="360"/>
        </w:tabs>
        <w:suppressAutoHyphens/>
        <w:jc w:val="both"/>
        <w:rPr>
          <w:rFonts w:ascii="Times New Roman" w:hAnsi="Times New Roman"/>
          <w:bCs/>
          <w:szCs w:val="24"/>
        </w:rPr>
      </w:pPr>
      <w:r w:rsidRPr="00DD4BE3">
        <w:rPr>
          <w:rFonts w:ascii="Times New Roman" w:hAnsi="Times New Roman"/>
          <w:bCs/>
          <w:szCs w:val="24"/>
        </w:rPr>
        <w:t>En los exámenes escritos de preguntas largas, se tendrá en cuenta el desarrollo, la concreción, aspectos técnicos y científicos, la estructura y la conclusión. Se tendrán en cuenta también las faltas de ortografía penalizando con 0,20 puntos por cada una de ellas la nota de la prueba realizada.</w:t>
      </w:r>
    </w:p>
    <w:p w:rsidR="00EB65F2" w:rsidRPr="00DD4BE3" w:rsidRDefault="00EB65F2" w:rsidP="00500A74">
      <w:pPr>
        <w:jc w:val="both"/>
        <w:rPr>
          <w:rFonts w:ascii="Times New Roman" w:hAnsi="Times New Roman"/>
          <w:lang w:val="es-ES_tradnl"/>
        </w:rPr>
      </w:pPr>
    </w:p>
    <w:p w:rsidR="00EB65F2" w:rsidRPr="00DD4BE3" w:rsidRDefault="00EB65F2" w:rsidP="00500A74">
      <w:pPr>
        <w:pStyle w:val="Default"/>
        <w:jc w:val="both"/>
      </w:pPr>
      <w:r w:rsidRPr="00DD4BE3">
        <w:t>La puntuación de las preguntas se establecerá en cada una de las pruebas. De no estar especificada la pu</w:t>
      </w:r>
      <w:r w:rsidRPr="00DD4BE3">
        <w:t>n</w:t>
      </w:r>
      <w:r w:rsidRPr="00DD4BE3">
        <w:t xml:space="preserve">tuación de cada pregunta, estas tendrán la misma valoración cada una de ellas. </w:t>
      </w:r>
    </w:p>
    <w:p w:rsidR="00EB65F2" w:rsidRPr="00DD4BE3" w:rsidRDefault="00EB65F2" w:rsidP="00500A74">
      <w:pPr>
        <w:jc w:val="both"/>
        <w:rPr>
          <w:rFonts w:ascii="Times New Roman" w:hAnsi="Times New Roman"/>
          <w:szCs w:val="24"/>
        </w:rPr>
      </w:pPr>
    </w:p>
    <w:p w:rsidR="00EB65F2" w:rsidRPr="00DD4BE3" w:rsidRDefault="00EB65F2" w:rsidP="00500A74">
      <w:pPr>
        <w:pStyle w:val="Ttulo6"/>
        <w:ind w:left="142"/>
        <w:jc w:val="both"/>
        <w:rPr>
          <w:rFonts w:ascii="Times New Roman" w:hAnsi="Times New Roman"/>
          <w:u w:val="none"/>
        </w:rPr>
      </w:pPr>
      <w:r w:rsidRPr="00DD4BE3">
        <w:rPr>
          <w:rFonts w:ascii="Times New Roman" w:hAnsi="Times New Roman"/>
        </w:rPr>
        <w:t>Criterios de recuperación</w:t>
      </w:r>
      <w:r w:rsidRPr="00DD4BE3">
        <w:rPr>
          <w:rFonts w:ascii="Times New Roman" w:hAnsi="Times New Roman"/>
          <w:u w:val="none"/>
        </w:rPr>
        <w:t>:</w:t>
      </w:r>
    </w:p>
    <w:p w:rsidR="00EB65F2" w:rsidRPr="00DD4BE3" w:rsidRDefault="00EB65F2" w:rsidP="00500A74">
      <w:pPr>
        <w:jc w:val="both"/>
        <w:rPr>
          <w:rFonts w:ascii="Times New Roman" w:hAnsi="Times New Roman"/>
          <w:lang w:val="es-ES_tradnl"/>
        </w:rPr>
      </w:pPr>
    </w:p>
    <w:p w:rsidR="00EB65F2" w:rsidRPr="00DD4BE3" w:rsidRDefault="00EB65F2" w:rsidP="00500A74">
      <w:pPr>
        <w:jc w:val="both"/>
        <w:rPr>
          <w:rFonts w:ascii="Times New Roman" w:hAnsi="Times New Roman"/>
          <w:lang w:val="es-ES_tradnl"/>
        </w:rPr>
      </w:pPr>
      <w:r w:rsidRPr="00DD4BE3">
        <w:rPr>
          <w:rFonts w:ascii="Times New Roman" w:hAnsi="Times New Roman"/>
          <w:lang w:val="es-ES_tradnl"/>
        </w:rPr>
        <w:t>Los alumnos que hayan obtenido una calificación inferior a 5 en los controles y 5 en las pruebas de ev</w:t>
      </w:r>
      <w:r w:rsidRPr="00DD4BE3">
        <w:rPr>
          <w:rFonts w:ascii="Times New Roman" w:hAnsi="Times New Roman"/>
          <w:lang w:val="es-ES_tradnl"/>
        </w:rPr>
        <w:t>a</w:t>
      </w:r>
      <w:r w:rsidRPr="00DD4BE3">
        <w:rPr>
          <w:rFonts w:ascii="Times New Roman" w:hAnsi="Times New Roman"/>
          <w:lang w:val="es-ES_tradnl"/>
        </w:rPr>
        <w:t>luación, que periódicamente se realizarán, tendrán que recuperar dicha materia po</w:t>
      </w:r>
      <w:r w:rsidRPr="00DD4BE3">
        <w:rPr>
          <w:rFonts w:ascii="Times New Roman" w:hAnsi="Times New Roman"/>
          <w:lang w:val="es-ES_tradnl"/>
        </w:rPr>
        <w:t>s</w:t>
      </w:r>
      <w:r w:rsidRPr="00DD4BE3">
        <w:rPr>
          <w:rFonts w:ascii="Times New Roman" w:hAnsi="Times New Roman"/>
          <w:lang w:val="es-ES_tradnl"/>
        </w:rPr>
        <w:t>teriormente mediante prueba escrita fijada por el profesor para tal efecto.</w:t>
      </w:r>
    </w:p>
    <w:p w:rsidR="00EB65F2" w:rsidRPr="00DD4BE3" w:rsidRDefault="00EB65F2" w:rsidP="00500A74">
      <w:pPr>
        <w:jc w:val="both"/>
        <w:rPr>
          <w:rFonts w:ascii="Times New Roman" w:hAnsi="Times New Roman"/>
          <w:lang w:val="es-ES_tradnl"/>
        </w:rPr>
      </w:pPr>
    </w:p>
    <w:sectPr w:rsidR="00EB65F2" w:rsidRPr="00DD4BE3" w:rsidSect="0021707A">
      <w:headerReference w:type="default" r:id="rId8"/>
      <w:footerReference w:type="default" r:id="rId9"/>
      <w:footerReference w:type="first" r:id="rId10"/>
      <w:pgSz w:w="11906" w:h="16838" w:code="9"/>
      <w:pgMar w:top="1731" w:right="851" w:bottom="1134" w:left="851"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F5D" w:rsidRDefault="005B2F5D">
      <w:r>
        <w:separator/>
      </w:r>
    </w:p>
  </w:endnote>
  <w:endnote w:type="continuationSeparator" w:id="0">
    <w:p w:rsidR="005B2F5D" w:rsidRDefault="005B2F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sig w:usb0="00000000" w:usb1="00000000" w:usb2="00000000" w:usb3="00000000" w:csb0="00000000" w:csb1="00000000"/>
  </w:font>
  <w:font w:name="Monaco">
    <w:panose1 w:val="00000000000000000000"/>
    <w:charset w:val="00"/>
    <w:family w:val="roman"/>
    <w:notTrueType/>
    <w:pitch w:val="default"/>
    <w:sig w:usb0="00000000" w:usb1="00000000" w:usb2="00000000" w:usb3="00000000" w:csb0="00000000" w:csb1="00000000"/>
  </w:font>
  <w:font w:name="Futura Std Book">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07A" w:rsidRPr="00D80F6A" w:rsidRDefault="0021707A" w:rsidP="00CD796B">
    <w:pPr>
      <w:pStyle w:val="Piedepgina"/>
      <w:pBdr>
        <w:top w:val="single" w:sz="4" w:space="0" w:color="auto"/>
      </w:pBdr>
      <w:tabs>
        <w:tab w:val="clear" w:pos="4252"/>
        <w:tab w:val="clear" w:pos="8504"/>
        <w:tab w:val="left" w:pos="9214"/>
      </w:tabs>
      <w:rPr>
        <w:rFonts w:cs="Arial"/>
        <w:sz w:val="20"/>
        <w:lang w:val="es-ES_tradnl"/>
      </w:rPr>
    </w:pPr>
    <w:r w:rsidRPr="00D80F6A">
      <w:rPr>
        <w:rFonts w:cs="Arial"/>
        <w:sz w:val="20"/>
        <w:lang w:val="es-ES_tradnl"/>
      </w:rPr>
      <w:t xml:space="preserve">MD75010208 Fecha: </w:t>
    </w:r>
    <w:r>
      <w:rPr>
        <w:rFonts w:cs="Arial"/>
        <w:sz w:val="20"/>
        <w:lang w:val="es-ES_tradnl"/>
      </w:rPr>
      <w:t>20/10/2021</w:t>
    </w:r>
    <w:r w:rsidRPr="00D80F6A">
      <w:rPr>
        <w:rFonts w:cs="Arial"/>
        <w:sz w:val="20"/>
        <w:lang w:val="es-ES_tradnl"/>
      </w:rPr>
      <w:tab/>
    </w:r>
    <w:r w:rsidR="0050684D" w:rsidRPr="00D80F6A">
      <w:rPr>
        <w:rStyle w:val="Nmerodepgina"/>
        <w:rFonts w:cs="Arial"/>
        <w:b/>
        <w:sz w:val="20"/>
      </w:rPr>
      <w:fldChar w:fldCharType="begin"/>
    </w:r>
    <w:r w:rsidRPr="00D80F6A">
      <w:rPr>
        <w:rStyle w:val="Nmerodepgina"/>
        <w:rFonts w:cs="Arial"/>
        <w:b/>
        <w:sz w:val="20"/>
      </w:rPr>
      <w:instrText xml:space="preserve"> PAGE </w:instrText>
    </w:r>
    <w:r w:rsidR="0050684D" w:rsidRPr="00D80F6A">
      <w:rPr>
        <w:rStyle w:val="Nmerodepgina"/>
        <w:rFonts w:cs="Arial"/>
        <w:b/>
        <w:sz w:val="20"/>
      </w:rPr>
      <w:fldChar w:fldCharType="separate"/>
    </w:r>
    <w:r w:rsidR="00DD4BE3">
      <w:rPr>
        <w:rStyle w:val="Nmerodepgina"/>
        <w:rFonts w:cs="Arial"/>
        <w:b/>
        <w:noProof/>
        <w:sz w:val="20"/>
      </w:rPr>
      <w:t>2</w:t>
    </w:r>
    <w:r w:rsidR="0050684D" w:rsidRPr="00D80F6A">
      <w:rPr>
        <w:rStyle w:val="Nmerodepgina"/>
        <w:rFonts w:cs="Arial"/>
        <w:b/>
        <w:sz w:val="20"/>
      </w:rPr>
      <w:fldChar w:fldCharType="end"/>
    </w:r>
    <w:r w:rsidRPr="00D80F6A">
      <w:rPr>
        <w:rStyle w:val="Nmerodepgina"/>
        <w:rFonts w:cs="Arial"/>
        <w:b/>
        <w:sz w:val="20"/>
      </w:rPr>
      <w:t>/</w:t>
    </w:r>
    <w:r w:rsidR="0050684D" w:rsidRPr="00D80F6A">
      <w:rPr>
        <w:rStyle w:val="Nmerodepgina"/>
        <w:rFonts w:cs="Arial"/>
        <w:b/>
        <w:sz w:val="20"/>
      </w:rPr>
      <w:fldChar w:fldCharType="begin"/>
    </w:r>
    <w:r w:rsidRPr="00D80F6A">
      <w:rPr>
        <w:rStyle w:val="Nmerodepgina"/>
        <w:rFonts w:cs="Arial"/>
        <w:b/>
        <w:sz w:val="20"/>
      </w:rPr>
      <w:instrText xml:space="preserve"> NUMPAGES </w:instrText>
    </w:r>
    <w:r w:rsidR="0050684D" w:rsidRPr="00D80F6A">
      <w:rPr>
        <w:rStyle w:val="Nmerodepgina"/>
        <w:rFonts w:cs="Arial"/>
        <w:b/>
        <w:sz w:val="20"/>
      </w:rPr>
      <w:fldChar w:fldCharType="separate"/>
    </w:r>
    <w:r w:rsidR="00DD4BE3">
      <w:rPr>
        <w:rStyle w:val="Nmerodepgina"/>
        <w:rFonts w:cs="Arial"/>
        <w:b/>
        <w:noProof/>
        <w:sz w:val="20"/>
      </w:rPr>
      <w:t>28</w:t>
    </w:r>
    <w:r w:rsidR="0050684D" w:rsidRPr="00D80F6A">
      <w:rPr>
        <w:rStyle w:val="Nmerodepgina"/>
        <w:rFonts w:cs="Arial"/>
        <w:b/>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07A" w:rsidRDefault="0021707A" w:rsidP="0090357F">
    <w:pPr>
      <w:pStyle w:val="Piedepgina"/>
      <w:tabs>
        <w:tab w:val="clear" w:pos="8504"/>
        <w:tab w:val="right" w:pos="10065"/>
      </w:tabs>
      <w:rPr>
        <w:rFonts w:ascii="Times New Roman" w:hAnsi="Times New Roman"/>
        <w:lang w:val="es-ES_tradnl"/>
      </w:rPr>
    </w:pPr>
    <w:r>
      <w:rPr>
        <w:rFonts w:ascii="Times New Roman" w:hAnsi="Times New Roman"/>
        <w:lang w:val="es-ES_tradnl"/>
      </w:rPr>
      <w:t>MD75010208</w:t>
    </w:r>
    <w:r>
      <w:rPr>
        <w:rFonts w:ascii="Times New Roman" w:hAnsi="Times New Roman"/>
        <w:lang w:val="es-ES_tradnl"/>
      </w:rPr>
      <w:tab/>
    </w:r>
    <w:r>
      <w:rPr>
        <w:rFonts w:ascii="Times New Roman" w:hAnsi="Times New Roman"/>
        <w:lang w:val="es-ES_tradnl"/>
      </w:rPr>
      <w:tab/>
      <w:t>Fecha: 05/10/16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F5D" w:rsidRDefault="005B2F5D">
      <w:r>
        <w:separator/>
      </w:r>
    </w:p>
  </w:footnote>
  <w:footnote w:type="continuationSeparator" w:id="0">
    <w:p w:rsidR="005B2F5D" w:rsidRDefault="005B2F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07A" w:rsidRPr="0021707A" w:rsidRDefault="0021707A">
    <w:pPr>
      <w:pStyle w:val="Encabezado"/>
      <w:pBdr>
        <w:bottom w:val="thickThinSmallGap" w:sz="24" w:space="1" w:color="622423" w:themeColor="accent2" w:themeShade="7F"/>
      </w:pBdr>
      <w:jc w:val="center"/>
      <w:rPr>
        <w:rFonts w:asciiTheme="majorHAnsi" w:eastAsiaTheme="majorEastAsia" w:hAnsiTheme="majorHAnsi" w:cstheme="majorBidi"/>
        <w:szCs w:val="24"/>
      </w:rPr>
    </w:pPr>
    <w:r w:rsidRPr="0021707A">
      <w:rPr>
        <w:rFonts w:asciiTheme="majorHAnsi" w:eastAsiaTheme="majorEastAsia" w:hAnsiTheme="majorHAnsi" w:cstheme="majorBidi"/>
        <w:szCs w:val="24"/>
      </w:rPr>
      <w:t>Programación Recursos Humanos y RSCM. 1º CS Administración y Finanzas</w:t>
    </w:r>
  </w:p>
  <w:p w:rsidR="0021707A" w:rsidRDefault="0021707A">
    <w:pPr>
      <w:pStyle w:val="Ttulo2"/>
      <w:pBdr>
        <w:bottom w:val="single" w:sz="4" w:space="1" w:color="auto"/>
      </w:pBdr>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multilevel"/>
    <w:tmpl w:val="0000001A"/>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
    <w:nsid w:val="03132F9D"/>
    <w:multiLevelType w:val="multilevel"/>
    <w:tmpl w:val="0C0A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9C03C86"/>
    <w:multiLevelType w:val="hybridMultilevel"/>
    <w:tmpl w:val="3C0C17BC"/>
    <w:lvl w:ilvl="0" w:tplc="914A57F6">
      <w:start w:val="12"/>
      <w:numFmt w:val="decimal"/>
      <w:lvlText w:val="%1."/>
      <w:lvlJc w:val="left"/>
      <w:pPr>
        <w:tabs>
          <w:tab w:val="num" w:pos="1324"/>
        </w:tabs>
        <w:ind w:left="1324" w:hanging="60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991066"/>
    <w:multiLevelType w:val="hybridMultilevel"/>
    <w:tmpl w:val="BA40A326"/>
    <w:lvl w:ilvl="0" w:tplc="3E56D458">
      <w:start w:val="1"/>
      <w:numFmt w:val="decimal"/>
      <w:lvlText w:val="%1."/>
      <w:lvlJc w:val="left"/>
      <w:pPr>
        <w:tabs>
          <w:tab w:val="num" w:pos="720"/>
        </w:tabs>
        <w:ind w:left="720" w:hanging="360"/>
      </w:pPr>
    </w:lvl>
    <w:lvl w:ilvl="1" w:tplc="EBBEA14E" w:tentative="1">
      <w:start w:val="1"/>
      <w:numFmt w:val="lowerLetter"/>
      <w:lvlText w:val="%2."/>
      <w:lvlJc w:val="left"/>
      <w:pPr>
        <w:tabs>
          <w:tab w:val="num" w:pos="1440"/>
        </w:tabs>
        <w:ind w:left="1440" w:hanging="360"/>
      </w:pPr>
    </w:lvl>
    <w:lvl w:ilvl="2" w:tplc="9B9088A8" w:tentative="1">
      <w:start w:val="1"/>
      <w:numFmt w:val="lowerRoman"/>
      <w:lvlText w:val="%3."/>
      <w:lvlJc w:val="right"/>
      <w:pPr>
        <w:tabs>
          <w:tab w:val="num" w:pos="2160"/>
        </w:tabs>
        <w:ind w:left="2160" w:hanging="180"/>
      </w:pPr>
    </w:lvl>
    <w:lvl w:ilvl="3" w:tplc="F6166C0A" w:tentative="1">
      <w:start w:val="1"/>
      <w:numFmt w:val="decimal"/>
      <w:lvlText w:val="%4."/>
      <w:lvlJc w:val="left"/>
      <w:pPr>
        <w:tabs>
          <w:tab w:val="num" w:pos="2880"/>
        </w:tabs>
        <w:ind w:left="2880" w:hanging="360"/>
      </w:pPr>
    </w:lvl>
    <w:lvl w:ilvl="4" w:tplc="26DAFEFC" w:tentative="1">
      <w:start w:val="1"/>
      <w:numFmt w:val="lowerLetter"/>
      <w:lvlText w:val="%5."/>
      <w:lvlJc w:val="left"/>
      <w:pPr>
        <w:tabs>
          <w:tab w:val="num" w:pos="3600"/>
        </w:tabs>
        <w:ind w:left="3600" w:hanging="360"/>
      </w:pPr>
    </w:lvl>
    <w:lvl w:ilvl="5" w:tplc="A1B07CEA" w:tentative="1">
      <w:start w:val="1"/>
      <w:numFmt w:val="lowerRoman"/>
      <w:lvlText w:val="%6."/>
      <w:lvlJc w:val="right"/>
      <w:pPr>
        <w:tabs>
          <w:tab w:val="num" w:pos="4320"/>
        </w:tabs>
        <w:ind w:left="4320" w:hanging="180"/>
      </w:pPr>
    </w:lvl>
    <w:lvl w:ilvl="6" w:tplc="9D3A3D6C" w:tentative="1">
      <w:start w:val="1"/>
      <w:numFmt w:val="decimal"/>
      <w:lvlText w:val="%7."/>
      <w:lvlJc w:val="left"/>
      <w:pPr>
        <w:tabs>
          <w:tab w:val="num" w:pos="5040"/>
        </w:tabs>
        <w:ind w:left="5040" w:hanging="360"/>
      </w:pPr>
    </w:lvl>
    <w:lvl w:ilvl="7" w:tplc="C6869562" w:tentative="1">
      <w:start w:val="1"/>
      <w:numFmt w:val="lowerLetter"/>
      <w:lvlText w:val="%8."/>
      <w:lvlJc w:val="left"/>
      <w:pPr>
        <w:tabs>
          <w:tab w:val="num" w:pos="5760"/>
        </w:tabs>
        <w:ind w:left="5760" w:hanging="360"/>
      </w:pPr>
    </w:lvl>
    <w:lvl w:ilvl="8" w:tplc="6A26D58E" w:tentative="1">
      <w:start w:val="1"/>
      <w:numFmt w:val="lowerRoman"/>
      <w:lvlText w:val="%9."/>
      <w:lvlJc w:val="right"/>
      <w:pPr>
        <w:tabs>
          <w:tab w:val="num" w:pos="6480"/>
        </w:tabs>
        <w:ind w:left="6480" w:hanging="180"/>
      </w:pPr>
    </w:lvl>
  </w:abstractNum>
  <w:abstractNum w:abstractNumId="4">
    <w:nsid w:val="142D38B8"/>
    <w:multiLevelType w:val="hybridMultilevel"/>
    <w:tmpl w:val="B06A46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4D566C9"/>
    <w:multiLevelType w:val="hybridMultilevel"/>
    <w:tmpl w:val="B7A4B3F2"/>
    <w:lvl w:ilvl="0" w:tplc="B96E4488">
      <w:start w:val="1"/>
      <w:numFmt w:val="lowerLetter"/>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66723CB"/>
    <w:multiLevelType w:val="hybridMultilevel"/>
    <w:tmpl w:val="A5C4CF52"/>
    <w:lvl w:ilvl="0" w:tplc="82DEF776">
      <w:start w:val="11"/>
      <w:numFmt w:val="decimal"/>
      <w:lvlText w:val="%1."/>
      <w:lvlJc w:val="left"/>
      <w:pPr>
        <w:tabs>
          <w:tab w:val="num" w:pos="964"/>
        </w:tabs>
        <w:ind w:left="964" w:hanging="60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712396B"/>
    <w:multiLevelType w:val="hybridMultilevel"/>
    <w:tmpl w:val="F012788C"/>
    <w:lvl w:ilvl="0" w:tplc="A656B1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97304B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1C800D29"/>
    <w:multiLevelType w:val="singleLevel"/>
    <w:tmpl w:val="18ACEA42"/>
    <w:lvl w:ilvl="0">
      <w:start w:val="2"/>
      <w:numFmt w:val="decimal"/>
      <w:lvlText w:val="%1."/>
      <w:lvlJc w:val="left"/>
      <w:pPr>
        <w:tabs>
          <w:tab w:val="num" w:pos="360"/>
        </w:tabs>
        <w:ind w:left="360" w:hanging="360"/>
      </w:pPr>
    </w:lvl>
  </w:abstractNum>
  <w:abstractNum w:abstractNumId="10">
    <w:nsid w:val="226116C3"/>
    <w:multiLevelType w:val="hybridMultilevel"/>
    <w:tmpl w:val="E30AB90C"/>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1">
    <w:nsid w:val="26391745"/>
    <w:multiLevelType w:val="hybridMultilevel"/>
    <w:tmpl w:val="D21888A6"/>
    <w:lvl w:ilvl="0" w:tplc="0C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29205F87"/>
    <w:multiLevelType w:val="hybridMultilevel"/>
    <w:tmpl w:val="2EB2F33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2E790E9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2687DBB"/>
    <w:multiLevelType w:val="hybridMultilevel"/>
    <w:tmpl w:val="DC740AD4"/>
    <w:lvl w:ilvl="0" w:tplc="13BC8B10">
      <w:start w:val="1"/>
      <w:numFmt w:val="decimal"/>
      <w:lvlText w:val="%1."/>
      <w:lvlJc w:val="left"/>
      <w:pPr>
        <w:tabs>
          <w:tab w:val="num" w:pos="1080"/>
        </w:tabs>
        <w:ind w:left="1080" w:hanging="720"/>
      </w:pPr>
      <w:rPr>
        <w:rFonts w:hint="default"/>
      </w:rPr>
    </w:lvl>
    <w:lvl w:ilvl="1" w:tplc="78526FCC">
      <w:start w:val="1"/>
      <w:numFmt w:val="lowerLetter"/>
      <w:lvlText w:val="%2)"/>
      <w:lvlJc w:val="left"/>
      <w:pPr>
        <w:tabs>
          <w:tab w:val="num" w:pos="1650"/>
        </w:tabs>
        <w:ind w:left="1650" w:hanging="570"/>
      </w:pPr>
      <w:rPr>
        <w:rFonts w:hint="default"/>
      </w:rPr>
    </w:lvl>
    <w:lvl w:ilvl="2" w:tplc="857C51AE">
      <w:start w:val="7"/>
      <w:numFmt w:val="decimal"/>
      <w:lvlText w:val="%3"/>
      <w:lvlJc w:val="left"/>
      <w:pPr>
        <w:tabs>
          <w:tab w:val="num" w:pos="2340"/>
        </w:tabs>
        <w:ind w:left="2340" w:hanging="360"/>
      </w:pPr>
      <w:rPr>
        <w:rFonts w:hint="default"/>
      </w:rPr>
    </w:lvl>
    <w:lvl w:ilvl="3" w:tplc="11F06650" w:tentative="1">
      <w:start w:val="1"/>
      <w:numFmt w:val="decimal"/>
      <w:lvlText w:val="%4."/>
      <w:lvlJc w:val="left"/>
      <w:pPr>
        <w:tabs>
          <w:tab w:val="num" w:pos="2880"/>
        </w:tabs>
        <w:ind w:left="2880" w:hanging="360"/>
      </w:pPr>
    </w:lvl>
    <w:lvl w:ilvl="4" w:tplc="97065724" w:tentative="1">
      <w:start w:val="1"/>
      <w:numFmt w:val="lowerLetter"/>
      <w:lvlText w:val="%5."/>
      <w:lvlJc w:val="left"/>
      <w:pPr>
        <w:tabs>
          <w:tab w:val="num" w:pos="3600"/>
        </w:tabs>
        <w:ind w:left="3600" w:hanging="360"/>
      </w:pPr>
    </w:lvl>
    <w:lvl w:ilvl="5" w:tplc="7116D7FA" w:tentative="1">
      <w:start w:val="1"/>
      <w:numFmt w:val="lowerRoman"/>
      <w:lvlText w:val="%6."/>
      <w:lvlJc w:val="right"/>
      <w:pPr>
        <w:tabs>
          <w:tab w:val="num" w:pos="4320"/>
        </w:tabs>
        <w:ind w:left="4320" w:hanging="180"/>
      </w:pPr>
    </w:lvl>
    <w:lvl w:ilvl="6" w:tplc="4BC2E488" w:tentative="1">
      <w:start w:val="1"/>
      <w:numFmt w:val="decimal"/>
      <w:lvlText w:val="%7."/>
      <w:lvlJc w:val="left"/>
      <w:pPr>
        <w:tabs>
          <w:tab w:val="num" w:pos="5040"/>
        </w:tabs>
        <w:ind w:left="5040" w:hanging="360"/>
      </w:pPr>
    </w:lvl>
    <w:lvl w:ilvl="7" w:tplc="F9829B68" w:tentative="1">
      <w:start w:val="1"/>
      <w:numFmt w:val="lowerLetter"/>
      <w:lvlText w:val="%8."/>
      <w:lvlJc w:val="left"/>
      <w:pPr>
        <w:tabs>
          <w:tab w:val="num" w:pos="5760"/>
        </w:tabs>
        <w:ind w:left="5760" w:hanging="360"/>
      </w:pPr>
    </w:lvl>
    <w:lvl w:ilvl="8" w:tplc="60FC14BE" w:tentative="1">
      <w:start w:val="1"/>
      <w:numFmt w:val="lowerRoman"/>
      <w:lvlText w:val="%9."/>
      <w:lvlJc w:val="right"/>
      <w:pPr>
        <w:tabs>
          <w:tab w:val="num" w:pos="6480"/>
        </w:tabs>
        <w:ind w:left="6480" w:hanging="180"/>
      </w:pPr>
    </w:lvl>
  </w:abstractNum>
  <w:abstractNum w:abstractNumId="15">
    <w:nsid w:val="36337E2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7A74597"/>
    <w:multiLevelType w:val="multilevel"/>
    <w:tmpl w:val="D5A241EC"/>
    <w:lvl w:ilvl="0">
      <w:start w:val="5"/>
      <w:numFmt w:val="decimal"/>
      <w:lvlText w:val="%1"/>
      <w:lvlJc w:val="left"/>
      <w:pPr>
        <w:tabs>
          <w:tab w:val="num" w:pos="570"/>
        </w:tabs>
        <w:ind w:left="570" w:hanging="570"/>
      </w:pPr>
      <w:rPr>
        <w:rFonts w:hint="default"/>
      </w:rPr>
    </w:lvl>
    <w:lvl w:ilvl="1">
      <w:start w:val="2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37E76A0C"/>
    <w:multiLevelType w:val="multilevel"/>
    <w:tmpl w:val="5E041658"/>
    <w:lvl w:ilvl="0">
      <w:start w:val="5"/>
      <w:numFmt w:val="decimal"/>
      <w:lvlText w:val="%1"/>
      <w:lvlJc w:val="left"/>
      <w:pPr>
        <w:tabs>
          <w:tab w:val="num" w:pos="495"/>
        </w:tabs>
        <w:ind w:left="495" w:hanging="495"/>
      </w:pPr>
      <w:rPr>
        <w:rFonts w:hint="default"/>
      </w:rPr>
    </w:lvl>
    <w:lvl w:ilvl="1">
      <w:start w:val="2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386E1C31"/>
    <w:multiLevelType w:val="multilevel"/>
    <w:tmpl w:val="5E4297D0"/>
    <w:lvl w:ilvl="0">
      <w:start w:val="3"/>
      <w:numFmt w:val="decimal"/>
      <w:lvlText w:val="%1"/>
      <w:lvlJc w:val="left"/>
      <w:pPr>
        <w:tabs>
          <w:tab w:val="num" w:pos="495"/>
        </w:tabs>
        <w:ind w:left="495" w:hanging="495"/>
      </w:pPr>
      <w:rPr>
        <w:rFonts w:hint="default"/>
      </w:rPr>
    </w:lvl>
    <w:lvl w:ilvl="1">
      <w:start w:val="1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397C7CFC"/>
    <w:multiLevelType w:val="singleLevel"/>
    <w:tmpl w:val="262A89EC"/>
    <w:lvl w:ilvl="0">
      <w:numFmt w:val="bullet"/>
      <w:lvlText w:val="–"/>
      <w:lvlJc w:val="left"/>
      <w:pPr>
        <w:tabs>
          <w:tab w:val="num" w:pos="360"/>
        </w:tabs>
        <w:ind w:left="340" w:hanging="340"/>
      </w:pPr>
      <w:rPr>
        <w:rFonts w:ascii="Times New Roman" w:hAnsi="Times New Roman" w:cs="Times New Roman" w:hint="default"/>
      </w:rPr>
    </w:lvl>
  </w:abstractNum>
  <w:abstractNum w:abstractNumId="20">
    <w:nsid w:val="3BDE71D5"/>
    <w:multiLevelType w:val="hybridMultilevel"/>
    <w:tmpl w:val="A0BA97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0C63542"/>
    <w:multiLevelType w:val="hybridMultilevel"/>
    <w:tmpl w:val="B8BC9816"/>
    <w:lvl w:ilvl="0" w:tplc="6E74EF66">
      <w:start w:val="1"/>
      <w:numFmt w:val="decimal"/>
      <w:lvlText w:val="%1."/>
      <w:lvlJc w:val="left"/>
      <w:pPr>
        <w:tabs>
          <w:tab w:val="num" w:pos="720"/>
        </w:tabs>
        <w:ind w:left="720" w:hanging="360"/>
      </w:pPr>
    </w:lvl>
    <w:lvl w:ilvl="1" w:tplc="A2C4A4C0" w:tentative="1">
      <w:start w:val="1"/>
      <w:numFmt w:val="lowerLetter"/>
      <w:lvlText w:val="%2."/>
      <w:lvlJc w:val="left"/>
      <w:pPr>
        <w:tabs>
          <w:tab w:val="num" w:pos="1440"/>
        </w:tabs>
        <w:ind w:left="1440" w:hanging="360"/>
      </w:pPr>
    </w:lvl>
    <w:lvl w:ilvl="2" w:tplc="E38E506E" w:tentative="1">
      <w:start w:val="1"/>
      <w:numFmt w:val="lowerRoman"/>
      <w:lvlText w:val="%3."/>
      <w:lvlJc w:val="right"/>
      <w:pPr>
        <w:tabs>
          <w:tab w:val="num" w:pos="2160"/>
        </w:tabs>
        <w:ind w:left="2160" w:hanging="180"/>
      </w:pPr>
    </w:lvl>
    <w:lvl w:ilvl="3" w:tplc="040EEABC" w:tentative="1">
      <w:start w:val="1"/>
      <w:numFmt w:val="decimal"/>
      <w:lvlText w:val="%4."/>
      <w:lvlJc w:val="left"/>
      <w:pPr>
        <w:tabs>
          <w:tab w:val="num" w:pos="2880"/>
        </w:tabs>
        <w:ind w:left="2880" w:hanging="360"/>
      </w:pPr>
    </w:lvl>
    <w:lvl w:ilvl="4" w:tplc="D6C24DB0" w:tentative="1">
      <w:start w:val="1"/>
      <w:numFmt w:val="lowerLetter"/>
      <w:lvlText w:val="%5."/>
      <w:lvlJc w:val="left"/>
      <w:pPr>
        <w:tabs>
          <w:tab w:val="num" w:pos="3600"/>
        </w:tabs>
        <w:ind w:left="3600" w:hanging="360"/>
      </w:pPr>
    </w:lvl>
    <w:lvl w:ilvl="5" w:tplc="DA7EA296" w:tentative="1">
      <w:start w:val="1"/>
      <w:numFmt w:val="lowerRoman"/>
      <w:lvlText w:val="%6."/>
      <w:lvlJc w:val="right"/>
      <w:pPr>
        <w:tabs>
          <w:tab w:val="num" w:pos="4320"/>
        </w:tabs>
        <w:ind w:left="4320" w:hanging="180"/>
      </w:pPr>
    </w:lvl>
    <w:lvl w:ilvl="6" w:tplc="C0A290FA" w:tentative="1">
      <w:start w:val="1"/>
      <w:numFmt w:val="decimal"/>
      <w:lvlText w:val="%7."/>
      <w:lvlJc w:val="left"/>
      <w:pPr>
        <w:tabs>
          <w:tab w:val="num" w:pos="5040"/>
        </w:tabs>
        <w:ind w:left="5040" w:hanging="360"/>
      </w:pPr>
    </w:lvl>
    <w:lvl w:ilvl="7" w:tplc="70FE46B4" w:tentative="1">
      <w:start w:val="1"/>
      <w:numFmt w:val="lowerLetter"/>
      <w:lvlText w:val="%8."/>
      <w:lvlJc w:val="left"/>
      <w:pPr>
        <w:tabs>
          <w:tab w:val="num" w:pos="5760"/>
        </w:tabs>
        <w:ind w:left="5760" w:hanging="360"/>
      </w:pPr>
    </w:lvl>
    <w:lvl w:ilvl="8" w:tplc="E5DCB93C" w:tentative="1">
      <w:start w:val="1"/>
      <w:numFmt w:val="lowerRoman"/>
      <w:lvlText w:val="%9."/>
      <w:lvlJc w:val="right"/>
      <w:pPr>
        <w:tabs>
          <w:tab w:val="num" w:pos="6480"/>
        </w:tabs>
        <w:ind w:left="6480" w:hanging="180"/>
      </w:pPr>
    </w:lvl>
  </w:abstractNum>
  <w:abstractNum w:abstractNumId="22">
    <w:nsid w:val="422F5447"/>
    <w:multiLevelType w:val="hybridMultilevel"/>
    <w:tmpl w:val="99D28F54"/>
    <w:lvl w:ilvl="0" w:tplc="AB7EB440">
      <w:start w:val="5"/>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4DF6DFC"/>
    <w:multiLevelType w:val="hybridMultilevel"/>
    <w:tmpl w:val="4DD2DB82"/>
    <w:lvl w:ilvl="0" w:tplc="CA6AC844">
      <w:start w:val="1"/>
      <w:numFmt w:val="none"/>
      <w:lvlText w:val="5.2."/>
      <w:lvlJc w:val="left"/>
      <w:pPr>
        <w:tabs>
          <w:tab w:val="num" w:pos="1069"/>
        </w:tabs>
        <w:ind w:left="1069" w:hanging="360"/>
      </w:pPr>
      <w:rPr>
        <w:rFonts w:hint="default"/>
        <w:b/>
        <w:i w:val="0"/>
      </w:rPr>
    </w:lvl>
    <w:lvl w:ilvl="1" w:tplc="76261420" w:tentative="1">
      <w:start w:val="1"/>
      <w:numFmt w:val="lowerLetter"/>
      <w:lvlText w:val="%2."/>
      <w:lvlJc w:val="left"/>
      <w:pPr>
        <w:tabs>
          <w:tab w:val="num" w:pos="1789"/>
        </w:tabs>
        <w:ind w:left="1789" w:hanging="360"/>
      </w:pPr>
    </w:lvl>
    <w:lvl w:ilvl="2" w:tplc="769CAC3E" w:tentative="1">
      <w:start w:val="1"/>
      <w:numFmt w:val="lowerRoman"/>
      <w:lvlText w:val="%3."/>
      <w:lvlJc w:val="right"/>
      <w:pPr>
        <w:tabs>
          <w:tab w:val="num" w:pos="2509"/>
        </w:tabs>
        <w:ind w:left="2509" w:hanging="180"/>
      </w:pPr>
    </w:lvl>
    <w:lvl w:ilvl="3" w:tplc="3AF2A0AA" w:tentative="1">
      <w:start w:val="1"/>
      <w:numFmt w:val="decimal"/>
      <w:lvlText w:val="%4."/>
      <w:lvlJc w:val="left"/>
      <w:pPr>
        <w:tabs>
          <w:tab w:val="num" w:pos="3229"/>
        </w:tabs>
        <w:ind w:left="3229" w:hanging="360"/>
      </w:pPr>
    </w:lvl>
    <w:lvl w:ilvl="4" w:tplc="007A8536" w:tentative="1">
      <w:start w:val="1"/>
      <w:numFmt w:val="lowerLetter"/>
      <w:lvlText w:val="%5."/>
      <w:lvlJc w:val="left"/>
      <w:pPr>
        <w:tabs>
          <w:tab w:val="num" w:pos="3949"/>
        </w:tabs>
        <w:ind w:left="3949" w:hanging="360"/>
      </w:pPr>
    </w:lvl>
    <w:lvl w:ilvl="5" w:tplc="F26EE612" w:tentative="1">
      <w:start w:val="1"/>
      <w:numFmt w:val="lowerRoman"/>
      <w:lvlText w:val="%6."/>
      <w:lvlJc w:val="right"/>
      <w:pPr>
        <w:tabs>
          <w:tab w:val="num" w:pos="4669"/>
        </w:tabs>
        <w:ind w:left="4669" w:hanging="180"/>
      </w:pPr>
    </w:lvl>
    <w:lvl w:ilvl="6" w:tplc="D3CCBEE2" w:tentative="1">
      <w:start w:val="1"/>
      <w:numFmt w:val="decimal"/>
      <w:lvlText w:val="%7."/>
      <w:lvlJc w:val="left"/>
      <w:pPr>
        <w:tabs>
          <w:tab w:val="num" w:pos="5389"/>
        </w:tabs>
        <w:ind w:left="5389" w:hanging="360"/>
      </w:pPr>
    </w:lvl>
    <w:lvl w:ilvl="7" w:tplc="6AF6C32E" w:tentative="1">
      <w:start w:val="1"/>
      <w:numFmt w:val="lowerLetter"/>
      <w:lvlText w:val="%8."/>
      <w:lvlJc w:val="left"/>
      <w:pPr>
        <w:tabs>
          <w:tab w:val="num" w:pos="6109"/>
        </w:tabs>
        <w:ind w:left="6109" w:hanging="360"/>
      </w:pPr>
    </w:lvl>
    <w:lvl w:ilvl="8" w:tplc="45E27F30" w:tentative="1">
      <w:start w:val="1"/>
      <w:numFmt w:val="lowerRoman"/>
      <w:lvlText w:val="%9."/>
      <w:lvlJc w:val="right"/>
      <w:pPr>
        <w:tabs>
          <w:tab w:val="num" w:pos="6829"/>
        </w:tabs>
        <w:ind w:left="6829" w:hanging="180"/>
      </w:pPr>
    </w:lvl>
  </w:abstractNum>
  <w:abstractNum w:abstractNumId="24">
    <w:nsid w:val="47C51244"/>
    <w:multiLevelType w:val="multilevel"/>
    <w:tmpl w:val="F350D074"/>
    <w:lvl w:ilvl="0">
      <w:start w:val="6"/>
      <w:numFmt w:val="decimal"/>
      <w:lvlText w:val="%1"/>
      <w:lvlJc w:val="left"/>
      <w:pPr>
        <w:tabs>
          <w:tab w:val="num" w:pos="495"/>
        </w:tabs>
        <w:ind w:left="495" w:hanging="495"/>
      </w:pPr>
      <w:rPr>
        <w:rFonts w:hint="default"/>
      </w:rPr>
    </w:lvl>
    <w:lvl w:ilvl="1">
      <w:start w:val="2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55FF60F4"/>
    <w:multiLevelType w:val="multilevel"/>
    <w:tmpl w:val="0C0A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6362833"/>
    <w:multiLevelType w:val="multilevel"/>
    <w:tmpl w:val="8BE076AC"/>
    <w:lvl w:ilvl="0">
      <w:start w:val="1"/>
      <w:numFmt w:val="decimal"/>
      <w:lvlText w:val="%1"/>
      <w:lvlJc w:val="left"/>
      <w:pPr>
        <w:tabs>
          <w:tab w:val="num" w:pos="720"/>
        </w:tabs>
        <w:ind w:left="720" w:hanging="720"/>
      </w:pPr>
      <w:rPr>
        <w:rFonts w:hint="default"/>
      </w:rPr>
    </w:lvl>
    <w:lvl w:ilv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nsid w:val="57A637EC"/>
    <w:multiLevelType w:val="hybridMultilevel"/>
    <w:tmpl w:val="216A2F3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E7B53EF"/>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5F6620A1"/>
    <w:multiLevelType w:val="multilevel"/>
    <w:tmpl w:val="12128A56"/>
    <w:lvl w:ilvl="0">
      <w:start w:val="1"/>
      <w:numFmt w:val="decimal"/>
      <w:lvlText w:val="%1."/>
      <w:lvlJc w:val="left"/>
      <w:pPr>
        <w:tabs>
          <w:tab w:val="num" w:pos="360"/>
        </w:tabs>
        <w:ind w:left="360" w:hanging="360"/>
      </w:pPr>
      <w:rPr>
        <w:rFonts w:hint="default"/>
      </w:rPr>
    </w:lvl>
    <w:lvl w:ilvl="1">
      <w:start w:val="1"/>
      <w:numFmt w:val="decimal"/>
      <w:lvlText w:val="10.%2."/>
      <w:lvlJc w:val="left"/>
      <w:pPr>
        <w:tabs>
          <w:tab w:val="num" w:pos="2778"/>
        </w:tabs>
        <w:ind w:left="2778" w:hanging="204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1164FF1"/>
    <w:multiLevelType w:val="hybridMultilevel"/>
    <w:tmpl w:val="19A67B8C"/>
    <w:lvl w:ilvl="0" w:tplc="B060FCDE">
      <w:start w:val="2"/>
      <w:numFmt w:val="decimal"/>
      <w:lvlText w:val="%1."/>
      <w:lvlJc w:val="left"/>
      <w:pPr>
        <w:tabs>
          <w:tab w:val="num" w:pos="720"/>
        </w:tabs>
        <w:ind w:left="720" w:hanging="360"/>
      </w:pPr>
      <w:rPr>
        <w:rFonts w:hint="default"/>
        <w:b/>
        <w:i w:val="0"/>
      </w:rPr>
    </w:lvl>
    <w:lvl w:ilvl="1" w:tplc="64022B3E">
      <w:numFmt w:val="none"/>
      <w:lvlText w:val=""/>
      <w:lvlJc w:val="left"/>
      <w:pPr>
        <w:tabs>
          <w:tab w:val="num" w:pos="360"/>
        </w:tabs>
      </w:pPr>
    </w:lvl>
    <w:lvl w:ilvl="2" w:tplc="769230CA">
      <w:numFmt w:val="none"/>
      <w:lvlText w:val=""/>
      <w:lvlJc w:val="left"/>
      <w:pPr>
        <w:tabs>
          <w:tab w:val="num" w:pos="360"/>
        </w:tabs>
      </w:pPr>
    </w:lvl>
    <w:lvl w:ilvl="3" w:tplc="28687BA0">
      <w:numFmt w:val="none"/>
      <w:lvlText w:val=""/>
      <w:lvlJc w:val="left"/>
      <w:pPr>
        <w:tabs>
          <w:tab w:val="num" w:pos="360"/>
        </w:tabs>
      </w:pPr>
    </w:lvl>
    <w:lvl w:ilvl="4" w:tplc="419AFB1E">
      <w:numFmt w:val="none"/>
      <w:lvlText w:val=""/>
      <w:lvlJc w:val="left"/>
      <w:pPr>
        <w:tabs>
          <w:tab w:val="num" w:pos="360"/>
        </w:tabs>
      </w:pPr>
    </w:lvl>
    <w:lvl w:ilvl="5" w:tplc="34CE1C78">
      <w:numFmt w:val="none"/>
      <w:lvlText w:val=""/>
      <w:lvlJc w:val="left"/>
      <w:pPr>
        <w:tabs>
          <w:tab w:val="num" w:pos="360"/>
        </w:tabs>
      </w:pPr>
    </w:lvl>
    <w:lvl w:ilvl="6" w:tplc="6E7E538C">
      <w:numFmt w:val="none"/>
      <w:lvlText w:val=""/>
      <w:lvlJc w:val="left"/>
      <w:pPr>
        <w:tabs>
          <w:tab w:val="num" w:pos="360"/>
        </w:tabs>
      </w:pPr>
    </w:lvl>
    <w:lvl w:ilvl="7" w:tplc="BA32A460">
      <w:numFmt w:val="none"/>
      <w:lvlText w:val=""/>
      <w:lvlJc w:val="left"/>
      <w:pPr>
        <w:tabs>
          <w:tab w:val="num" w:pos="360"/>
        </w:tabs>
      </w:pPr>
    </w:lvl>
    <w:lvl w:ilvl="8" w:tplc="631CB03E">
      <w:numFmt w:val="none"/>
      <w:lvlText w:val=""/>
      <w:lvlJc w:val="left"/>
      <w:pPr>
        <w:tabs>
          <w:tab w:val="num" w:pos="360"/>
        </w:tabs>
      </w:pPr>
    </w:lvl>
  </w:abstractNum>
  <w:abstractNum w:abstractNumId="31">
    <w:nsid w:val="614C616F"/>
    <w:multiLevelType w:val="hybridMultilevel"/>
    <w:tmpl w:val="293C5A50"/>
    <w:lvl w:ilvl="0" w:tplc="ED30FC1A">
      <w:start w:val="1"/>
      <w:numFmt w:val="decimal"/>
      <w:lvlText w:val="%1."/>
      <w:lvlJc w:val="left"/>
      <w:pPr>
        <w:tabs>
          <w:tab w:val="num" w:pos="720"/>
        </w:tabs>
        <w:ind w:left="720" w:hanging="360"/>
      </w:pPr>
    </w:lvl>
    <w:lvl w:ilvl="1" w:tplc="108AF9FC">
      <w:start w:val="1"/>
      <w:numFmt w:val="lowerLetter"/>
      <w:lvlText w:val="%2."/>
      <w:lvlJc w:val="left"/>
      <w:pPr>
        <w:tabs>
          <w:tab w:val="num" w:pos="1440"/>
        </w:tabs>
        <w:ind w:left="1440" w:hanging="360"/>
      </w:pPr>
    </w:lvl>
    <w:lvl w:ilvl="2" w:tplc="FFDC505E" w:tentative="1">
      <w:start w:val="1"/>
      <w:numFmt w:val="lowerRoman"/>
      <w:lvlText w:val="%3."/>
      <w:lvlJc w:val="right"/>
      <w:pPr>
        <w:tabs>
          <w:tab w:val="num" w:pos="2160"/>
        </w:tabs>
        <w:ind w:left="2160" w:hanging="180"/>
      </w:pPr>
    </w:lvl>
    <w:lvl w:ilvl="3" w:tplc="BFE2CF48" w:tentative="1">
      <w:start w:val="1"/>
      <w:numFmt w:val="decimal"/>
      <w:lvlText w:val="%4."/>
      <w:lvlJc w:val="left"/>
      <w:pPr>
        <w:tabs>
          <w:tab w:val="num" w:pos="2880"/>
        </w:tabs>
        <w:ind w:left="2880" w:hanging="360"/>
      </w:pPr>
    </w:lvl>
    <w:lvl w:ilvl="4" w:tplc="80FCA910" w:tentative="1">
      <w:start w:val="1"/>
      <w:numFmt w:val="lowerLetter"/>
      <w:lvlText w:val="%5."/>
      <w:lvlJc w:val="left"/>
      <w:pPr>
        <w:tabs>
          <w:tab w:val="num" w:pos="3600"/>
        </w:tabs>
        <w:ind w:left="3600" w:hanging="360"/>
      </w:pPr>
    </w:lvl>
    <w:lvl w:ilvl="5" w:tplc="69ECE3CC" w:tentative="1">
      <w:start w:val="1"/>
      <w:numFmt w:val="lowerRoman"/>
      <w:lvlText w:val="%6."/>
      <w:lvlJc w:val="right"/>
      <w:pPr>
        <w:tabs>
          <w:tab w:val="num" w:pos="4320"/>
        </w:tabs>
        <w:ind w:left="4320" w:hanging="180"/>
      </w:pPr>
    </w:lvl>
    <w:lvl w:ilvl="6" w:tplc="8F40F534" w:tentative="1">
      <w:start w:val="1"/>
      <w:numFmt w:val="decimal"/>
      <w:lvlText w:val="%7."/>
      <w:lvlJc w:val="left"/>
      <w:pPr>
        <w:tabs>
          <w:tab w:val="num" w:pos="5040"/>
        </w:tabs>
        <w:ind w:left="5040" w:hanging="360"/>
      </w:pPr>
    </w:lvl>
    <w:lvl w:ilvl="7" w:tplc="9014C35E" w:tentative="1">
      <w:start w:val="1"/>
      <w:numFmt w:val="lowerLetter"/>
      <w:lvlText w:val="%8."/>
      <w:lvlJc w:val="left"/>
      <w:pPr>
        <w:tabs>
          <w:tab w:val="num" w:pos="5760"/>
        </w:tabs>
        <w:ind w:left="5760" w:hanging="360"/>
      </w:pPr>
    </w:lvl>
    <w:lvl w:ilvl="8" w:tplc="698A5876" w:tentative="1">
      <w:start w:val="1"/>
      <w:numFmt w:val="lowerRoman"/>
      <w:lvlText w:val="%9."/>
      <w:lvlJc w:val="right"/>
      <w:pPr>
        <w:tabs>
          <w:tab w:val="num" w:pos="6480"/>
        </w:tabs>
        <w:ind w:left="6480" w:hanging="180"/>
      </w:pPr>
    </w:lvl>
  </w:abstractNum>
  <w:abstractNum w:abstractNumId="32">
    <w:nsid w:val="63853346"/>
    <w:multiLevelType w:val="hybridMultilevel"/>
    <w:tmpl w:val="7F3E16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8A6749C"/>
    <w:multiLevelType w:val="hybridMultilevel"/>
    <w:tmpl w:val="A3580014"/>
    <w:lvl w:ilvl="0" w:tplc="0FFED7A8">
      <w:start w:val="12"/>
      <w:numFmt w:val="decimal"/>
      <w:lvlText w:val="%1."/>
      <w:lvlJc w:val="left"/>
      <w:pPr>
        <w:tabs>
          <w:tab w:val="num" w:pos="1324"/>
        </w:tabs>
        <w:ind w:left="1324" w:hanging="60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A6E4B63"/>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708A2D26"/>
    <w:multiLevelType w:val="multilevel"/>
    <w:tmpl w:val="AAA62FC4"/>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nsid w:val="73893198"/>
    <w:multiLevelType w:val="multilevel"/>
    <w:tmpl w:val="B3DEBBB8"/>
    <w:lvl w:ilvl="0">
      <w:start w:val="4"/>
      <w:numFmt w:val="decimal"/>
      <w:lvlText w:val="%1"/>
      <w:lvlJc w:val="left"/>
      <w:pPr>
        <w:tabs>
          <w:tab w:val="num" w:pos="495"/>
        </w:tabs>
        <w:ind w:left="495" w:hanging="495"/>
      </w:pPr>
      <w:rPr>
        <w:rFonts w:hint="default"/>
      </w:rPr>
    </w:lvl>
    <w:lvl w:ilvl="1">
      <w:start w:val="1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7">
    <w:nsid w:val="75005954"/>
    <w:multiLevelType w:val="hybridMultilevel"/>
    <w:tmpl w:val="B300A12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72941EC"/>
    <w:multiLevelType w:val="hybridMultilevel"/>
    <w:tmpl w:val="71369AEC"/>
    <w:lvl w:ilvl="0" w:tplc="F4F035CE">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7B9B4D51"/>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7CDD7328"/>
    <w:multiLevelType w:val="hybridMultilevel"/>
    <w:tmpl w:val="3B405E3C"/>
    <w:lvl w:ilvl="0" w:tplc="914A57F6">
      <w:start w:val="12"/>
      <w:numFmt w:val="decimal"/>
      <w:lvlText w:val="%1."/>
      <w:lvlJc w:val="left"/>
      <w:pPr>
        <w:tabs>
          <w:tab w:val="num" w:pos="1324"/>
        </w:tabs>
        <w:ind w:left="1324" w:hanging="604"/>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9"/>
  </w:num>
  <w:num w:numId="2">
    <w:abstractNumId w:val="31"/>
  </w:num>
  <w:num w:numId="3">
    <w:abstractNumId w:val="3"/>
  </w:num>
  <w:num w:numId="4">
    <w:abstractNumId w:val="21"/>
  </w:num>
  <w:num w:numId="5">
    <w:abstractNumId w:val="14"/>
  </w:num>
  <w:num w:numId="6">
    <w:abstractNumId w:val="26"/>
  </w:num>
  <w:num w:numId="7">
    <w:abstractNumId w:val="35"/>
  </w:num>
  <w:num w:numId="8">
    <w:abstractNumId w:val="36"/>
  </w:num>
  <w:num w:numId="9">
    <w:abstractNumId w:val="18"/>
  </w:num>
  <w:num w:numId="10">
    <w:abstractNumId w:val="17"/>
  </w:num>
  <w:num w:numId="11">
    <w:abstractNumId w:val="24"/>
  </w:num>
  <w:num w:numId="12">
    <w:abstractNumId w:val="16"/>
  </w:num>
  <w:num w:numId="13">
    <w:abstractNumId w:val="29"/>
  </w:num>
  <w:num w:numId="14">
    <w:abstractNumId w:val="30"/>
  </w:num>
  <w:num w:numId="15">
    <w:abstractNumId w:val="23"/>
  </w:num>
  <w:num w:numId="16">
    <w:abstractNumId w:val="19"/>
  </w:num>
  <w:num w:numId="17">
    <w:abstractNumId w:val="6"/>
  </w:num>
  <w:num w:numId="18">
    <w:abstractNumId w:val="40"/>
  </w:num>
  <w:num w:numId="19">
    <w:abstractNumId w:val="2"/>
  </w:num>
  <w:num w:numId="20">
    <w:abstractNumId w:val="33"/>
  </w:num>
  <w:num w:numId="21">
    <w:abstractNumId w:val="0"/>
  </w:num>
  <w:num w:numId="22">
    <w:abstractNumId w:val="38"/>
  </w:num>
  <w:num w:numId="23">
    <w:abstractNumId w:val="1"/>
  </w:num>
  <w:num w:numId="24">
    <w:abstractNumId w:val="5"/>
  </w:num>
  <w:num w:numId="25">
    <w:abstractNumId w:val="39"/>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7"/>
  </w:num>
  <w:num w:numId="29">
    <w:abstractNumId w:val="25"/>
  </w:num>
  <w:num w:numId="30">
    <w:abstractNumId w:val="12"/>
  </w:num>
  <w:num w:numId="31">
    <w:abstractNumId w:val="37"/>
  </w:num>
  <w:num w:numId="32">
    <w:abstractNumId w:val="22"/>
  </w:num>
  <w:num w:numId="33">
    <w:abstractNumId w:val="13"/>
  </w:num>
  <w:num w:numId="34">
    <w:abstractNumId w:val="34"/>
  </w:num>
  <w:num w:numId="35">
    <w:abstractNumId w:val="28"/>
  </w:num>
  <w:num w:numId="36">
    <w:abstractNumId w:val="15"/>
  </w:num>
  <w:num w:numId="37">
    <w:abstractNumId w:val="20"/>
  </w:num>
  <w:num w:numId="38">
    <w:abstractNumId w:val="4"/>
  </w:num>
  <w:num w:numId="39">
    <w:abstractNumId w:val="32"/>
  </w:num>
  <w:num w:numId="40">
    <w:abstractNumId w:val="27"/>
  </w:num>
  <w:num w:numId="41">
    <w:abstractNumId w:val="11"/>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proofState w:spelling="clean"/>
  <w:attachedTemplate r:id="rId1"/>
  <w:stylePaneFormatFilter w:val="3F01"/>
  <w:doNotTrackMoves/>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0090"/>
    <w:rsid w:val="0000596E"/>
    <w:rsid w:val="00013AF2"/>
    <w:rsid w:val="000253B0"/>
    <w:rsid w:val="00030090"/>
    <w:rsid w:val="00034CFA"/>
    <w:rsid w:val="0005253A"/>
    <w:rsid w:val="00055628"/>
    <w:rsid w:val="00055A60"/>
    <w:rsid w:val="000751A0"/>
    <w:rsid w:val="00085023"/>
    <w:rsid w:val="00095383"/>
    <w:rsid w:val="000A79CB"/>
    <w:rsid w:val="000B01F6"/>
    <w:rsid w:val="000B73D1"/>
    <w:rsid w:val="000B7DFC"/>
    <w:rsid w:val="000C052F"/>
    <w:rsid w:val="000C3D68"/>
    <w:rsid w:val="000F0B99"/>
    <w:rsid w:val="000F2E2A"/>
    <w:rsid w:val="000F33FA"/>
    <w:rsid w:val="000F56D1"/>
    <w:rsid w:val="0012545E"/>
    <w:rsid w:val="001566E9"/>
    <w:rsid w:val="001B4539"/>
    <w:rsid w:val="001D215B"/>
    <w:rsid w:val="001E3C13"/>
    <w:rsid w:val="001E7A3F"/>
    <w:rsid w:val="002024E5"/>
    <w:rsid w:val="0021707A"/>
    <w:rsid w:val="002220D0"/>
    <w:rsid w:val="00232D4E"/>
    <w:rsid w:val="00235216"/>
    <w:rsid w:val="00251C90"/>
    <w:rsid w:val="00257CB9"/>
    <w:rsid w:val="00260F1C"/>
    <w:rsid w:val="00261032"/>
    <w:rsid w:val="00272B8A"/>
    <w:rsid w:val="00273D5C"/>
    <w:rsid w:val="0028362A"/>
    <w:rsid w:val="00294FD0"/>
    <w:rsid w:val="002A6F88"/>
    <w:rsid w:val="002B39A1"/>
    <w:rsid w:val="002D140F"/>
    <w:rsid w:val="002E0A54"/>
    <w:rsid w:val="002E21CF"/>
    <w:rsid w:val="002F31C2"/>
    <w:rsid w:val="002F3CF0"/>
    <w:rsid w:val="002F3FF3"/>
    <w:rsid w:val="002F45BD"/>
    <w:rsid w:val="002F4B33"/>
    <w:rsid w:val="0030135A"/>
    <w:rsid w:val="00316C46"/>
    <w:rsid w:val="00331669"/>
    <w:rsid w:val="003442BA"/>
    <w:rsid w:val="00367FC8"/>
    <w:rsid w:val="00371E9A"/>
    <w:rsid w:val="003847DB"/>
    <w:rsid w:val="00394153"/>
    <w:rsid w:val="003A7BEA"/>
    <w:rsid w:val="003B462A"/>
    <w:rsid w:val="003B4990"/>
    <w:rsid w:val="003B5C64"/>
    <w:rsid w:val="003D0841"/>
    <w:rsid w:val="003D0F90"/>
    <w:rsid w:val="003D6F12"/>
    <w:rsid w:val="003F05FE"/>
    <w:rsid w:val="00413950"/>
    <w:rsid w:val="00415C49"/>
    <w:rsid w:val="00432B8C"/>
    <w:rsid w:val="00447545"/>
    <w:rsid w:val="00447BC5"/>
    <w:rsid w:val="00453B27"/>
    <w:rsid w:val="00461400"/>
    <w:rsid w:val="004B62C8"/>
    <w:rsid w:val="004D488B"/>
    <w:rsid w:val="004D7A9D"/>
    <w:rsid w:val="004E1AEF"/>
    <w:rsid w:val="00500A74"/>
    <w:rsid w:val="0050684D"/>
    <w:rsid w:val="005161ED"/>
    <w:rsid w:val="00525C30"/>
    <w:rsid w:val="00533AB4"/>
    <w:rsid w:val="005625C1"/>
    <w:rsid w:val="0056443A"/>
    <w:rsid w:val="005716CB"/>
    <w:rsid w:val="00572AA2"/>
    <w:rsid w:val="005B2F5D"/>
    <w:rsid w:val="005B57C5"/>
    <w:rsid w:val="005B74DF"/>
    <w:rsid w:val="005C7AC4"/>
    <w:rsid w:val="005E355E"/>
    <w:rsid w:val="00623E52"/>
    <w:rsid w:val="00625529"/>
    <w:rsid w:val="006421B2"/>
    <w:rsid w:val="00647AA7"/>
    <w:rsid w:val="006522AE"/>
    <w:rsid w:val="00653300"/>
    <w:rsid w:val="0066245C"/>
    <w:rsid w:val="00666510"/>
    <w:rsid w:val="00674AAA"/>
    <w:rsid w:val="006755AF"/>
    <w:rsid w:val="00687967"/>
    <w:rsid w:val="006B3E50"/>
    <w:rsid w:val="006B705F"/>
    <w:rsid w:val="006C67C5"/>
    <w:rsid w:val="006D612B"/>
    <w:rsid w:val="006E448E"/>
    <w:rsid w:val="00703843"/>
    <w:rsid w:val="00704949"/>
    <w:rsid w:val="00714CA9"/>
    <w:rsid w:val="00727855"/>
    <w:rsid w:val="007679BB"/>
    <w:rsid w:val="007715CD"/>
    <w:rsid w:val="00783EFF"/>
    <w:rsid w:val="007B4E4E"/>
    <w:rsid w:val="007B507B"/>
    <w:rsid w:val="007B6E15"/>
    <w:rsid w:val="007C18B9"/>
    <w:rsid w:val="007D1AC7"/>
    <w:rsid w:val="007D3A30"/>
    <w:rsid w:val="007D7E1D"/>
    <w:rsid w:val="007E4953"/>
    <w:rsid w:val="008135DD"/>
    <w:rsid w:val="00814873"/>
    <w:rsid w:val="0081683A"/>
    <w:rsid w:val="008275F9"/>
    <w:rsid w:val="00831D5C"/>
    <w:rsid w:val="00857084"/>
    <w:rsid w:val="0087605B"/>
    <w:rsid w:val="00885476"/>
    <w:rsid w:val="00893088"/>
    <w:rsid w:val="00895C51"/>
    <w:rsid w:val="008979A7"/>
    <w:rsid w:val="008A2413"/>
    <w:rsid w:val="008B4C03"/>
    <w:rsid w:val="008B5D50"/>
    <w:rsid w:val="008D704A"/>
    <w:rsid w:val="0090357F"/>
    <w:rsid w:val="00960204"/>
    <w:rsid w:val="00983C7E"/>
    <w:rsid w:val="00993D13"/>
    <w:rsid w:val="009A59F9"/>
    <w:rsid w:val="009C47E7"/>
    <w:rsid w:val="009C586E"/>
    <w:rsid w:val="009C5A39"/>
    <w:rsid w:val="009D02B2"/>
    <w:rsid w:val="009D32F7"/>
    <w:rsid w:val="009E646C"/>
    <w:rsid w:val="00A03E7C"/>
    <w:rsid w:val="00A1333E"/>
    <w:rsid w:val="00A14FC3"/>
    <w:rsid w:val="00A44A2B"/>
    <w:rsid w:val="00A50888"/>
    <w:rsid w:val="00A63A12"/>
    <w:rsid w:val="00A94443"/>
    <w:rsid w:val="00AB6217"/>
    <w:rsid w:val="00AE77D3"/>
    <w:rsid w:val="00B2363C"/>
    <w:rsid w:val="00B6261F"/>
    <w:rsid w:val="00B62881"/>
    <w:rsid w:val="00B81857"/>
    <w:rsid w:val="00B90756"/>
    <w:rsid w:val="00B965A8"/>
    <w:rsid w:val="00BD00CE"/>
    <w:rsid w:val="00BE68E3"/>
    <w:rsid w:val="00BF08FE"/>
    <w:rsid w:val="00C00C12"/>
    <w:rsid w:val="00C01A0A"/>
    <w:rsid w:val="00C070B9"/>
    <w:rsid w:val="00C2404C"/>
    <w:rsid w:val="00C24616"/>
    <w:rsid w:val="00C45CE1"/>
    <w:rsid w:val="00C958D9"/>
    <w:rsid w:val="00CA676A"/>
    <w:rsid w:val="00CD1C47"/>
    <w:rsid w:val="00CD20B2"/>
    <w:rsid w:val="00CD796B"/>
    <w:rsid w:val="00CE0F39"/>
    <w:rsid w:val="00CF21F0"/>
    <w:rsid w:val="00D2054E"/>
    <w:rsid w:val="00D31FCF"/>
    <w:rsid w:val="00D547DB"/>
    <w:rsid w:val="00D80F6A"/>
    <w:rsid w:val="00D82B23"/>
    <w:rsid w:val="00D87750"/>
    <w:rsid w:val="00D90FD9"/>
    <w:rsid w:val="00DB1A4D"/>
    <w:rsid w:val="00DC2148"/>
    <w:rsid w:val="00DD4BE3"/>
    <w:rsid w:val="00DE5297"/>
    <w:rsid w:val="00E07CCD"/>
    <w:rsid w:val="00E13C75"/>
    <w:rsid w:val="00E204F3"/>
    <w:rsid w:val="00E61F09"/>
    <w:rsid w:val="00E955EB"/>
    <w:rsid w:val="00EB65F2"/>
    <w:rsid w:val="00EC46B5"/>
    <w:rsid w:val="00ED2C8E"/>
    <w:rsid w:val="00EE0CDA"/>
    <w:rsid w:val="00F14ED9"/>
    <w:rsid w:val="00F40872"/>
    <w:rsid w:val="00F459DF"/>
    <w:rsid w:val="00F5087A"/>
    <w:rsid w:val="00F54095"/>
    <w:rsid w:val="00F54F79"/>
    <w:rsid w:val="00F60675"/>
    <w:rsid w:val="00F907CF"/>
    <w:rsid w:val="00F96618"/>
    <w:rsid w:val="00FD160A"/>
    <w:rsid w:val="00FD5BA3"/>
    <w:rsid w:val="00FE072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841"/>
    <w:rPr>
      <w:rFonts w:ascii="Arial" w:hAnsi="Arial"/>
      <w:sz w:val="24"/>
    </w:rPr>
  </w:style>
  <w:style w:type="paragraph" w:styleId="Ttulo1">
    <w:name w:val="heading 1"/>
    <w:basedOn w:val="Normal"/>
    <w:next w:val="Normal"/>
    <w:qFormat/>
    <w:rsid w:val="003D0841"/>
    <w:pPr>
      <w:keepNext/>
      <w:spacing w:after="240"/>
      <w:outlineLvl w:val="0"/>
    </w:pPr>
    <w:rPr>
      <w:b/>
      <w:lang w:val="es-ES_tradnl"/>
    </w:rPr>
  </w:style>
  <w:style w:type="paragraph" w:styleId="Ttulo2">
    <w:name w:val="heading 2"/>
    <w:basedOn w:val="Normal"/>
    <w:next w:val="Normal"/>
    <w:qFormat/>
    <w:rsid w:val="003D0841"/>
    <w:pPr>
      <w:keepNext/>
      <w:widowControl w:val="0"/>
      <w:outlineLvl w:val="1"/>
    </w:pPr>
    <w:rPr>
      <w:b/>
      <w:snapToGrid w:val="0"/>
      <w:lang w:val="es-ES_tradnl"/>
    </w:rPr>
  </w:style>
  <w:style w:type="paragraph" w:styleId="Ttulo3">
    <w:name w:val="heading 3"/>
    <w:basedOn w:val="Normal"/>
    <w:next w:val="Normal"/>
    <w:qFormat/>
    <w:rsid w:val="003D0841"/>
    <w:pPr>
      <w:keepNext/>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jc w:val="both"/>
      <w:outlineLvl w:val="2"/>
    </w:pPr>
    <w:rPr>
      <w:sz w:val="28"/>
      <w:lang w:val="es-ES_tradnl"/>
    </w:rPr>
  </w:style>
  <w:style w:type="paragraph" w:styleId="Ttulo4">
    <w:name w:val="heading 4"/>
    <w:basedOn w:val="Normal"/>
    <w:next w:val="Normal"/>
    <w:qFormat/>
    <w:rsid w:val="003D0841"/>
    <w:pPr>
      <w:keepNext/>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jc w:val="both"/>
      <w:outlineLvl w:val="3"/>
    </w:pPr>
    <w:rPr>
      <w:rFonts w:cs="Arial"/>
    </w:rPr>
  </w:style>
  <w:style w:type="paragraph" w:styleId="Ttulo5">
    <w:name w:val="heading 5"/>
    <w:basedOn w:val="Normal"/>
    <w:next w:val="Normal"/>
    <w:qFormat/>
    <w:rsid w:val="003D0841"/>
    <w:pPr>
      <w:keepNext/>
      <w:outlineLvl w:val="4"/>
    </w:pPr>
    <w:rPr>
      <w:u w:val="single"/>
      <w:lang w:val="es-ES_tradnl"/>
    </w:rPr>
  </w:style>
  <w:style w:type="paragraph" w:styleId="Ttulo6">
    <w:name w:val="heading 6"/>
    <w:basedOn w:val="Normal"/>
    <w:next w:val="Normal"/>
    <w:qFormat/>
    <w:rsid w:val="003D0841"/>
    <w:pPr>
      <w:keepNext/>
      <w:outlineLvl w:val="5"/>
    </w:pPr>
    <w:rPr>
      <w:b/>
      <w:bCs/>
      <w:u w:val="single"/>
      <w:lang w:val="es-ES_tradnl"/>
    </w:rPr>
  </w:style>
  <w:style w:type="paragraph" w:styleId="Ttulo7">
    <w:name w:val="heading 7"/>
    <w:basedOn w:val="Normal"/>
    <w:next w:val="Normal"/>
    <w:qFormat/>
    <w:rsid w:val="003D0841"/>
    <w:pPr>
      <w:keepNext/>
      <w:outlineLvl w:val="6"/>
    </w:pPr>
    <w:rPr>
      <w:b/>
      <w:sz w:val="28"/>
      <w:lang w:val="es-ES_tradnl"/>
    </w:rPr>
  </w:style>
  <w:style w:type="paragraph" w:styleId="Ttulo8">
    <w:name w:val="heading 8"/>
    <w:basedOn w:val="Normal"/>
    <w:next w:val="Normal"/>
    <w:qFormat/>
    <w:rsid w:val="003D0841"/>
    <w:pPr>
      <w:keepNext/>
      <w:pBdr>
        <w:top w:val="single" w:sz="6" w:space="1" w:color="auto"/>
        <w:left w:val="single" w:sz="6" w:space="1" w:color="auto"/>
        <w:bottom w:val="single" w:sz="18" w:space="1" w:color="auto"/>
        <w:right w:val="single" w:sz="18" w:space="1" w:color="auto"/>
      </w:pBdr>
      <w:jc w:val="center"/>
      <w:outlineLvl w:val="7"/>
    </w:pPr>
    <w:rPr>
      <w:b/>
      <w:sz w:val="52"/>
      <w:lang w:val="es-ES_tradnl"/>
    </w:rPr>
  </w:style>
  <w:style w:type="paragraph" w:styleId="Ttulo9">
    <w:name w:val="heading 9"/>
    <w:basedOn w:val="Normal"/>
    <w:next w:val="Normal"/>
    <w:qFormat/>
    <w:rsid w:val="003D0841"/>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sid w:val="003D0841"/>
    <w:rPr>
      <w:sz w:val="16"/>
    </w:rPr>
  </w:style>
  <w:style w:type="paragraph" w:styleId="Textocomentario">
    <w:name w:val="annotation text"/>
    <w:basedOn w:val="Normal"/>
    <w:semiHidden/>
    <w:rsid w:val="003D0841"/>
  </w:style>
  <w:style w:type="paragraph" w:styleId="Encabezado">
    <w:name w:val="header"/>
    <w:basedOn w:val="Normal"/>
    <w:link w:val="EncabezadoCar"/>
    <w:uiPriority w:val="99"/>
    <w:rsid w:val="003D0841"/>
    <w:pPr>
      <w:tabs>
        <w:tab w:val="center" w:pos="4252"/>
        <w:tab w:val="right" w:pos="8504"/>
      </w:tabs>
    </w:pPr>
  </w:style>
  <w:style w:type="paragraph" w:styleId="Piedepgina">
    <w:name w:val="footer"/>
    <w:basedOn w:val="Normal"/>
    <w:rsid w:val="003D0841"/>
    <w:pPr>
      <w:tabs>
        <w:tab w:val="center" w:pos="4252"/>
        <w:tab w:val="right" w:pos="8504"/>
      </w:tabs>
    </w:pPr>
  </w:style>
  <w:style w:type="character" w:styleId="Nmerodepgina">
    <w:name w:val="page number"/>
    <w:basedOn w:val="Fuentedeprrafopredeter"/>
    <w:rsid w:val="003D0841"/>
  </w:style>
  <w:style w:type="paragraph" w:styleId="Textodeglobo">
    <w:name w:val="Balloon Text"/>
    <w:basedOn w:val="Normal"/>
    <w:semiHidden/>
    <w:rsid w:val="003D0841"/>
    <w:rPr>
      <w:rFonts w:ascii="Tahoma" w:hAnsi="Tahoma" w:cs="Tahoma"/>
      <w:sz w:val="16"/>
      <w:szCs w:val="16"/>
    </w:rPr>
  </w:style>
  <w:style w:type="paragraph" w:styleId="Textoindependiente">
    <w:name w:val="Body Text"/>
    <w:basedOn w:val="Normal"/>
    <w:rsid w:val="003D0841"/>
    <w:rPr>
      <w:u w:val="single"/>
      <w:lang w:val="es-ES_tradnl"/>
    </w:rPr>
  </w:style>
  <w:style w:type="paragraph" w:styleId="Ttulo">
    <w:name w:val="Title"/>
    <w:basedOn w:val="Normal"/>
    <w:qFormat/>
    <w:rsid w:val="003D0841"/>
    <w:pPr>
      <w:jc w:val="center"/>
    </w:pPr>
    <w:rPr>
      <w:u w:val="single"/>
      <w:lang w:val="es-ES_tradnl"/>
    </w:rPr>
  </w:style>
  <w:style w:type="paragraph" w:styleId="Lista">
    <w:name w:val="List"/>
    <w:basedOn w:val="Normal"/>
    <w:rsid w:val="003D0841"/>
    <w:pPr>
      <w:ind w:left="283" w:hanging="283"/>
    </w:pPr>
  </w:style>
  <w:style w:type="paragraph" w:styleId="Lista2">
    <w:name w:val="List 2"/>
    <w:basedOn w:val="Normal"/>
    <w:rsid w:val="003D0841"/>
    <w:pPr>
      <w:ind w:left="566" w:hanging="283"/>
    </w:pPr>
  </w:style>
  <w:style w:type="paragraph" w:styleId="Epgrafe">
    <w:name w:val="caption"/>
    <w:basedOn w:val="Normal"/>
    <w:next w:val="Normal"/>
    <w:qFormat/>
    <w:rsid w:val="003D0841"/>
    <w:pPr>
      <w:spacing w:before="120" w:after="120"/>
    </w:pPr>
    <w:rPr>
      <w:b/>
      <w:bCs/>
      <w:sz w:val="20"/>
    </w:rPr>
  </w:style>
  <w:style w:type="paragraph" w:styleId="Sangradetextonormal">
    <w:name w:val="Body Text Indent"/>
    <w:basedOn w:val="Normal"/>
    <w:rsid w:val="003D0841"/>
    <w:pPr>
      <w:ind w:left="360"/>
      <w:jc w:val="both"/>
    </w:pPr>
  </w:style>
  <w:style w:type="paragraph" w:styleId="Textoindependiente2">
    <w:name w:val="Body Text 2"/>
    <w:basedOn w:val="Normal"/>
    <w:rsid w:val="003D0841"/>
    <w:pPr>
      <w:jc w:val="both"/>
    </w:pPr>
    <w:rPr>
      <w:rFonts w:ascii="Times New Roman" w:hAnsi="Times New Roman"/>
      <w:lang w:val="es-ES_tradnl"/>
    </w:rPr>
  </w:style>
  <w:style w:type="paragraph" w:styleId="Sangra2detindependiente">
    <w:name w:val="Body Text Indent 2"/>
    <w:basedOn w:val="Normal"/>
    <w:rsid w:val="003D0841"/>
    <w:pPr>
      <w:overflowPunct w:val="0"/>
      <w:autoSpaceDE w:val="0"/>
      <w:autoSpaceDN w:val="0"/>
      <w:adjustRightInd w:val="0"/>
      <w:ind w:firstLine="708"/>
      <w:jc w:val="both"/>
      <w:textAlignment w:val="baseline"/>
    </w:pPr>
    <w:rPr>
      <w:rFonts w:ascii="Times New Roman" w:hAnsi="Times New Roman"/>
      <w:szCs w:val="24"/>
    </w:rPr>
  </w:style>
  <w:style w:type="paragraph" w:styleId="Sangra3detindependiente">
    <w:name w:val="Body Text Indent 3"/>
    <w:basedOn w:val="Normal"/>
    <w:rsid w:val="003D0841"/>
    <w:pPr>
      <w:ind w:left="1276"/>
      <w:jc w:val="both"/>
    </w:pPr>
    <w:rPr>
      <w:rFonts w:ascii="Times New Roman" w:hAnsi="Times New Roman"/>
    </w:rPr>
  </w:style>
  <w:style w:type="paragraph" w:styleId="Textonotapie">
    <w:name w:val="footnote text"/>
    <w:basedOn w:val="Normal"/>
    <w:semiHidden/>
    <w:rsid w:val="003D0841"/>
    <w:pPr>
      <w:tabs>
        <w:tab w:val="right" w:pos="560"/>
        <w:tab w:val="left" w:pos="680"/>
      </w:tabs>
      <w:spacing w:after="40" w:line="280" w:lineRule="exact"/>
      <w:ind w:firstLine="709"/>
      <w:jc w:val="both"/>
    </w:pPr>
    <w:rPr>
      <w:rFonts w:ascii="Times" w:hAnsi="Times"/>
      <w:spacing w:val="20"/>
      <w:szCs w:val="24"/>
      <w:lang w:val="fr-FR"/>
    </w:rPr>
  </w:style>
  <w:style w:type="paragraph" w:customStyle="1" w:styleId="WPNormal">
    <w:name w:val="WP_Normal"/>
    <w:basedOn w:val="Normal"/>
    <w:rsid w:val="003D0841"/>
    <w:pPr>
      <w:widowControl w:val="0"/>
      <w:ind w:firstLine="709"/>
      <w:jc w:val="both"/>
    </w:pPr>
    <w:rPr>
      <w:rFonts w:ascii="Monaco" w:hAnsi="Monaco"/>
      <w:szCs w:val="24"/>
      <w:lang w:val="es-ES_tradnl"/>
    </w:rPr>
  </w:style>
  <w:style w:type="table" w:styleId="Tablaconcuadrcula">
    <w:name w:val="Table Grid"/>
    <w:basedOn w:val="Tablanormal"/>
    <w:rsid w:val="00666510"/>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253A"/>
    <w:pPr>
      <w:autoSpaceDE w:val="0"/>
      <w:autoSpaceDN w:val="0"/>
      <w:adjustRightInd w:val="0"/>
    </w:pPr>
    <w:rPr>
      <w:color w:val="000000"/>
      <w:sz w:val="24"/>
      <w:szCs w:val="24"/>
    </w:rPr>
  </w:style>
  <w:style w:type="paragraph" w:customStyle="1" w:styleId="TXTMcGraw">
    <w:name w:val="_TXT (McGraw)"/>
    <w:basedOn w:val="Normal"/>
    <w:link w:val="TXTMcGrawCar"/>
    <w:rsid w:val="00C958D9"/>
    <w:pPr>
      <w:widowControl w:val="0"/>
      <w:autoSpaceDE w:val="0"/>
      <w:autoSpaceDN w:val="0"/>
      <w:adjustRightInd w:val="0"/>
      <w:spacing w:before="57" w:after="57"/>
      <w:jc w:val="both"/>
      <w:textAlignment w:val="center"/>
    </w:pPr>
    <w:rPr>
      <w:rFonts w:ascii="Futura Std Book" w:hAnsi="Futura Std Book"/>
      <w:color w:val="000000"/>
      <w:sz w:val="20"/>
      <w:szCs w:val="19"/>
      <w:lang w:val="es-ES_tradnl" w:eastAsia="en-US"/>
    </w:rPr>
  </w:style>
  <w:style w:type="character" w:customStyle="1" w:styleId="TXTMcGrawCar">
    <w:name w:val="_TXT (McGraw) Car"/>
    <w:link w:val="TXTMcGraw"/>
    <w:rsid w:val="00C958D9"/>
    <w:rPr>
      <w:rFonts w:ascii="Futura Std Book" w:hAnsi="Futura Std Book"/>
      <w:color w:val="000000"/>
      <w:szCs w:val="19"/>
      <w:lang w:val="es-ES_tradnl" w:eastAsia="en-US"/>
    </w:rPr>
  </w:style>
  <w:style w:type="paragraph" w:customStyle="1" w:styleId="03TextoBolo">
    <w:name w:val="03Texto/Bolo"/>
    <w:rsid w:val="00C24616"/>
    <w:pPr>
      <w:spacing w:after="113" w:line="240" w:lineRule="exact"/>
      <w:ind w:left="226" w:hanging="227"/>
      <w:jc w:val="both"/>
    </w:pPr>
    <w:rPr>
      <w:rFonts w:ascii="Helvetica" w:hAnsi="Helvetica"/>
      <w:lang w:val="es-ES_tradnl"/>
    </w:rPr>
  </w:style>
  <w:style w:type="character" w:customStyle="1" w:styleId="EncabezadoCar">
    <w:name w:val="Encabezado Car"/>
    <w:basedOn w:val="Fuentedeprrafopredeter"/>
    <w:link w:val="Encabezado"/>
    <w:uiPriority w:val="99"/>
    <w:rsid w:val="0021707A"/>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is%20documentos\Documentos\Argar\calidad\material%20de%20calidad3\material%20del%20curso%20y%20Sareka\De%20la%20Web\Md09Programacion\MD090101.Rev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DEEB7-7AEB-4D08-A57C-7CC32B861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MD090101.Rev1</Template>
  <TotalTime>258</TotalTime>
  <Pages>28</Pages>
  <Words>8741</Words>
  <Characters>48081</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Modelo de Programaciones</vt:lpstr>
    </vt:vector>
  </TitlesOfParts>
  <Company>IES (ITS) Construcción BHI (ITB)</Company>
  <LinksUpToDate>false</LinksUpToDate>
  <CharactersWithSpaces>56709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Recursos Humanos y RSCM. 1º CS Administración y Finanzas</dc:title>
  <dc:subject/>
  <dc:creator>avd</dc:creator>
  <cp:keywords/>
  <cp:lastModifiedBy>CarmenAcer</cp:lastModifiedBy>
  <cp:revision>12</cp:revision>
  <cp:lastPrinted>2006-10-19T16:55:00Z</cp:lastPrinted>
  <dcterms:created xsi:type="dcterms:W3CDTF">2021-10-12T18:27:00Z</dcterms:created>
  <dcterms:modified xsi:type="dcterms:W3CDTF">2021-10-20T09:06:00Z</dcterms:modified>
</cp:coreProperties>
</file>